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bookmarkStart w:id="0" w:name="_GoBack"/>
      <w:bookmarkEnd w:id="0"/>
      <w:r w:rsidRPr="00F27ED9">
        <w:rPr>
          <w:rFonts w:ascii="Times New Roman" w:hAnsi="Times New Roman" w:cs="Times New Roman"/>
          <w:color w:val="000000" w:themeColor="text1"/>
          <w:sz w:val="12"/>
          <w:szCs w:val="12"/>
        </w:rPr>
        <w:t>Содержание</w:t>
      </w:r>
    </w:p>
    <w:p w:rsidR="00E653F2" w:rsidRDefault="00420D56" w:rsidP="004878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 xml:space="preserve"> </w:t>
      </w:r>
      <w:r w:rsidR="0046489A">
        <w:rPr>
          <w:rFonts w:ascii="Times New Roman" w:eastAsia="Calibri" w:hAnsi="Times New Roman" w:cs="Times New Roman"/>
          <w:bCs/>
          <w:sz w:val="12"/>
          <w:szCs w:val="12"/>
        </w:rPr>
        <w:t xml:space="preserve">Постановление администрации </w:t>
      </w:r>
      <w:r w:rsidR="00E653F2">
        <w:rPr>
          <w:rFonts w:ascii="Times New Roman" w:eastAsia="Calibri" w:hAnsi="Times New Roman" w:cs="Times New Roman"/>
          <w:bCs/>
          <w:sz w:val="12"/>
          <w:szCs w:val="12"/>
        </w:rPr>
        <w:t xml:space="preserve">сельского поселения Сергиевск </w:t>
      </w:r>
      <w:r w:rsidR="0046489A">
        <w:rPr>
          <w:rFonts w:ascii="Times New Roman" w:eastAsia="Calibri" w:hAnsi="Times New Roman" w:cs="Times New Roman"/>
          <w:bCs/>
          <w:sz w:val="12"/>
          <w:szCs w:val="12"/>
        </w:rPr>
        <w:t>муниципального района Се</w:t>
      </w:r>
      <w:r w:rsidR="00E653F2">
        <w:rPr>
          <w:rFonts w:ascii="Times New Roman" w:eastAsia="Calibri" w:hAnsi="Times New Roman" w:cs="Times New Roman"/>
          <w:bCs/>
          <w:sz w:val="12"/>
          <w:szCs w:val="12"/>
        </w:rPr>
        <w:t>ргиевский Самарской области №32 от «02</w:t>
      </w:r>
      <w:r w:rsidR="0046489A">
        <w:rPr>
          <w:rFonts w:ascii="Times New Roman" w:eastAsia="Calibri" w:hAnsi="Times New Roman" w:cs="Times New Roman"/>
          <w:bCs/>
          <w:sz w:val="12"/>
          <w:szCs w:val="12"/>
        </w:rPr>
        <w:t xml:space="preserve">» июня 2023 года </w:t>
      </w:r>
      <w:r w:rsidR="0046489A" w:rsidRPr="0021171D">
        <w:rPr>
          <w:rFonts w:ascii="Times New Roman" w:eastAsia="Calibri" w:hAnsi="Times New Roman" w:cs="Times New Roman"/>
          <w:bCs/>
          <w:sz w:val="12"/>
          <w:szCs w:val="12"/>
        </w:rPr>
        <w:t>«</w:t>
      </w:r>
      <w:r w:rsidR="00E653F2" w:rsidRPr="00E653F2">
        <w:rPr>
          <w:rFonts w:ascii="Times New Roman" w:eastAsia="Calibri" w:hAnsi="Times New Roman" w:cs="Times New Roman"/>
          <w:bCs/>
          <w:sz w:val="12"/>
          <w:szCs w:val="12"/>
        </w:rPr>
        <w:t>О внесении изменений в Приложение №1 к постановлению администрации сельского поселения Сергиевск муниципального района Сергиевский Самарской области №56 от 13.09.2022 «Об утверждении муниципальной программы сельского поселения Сергиевск муниципального района Сергиевский «Фо</w:t>
      </w:r>
      <w:r w:rsidR="00E653F2">
        <w:rPr>
          <w:rFonts w:ascii="Times New Roman" w:eastAsia="Calibri" w:hAnsi="Times New Roman" w:cs="Times New Roman"/>
          <w:bCs/>
          <w:sz w:val="12"/>
          <w:szCs w:val="12"/>
        </w:rPr>
        <w:t>рмирование комфортной городской</w:t>
      </w:r>
      <w:r w:rsidR="00E653F2" w:rsidRPr="00E653F2">
        <w:rPr>
          <w:rFonts w:ascii="Times New Roman" w:eastAsia="Calibri" w:hAnsi="Times New Roman" w:cs="Times New Roman"/>
          <w:bCs/>
          <w:sz w:val="12"/>
          <w:szCs w:val="12"/>
        </w:rPr>
        <w:t xml:space="preserve"> среды на 2023-2024 годы»</w:t>
      </w:r>
      <w:r w:rsidR="0046489A" w:rsidRPr="0021171D">
        <w:rPr>
          <w:rFonts w:ascii="Times New Roman" w:eastAsia="Calibri" w:hAnsi="Times New Roman" w:cs="Times New Roman"/>
          <w:bCs/>
          <w:sz w:val="12"/>
          <w:szCs w:val="12"/>
        </w:rPr>
        <w:t>»</w:t>
      </w:r>
      <w:r w:rsidR="00487821" w:rsidRPr="00487821">
        <w:rPr>
          <w:rFonts w:ascii="Times New Roman" w:eastAsia="Calibri" w:hAnsi="Times New Roman" w:cs="Times New Roman"/>
          <w:bCs/>
          <w:sz w:val="12"/>
          <w:szCs w:val="12"/>
        </w:rPr>
        <w:t>.</w:t>
      </w:r>
      <w:r w:rsidR="003F6066" w:rsidRPr="003F6066">
        <w:rPr>
          <w:rFonts w:ascii="Times New Roman" w:eastAsia="Calibri" w:hAnsi="Times New Roman" w:cs="Times New Roman"/>
          <w:bCs/>
          <w:sz w:val="12"/>
          <w:szCs w:val="12"/>
        </w:rPr>
        <w:t>.</w:t>
      </w:r>
      <w:r w:rsidR="002B0E0B">
        <w:rPr>
          <w:rFonts w:ascii="Times New Roman" w:eastAsia="Calibri" w:hAnsi="Times New Roman" w:cs="Times New Roman"/>
          <w:bCs/>
          <w:sz w:val="12"/>
          <w:szCs w:val="12"/>
        </w:rPr>
        <w:t>…</w:t>
      </w:r>
      <w:r w:rsidR="003F6066">
        <w:rPr>
          <w:rFonts w:ascii="Times New Roman" w:eastAsia="Calibri" w:hAnsi="Times New Roman" w:cs="Times New Roman"/>
          <w:bCs/>
          <w:sz w:val="12"/>
          <w:szCs w:val="12"/>
        </w:rPr>
        <w:t>…………</w:t>
      </w:r>
      <w:r w:rsidR="00E653F2">
        <w:rPr>
          <w:rFonts w:ascii="Times New Roman" w:eastAsia="Calibri" w:hAnsi="Times New Roman" w:cs="Times New Roman"/>
          <w:bCs/>
          <w:sz w:val="12"/>
          <w:szCs w:val="12"/>
        </w:rPr>
        <w:t>…………………………….</w:t>
      </w:r>
      <w:r w:rsidR="00D65391">
        <w:rPr>
          <w:rFonts w:ascii="Times New Roman" w:eastAsia="Calibri" w:hAnsi="Times New Roman" w:cs="Times New Roman"/>
          <w:bCs/>
          <w:sz w:val="12"/>
          <w:szCs w:val="12"/>
        </w:rPr>
        <w:t>3</w:t>
      </w:r>
    </w:p>
    <w:p w:rsidR="00606119" w:rsidRDefault="00BA5061" w:rsidP="004878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256380">
        <w:rPr>
          <w:rFonts w:ascii="Times New Roman" w:eastAsia="Calibri" w:hAnsi="Times New Roman" w:cs="Times New Roman"/>
          <w:bCs/>
          <w:sz w:val="12"/>
          <w:szCs w:val="12"/>
        </w:rPr>
        <w:t xml:space="preserve"> </w:t>
      </w:r>
      <w:r w:rsidR="004A597F">
        <w:rPr>
          <w:rFonts w:ascii="Times New Roman" w:eastAsia="Calibri" w:hAnsi="Times New Roman" w:cs="Times New Roman"/>
          <w:bCs/>
          <w:sz w:val="12"/>
          <w:szCs w:val="12"/>
        </w:rPr>
        <w:t>Решение собрания представителей сельского поселения Сургут</w:t>
      </w:r>
      <w:r w:rsidR="00555DCD">
        <w:rPr>
          <w:rFonts w:ascii="Times New Roman" w:eastAsia="Calibri" w:hAnsi="Times New Roman" w:cs="Times New Roman"/>
          <w:bCs/>
          <w:sz w:val="12"/>
          <w:szCs w:val="12"/>
        </w:rPr>
        <w:t xml:space="preserve"> муниципального района Се</w:t>
      </w:r>
      <w:r w:rsidR="004A597F">
        <w:rPr>
          <w:rFonts w:ascii="Times New Roman" w:eastAsia="Calibri" w:hAnsi="Times New Roman" w:cs="Times New Roman"/>
          <w:bCs/>
          <w:sz w:val="12"/>
          <w:szCs w:val="12"/>
        </w:rPr>
        <w:t>ргиевский Самарской области №15 от «13</w:t>
      </w:r>
      <w:r w:rsidR="00555DCD">
        <w:rPr>
          <w:rFonts w:ascii="Times New Roman" w:eastAsia="Calibri" w:hAnsi="Times New Roman" w:cs="Times New Roman"/>
          <w:bCs/>
          <w:sz w:val="12"/>
          <w:szCs w:val="12"/>
        </w:rPr>
        <w:t xml:space="preserve">» июня 2023 года </w:t>
      </w:r>
      <w:r w:rsidR="00555DCD" w:rsidRPr="0021171D">
        <w:rPr>
          <w:rFonts w:ascii="Times New Roman" w:eastAsia="Calibri" w:hAnsi="Times New Roman" w:cs="Times New Roman"/>
          <w:bCs/>
          <w:sz w:val="12"/>
          <w:szCs w:val="12"/>
        </w:rPr>
        <w:t>«</w:t>
      </w:r>
      <w:r w:rsidR="004A597F" w:rsidRPr="004A597F">
        <w:rPr>
          <w:rFonts w:ascii="Times New Roman" w:eastAsia="Calibri" w:hAnsi="Times New Roman" w:cs="Times New Roman"/>
          <w:bCs/>
          <w:sz w:val="12"/>
          <w:szCs w:val="12"/>
        </w:rPr>
        <w:t>О внесении изменений в Приложение №2 к решению Собрания представителей сельского поселения Сургут муниципального района Сергиевский №8 от 09.03.2021г. «О Комиссии по соблюдению требований к служебному поведению лиц, зам</w:t>
      </w:r>
      <w:r w:rsidR="004A597F">
        <w:rPr>
          <w:rFonts w:ascii="Times New Roman" w:eastAsia="Calibri" w:hAnsi="Times New Roman" w:cs="Times New Roman"/>
          <w:bCs/>
          <w:sz w:val="12"/>
          <w:szCs w:val="12"/>
        </w:rPr>
        <w:t>ещающих муниципальные должности</w:t>
      </w:r>
      <w:r w:rsidR="004A597F" w:rsidRPr="004A597F">
        <w:rPr>
          <w:rFonts w:ascii="Times New Roman" w:eastAsia="Calibri" w:hAnsi="Times New Roman" w:cs="Times New Roman"/>
          <w:bCs/>
          <w:sz w:val="12"/>
          <w:szCs w:val="12"/>
        </w:rPr>
        <w:t xml:space="preserve"> и урегулированию конфликта интер</w:t>
      </w:r>
      <w:r w:rsidR="004A597F">
        <w:rPr>
          <w:rFonts w:ascii="Times New Roman" w:eastAsia="Calibri" w:hAnsi="Times New Roman" w:cs="Times New Roman"/>
          <w:bCs/>
          <w:sz w:val="12"/>
          <w:szCs w:val="12"/>
        </w:rPr>
        <w:t>есов сельского поселения Сургут</w:t>
      </w:r>
      <w:r w:rsidR="004A597F" w:rsidRPr="004A597F">
        <w:rPr>
          <w:rFonts w:ascii="Times New Roman" w:eastAsia="Calibri" w:hAnsi="Times New Roman" w:cs="Times New Roman"/>
          <w:bCs/>
          <w:sz w:val="12"/>
          <w:szCs w:val="12"/>
        </w:rPr>
        <w:t xml:space="preserve"> муниципального района Сергиевский Самарской области</w:t>
      </w:r>
      <w:r w:rsidR="00555DCD" w:rsidRPr="0021171D">
        <w:rPr>
          <w:rFonts w:ascii="Times New Roman" w:eastAsia="Calibri" w:hAnsi="Times New Roman" w:cs="Times New Roman"/>
          <w:bCs/>
          <w:sz w:val="12"/>
          <w:szCs w:val="12"/>
        </w:rPr>
        <w:t>»</w:t>
      </w:r>
      <w:r w:rsidR="00555DCD" w:rsidRPr="00487821">
        <w:rPr>
          <w:rFonts w:ascii="Times New Roman" w:eastAsia="Calibri" w:hAnsi="Times New Roman" w:cs="Times New Roman"/>
          <w:bCs/>
          <w:sz w:val="12"/>
          <w:szCs w:val="12"/>
        </w:rPr>
        <w:t>.</w:t>
      </w:r>
      <w:r w:rsidR="00555DCD" w:rsidRPr="003F6066">
        <w:rPr>
          <w:rFonts w:ascii="Times New Roman" w:eastAsia="Calibri" w:hAnsi="Times New Roman" w:cs="Times New Roman"/>
          <w:bCs/>
          <w:sz w:val="12"/>
          <w:szCs w:val="12"/>
        </w:rPr>
        <w:t>.</w:t>
      </w:r>
      <w:r w:rsidR="004A597F">
        <w:rPr>
          <w:rFonts w:ascii="Times New Roman" w:eastAsia="Calibri" w:hAnsi="Times New Roman" w:cs="Times New Roman"/>
          <w:bCs/>
          <w:sz w:val="12"/>
          <w:szCs w:val="12"/>
        </w:rPr>
        <w:t>…3</w:t>
      </w:r>
    </w:p>
    <w:p w:rsidR="00256380" w:rsidRDefault="006042DB" w:rsidP="002563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974441">
        <w:rPr>
          <w:rFonts w:ascii="Times New Roman" w:eastAsia="Calibri" w:hAnsi="Times New Roman" w:cs="Times New Roman"/>
          <w:bCs/>
          <w:sz w:val="12"/>
          <w:szCs w:val="12"/>
        </w:rPr>
        <w:t xml:space="preserve">Постановление администрации городского поселения Суходол муниципального района Сергиевский Самарской области №86 от «01» июня 2023 года </w:t>
      </w:r>
      <w:r w:rsidR="00974441" w:rsidRPr="0021171D">
        <w:rPr>
          <w:rFonts w:ascii="Times New Roman" w:eastAsia="Calibri" w:hAnsi="Times New Roman" w:cs="Times New Roman"/>
          <w:bCs/>
          <w:sz w:val="12"/>
          <w:szCs w:val="12"/>
        </w:rPr>
        <w:t>«</w:t>
      </w:r>
      <w:r w:rsidR="00974441" w:rsidRPr="00974441">
        <w:rPr>
          <w:rFonts w:ascii="Times New Roman" w:eastAsia="Calibri" w:hAnsi="Times New Roman" w:cs="Times New Roman"/>
          <w:bCs/>
          <w:sz w:val="12"/>
          <w:szCs w:val="12"/>
        </w:rPr>
        <w:t>О внесении изменений в Приложение №1 к постановлению администрации городского поселения Суходол муниципального района Сергиевский Самарской области №113 от 13.09.2022 «Об утверждении муниципальной программы городского поселения Суходол муниципального района Сергиевский «Фо</w:t>
      </w:r>
      <w:r w:rsidR="00974441">
        <w:rPr>
          <w:rFonts w:ascii="Times New Roman" w:eastAsia="Calibri" w:hAnsi="Times New Roman" w:cs="Times New Roman"/>
          <w:bCs/>
          <w:sz w:val="12"/>
          <w:szCs w:val="12"/>
        </w:rPr>
        <w:t>рмирование комфортной городской</w:t>
      </w:r>
      <w:r w:rsidR="00974441" w:rsidRPr="00974441">
        <w:rPr>
          <w:rFonts w:ascii="Times New Roman" w:eastAsia="Calibri" w:hAnsi="Times New Roman" w:cs="Times New Roman"/>
          <w:bCs/>
          <w:sz w:val="12"/>
          <w:szCs w:val="12"/>
        </w:rPr>
        <w:t xml:space="preserve"> среды на 2023-2024 годы»</w:t>
      </w:r>
      <w:r w:rsidR="00974441" w:rsidRPr="0021171D">
        <w:rPr>
          <w:rFonts w:ascii="Times New Roman" w:eastAsia="Calibri" w:hAnsi="Times New Roman" w:cs="Times New Roman"/>
          <w:bCs/>
          <w:sz w:val="12"/>
          <w:szCs w:val="12"/>
        </w:rPr>
        <w:t>»</w:t>
      </w:r>
      <w:r w:rsidR="00974441" w:rsidRPr="00487821">
        <w:rPr>
          <w:rFonts w:ascii="Times New Roman" w:eastAsia="Calibri" w:hAnsi="Times New Roman" w:cs="Times New Roman"/>
          <w:bCs/>
          <w:sz w:val="12"/>
          <w:szCs w:val="12"/>
        </w:rPr>
        <w:t>.</w:t>
      </w:r>
      <w:r w:rsidR="00974441" w:rsidRPr="003F6066">
        <w:rPr>
          <w:rFonts w:ascii="Times New Roman" w:eastAsia="Calibri" w:hAnsi="Times New Roman" w:cs="Times New Roman"/>
          <w:bCs/>
          <w:sz w:val="12"/>
          <w:szCs w:val="12"/>
        </w:rPr>
        <w:t>.</w:t>
      </w:r>
      <w:r w:rsidR="00974441">
        <w:rPr>
          <w:rFonts w:ascii="Times New Roman" w:eastAsia="Calibri" w:hAnsi="Times New Roman" w:cs="Times New Roman"/>
          <w:bCs/>
          <w:sz w:val="12"/>
          <w:szCs w:val="12"/>
        </w:rPr>
        <w:t>………………………………………….3</w:t>
      </w:r>
    </w:p>
    <w:p w:rsidR="003F6066" w:rsidRDefault="00487821" w:rsidP="000733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07337C">
        <w:rPr>
          <w:rFonts w:ascii="Times New Roman" w:eastAsia="Calibri" w:hAnsi="Times New Roman" w:cs="Times New Roman"/>
          <w:bCs/>
          <w:sz w:val="12"/>
          <w:szCs w:val="12"/>
        </w:rPr>
        <w:t xml:space="preserve"> </w:t>
      </w:r>
      <w:r w:rsidR="00314C8E">
        <w:rPr>
          <w:rFonts w:ascii="Times New Roman" w:eastAsia="Calibri" w:hAnsi="Times New Roman" w:cs="Times New Roman"/>
          <w:bCs/>
          <w:sz w:val="12"/>
          <w:szCs w:val="12"/>
        </w:rPr>
        <w:t xml:space="preserve">Постановление администрации </w:t>
      </w:r>
      <w:r w:rsidR="0086428C">
        <w:rPr>
          <w:rFonts w:ascii="Times New Roman" w:eastAsia="Calibri" w:hAnsi="Times New Roman" w:cs="Times New Roman"/>
          <w:bCs/>
          <w:sz w:val="12"/>
          <w:szCs w:val="12"/>
        </w:rPr>
        <w:t>сельского</w:t>
      </w:r>
      <w:r w:rsidR="0086428C" w:rsidRPr="00344C86">
        <w:rPr>
          <w:rFonts w:ascii="Times New Roman" w:eastAsia="Calibri" w:hAnsi="Times New Roman" w:cs="Times New Roman"/>
          <w:bCs/>
          <w:sz w:val="12"/>
          <w:szCs w:val="12"/>
        </w:rPr>
        <w:t xml:space="preserve"> поселения Красносельское</w:t>
      </w:r>
      <w:r w:rsidR="00344C86">
        <w:rPr>
          <w:rFonts w:ascii="Times New Roman" w:eastAsia="Calibri" w:hAnsi="Times New Roman" w:cs="Times New Roman"/>
          <w:bCs/>
          <w:sz w:val="12"/>
          <w:szCs w:val="12"/>
        </w:rPr>
        <w:t xml:space="preserve"> </w:t>
      </w:r>
      <w:r w:rsidR="00314C8E">
        <w:rPr>
          <w:rFonts w:ascii="Times New Roman" w:eastAsia="Calibri" w:hAnsi="Times New Roman" w:cs="Times New Roman"/>
          <w:bCs/>
          <w:sz w:val="12"/>
          <w:szCs w:val="12"/>
        </w:rPr>
        <w:t>муниципального района Сергиевский Самарской области №</w:t>
      </w:r>
      <w:r w:rsidR="00344C86">
        <w:rPr>
          <w:rFonts w:ascii="Times New Roman" w:eastAsia="Calibri" w:hAnsi="Times New Roman" w:cs="Times New Roman"/>
          <w:bCs/>
          <w:sz w:val="12"/>
          <w:szCs w:val="12"/>
        </w:rPr>
        <w:t>619 от «08</w:t>
      </w:r>
      <w:r w:rsidR="00314C8E">
        <w:rPr>
          <w:rFonts w:ascii="Times New Roman" w:eastAsia="Calibri" w:hAnsi="Times New Roman" w:cs="Times New Roman"/>
          <w:bCs/>
          <w:sz w:val="12"/>
          <w:szCs w:val="12"/>
        </w:rPr>
        <w:t xml:space="preserve">» июня 2023 года </w:t>
      </w:r>
      <w:r w:rsidR="00314C8E" w:rsidRPr="0021171D">
        <w:rPr>
          <w:rFonts w:ascii="Times New Roman" w:eastAsia="Calibri" w:hAnsi="Times New Roman" w:cs="Times New Roman"/>
          <w:bCs/>
          <w:sz w:val="12"/>
          <w:szCs w:val="12"/>
        </w:rPr>
        <w:t>«</w:t>
      </w:r>
      <w:r w:rsidR="00344C86" w:rsidRPr="00344C86">
        <w:rPr>
          <w:rFonts w:ascii="Times New Roman" w:eastAsia="Calibri" w:hAnsi="Times New Roman" w:cs="Times New Roman"/>
          <w:bCs/>
          <w:sz w:val="12"/>
          <w:szCs w:val="12"/>
        </w:rPr>
        <w:t>Об утверждении  актуализированной</w:t>
      </w:r>
      <w:r w:rsidR="00344C86">
        <w:rPr>
          <w:rFonts w:ascii="Times New Roman" w:eastAsia="Calibri" w:hAnsi="Times New Roman" w:cs="Times New Roman"/>
          <w:bCs/>
          <w:sz w:val="12"/>
          <w:szCs w:val="12"/>
        </w:rPr>
        <w:t xml:space="preserve"> схемы теплоснабжения сельского</w:t>
      </w:r>
      <w:r w:rsidR="00344C86" w:rsidRPr="00344C86">
        <w:rPr>
          <w:rFonts w:ascii="Times New Roman" w:eastAsia="Calibri" w:hAnsi="Times New Roman" w:cs="Times New Roman"/>
          <w:bCs/>
          <w:sz w:val="12"/>
          <w:szCs w:val="12"/>
        </w:rPr>
        <w:t xml:space="preserve"> поселения Красносельское муниципального района Сергиевский на 2022-2033 годы (актуализация на 2024 год)</w:t>
      </w:r>
      <w:r w:rsidR="00314C8E" w:rsidRPr="0021171D">
        <w:rPr>
          <w:rFonts w:ascii="Times New Roman" w:eastAsia="Calibri" w:hAnsi="Times New Roman" w:cs="Times New Roman"/>
          <w:bCs/>
          <w:sz w:val="12"/>
          <w:szCs w:val="12"/>
        </w:rPr>
        <w:t>»</w:t>
      </w:r>
      <w:r w:rsidR="00314C8E" w:rsidRPr="00487821">
        <w:rPr>
          <w:rFonts w:ascii="Times New Roman" w:eastAsia="Calibri" w:hAnsi="Times New Roman" w:cs="Times New Roman"/>
          <w:bCs/>
          <w:sz w:val="12"/>
          <w:szCs w:val="12"/>
        </w:rPr>
        <w:t>.</w:t>
      </w:r>
      <w:r w:rsidR="00314C8E" w:rsidRPr="003F6066">
        <w:rPr>
          <w:rFonts w:ascii="Times New Roman" w:eastAsia="Calibri" w:hAnsi="Times New Roman" w:cs="Times New Roman"/>
          <w:bCs/>
          <w:sz w:val="12"/>
          <w:szCs w:val="12"/>
        </w:rPr>
        <w:t>.</w:t>
      </w:r>
      <w:r w:rsidR="00314C8E">
        <w:rPr>
          <w:rFonts w:ascii="Times New Roman" w:eastAsia="Calibri" w:hAnsi="Times New Roman" w:cs="Times New Roman"/>
          <w:bCs/>
          <w:sz w:val="12"/>
          <w:szCs w:val="12"/>
        </w:rPr>
        <w:t>…………………………………</w:t>
      </w:r>
      <w:r w:rsidR="00344C86">
        <w:rPr>
          <w:rFonts w:ascii="Times New Roman" w:eastAsia="Calibri" w:hAnsi="Times New Roman" w:cs="Times New Roman"/>
          <w:bCs/>
          <w:sz w:val="12"/>
          <w:szCs w:val="12"/>
        </w:rPr>
        <w:t>…………………………………………………………3</w:t>
      </w:r>
    </w:p>
    <w:p w:rsidR="00634261" w:rsidRDefault="00147D87" w:rsidP="001C0BC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C80175">
        <w:rPr>
          <w:rFonts w:ascii="Times New Roman" w:eastAsia="Calibri" w:hAnsi="Times New Roman" w:cs="Times New Roman"/>
          <w:bCs/>
          <w:sz w:val="12"/>
          <w:szCs w:val="12"/>
        </w:rPr>
        <w:t xml:space="preserve"> </w:t>
      </w:r>
      <w:r w:rsidR="00634261">
        <w:rPr>
          <w:rFonts w:ascii="Times New Roman" w:eastAsia="Calibri" w:hAnsi="Times New Roman" w:cs="Times New Roman"/>
          <w:bCs/>
          <w:sz w:val="12"/>
          <w:szCs w:val="12"/>
        </w:rPr>
        <w:t xml:space="preserve">Постановление администрации </w:t>
      </w:r>
      <w:r w:rsidR="007877FA">
        <w:rPr>
          <w:rFonts w:ascii="Times New Roman" w:eastAsia="Calibri" w:hAnsi="Times New Roman" w:cs="Times New Roman"/>
          <w:bCs/>
          <w:sz w:val="12"/>
          <w:szCs w:val="12"/>
        </w:rPr>
        <w:t>сельского</w:t>
      </w:r>
      <w:r w:rsidR="007877FA" w:rsidRPr="00344C86">
        <w:rPr>
          <w:rFonts w:ascii="Times New Roman" w:eastAsia="Calibri" w:hAnsi="Times New Roman" w:cs="Times New Roman"/>
          <w:bCs/>
          <w:sz w:val="12"/>
          <w:szCs w:val="12"/>
        </w:rPr>
        <w:t xml:space="preserve"> поселения </w:t>
      </w:r>
      <w:r w:rsidR="007877FA">
        <w:rPr>
          <w:rFonts w:ascii="Times New Roman" w:eastAsia="Calibri" w:hAnsi="Times New Roman" w:cs="Times New Roman"/>
          <w:bCs/>
          <w:sz w:val="12"/>
          <w:szCs w:val="12"/>
        </w:rPr>
        <w:t xml:space="preserve">Антоновка </w:t>
      </w:r>
      <w:r w:rsidR="00634261">
        <w:rPr>
          <w:rFonts w:ascii="Times New Roman" w:eastAsia="Calibri" w:hAnsi="Times New Roman" w:cs="Times New Roman"/>
          <w:bCs/>
          <w:sz w:val="12"/>
          <w:szCs w:val="12"/>
        </w:rPr>
        <w:t>муниципального района Се</w:t>
      </w:r>
      <w:r w:rsidR="007877FA">
        <w:rPr>
          <w:rFonts w:ascii="Times New Roman" w:eastAsia="Calibri" w:hAnsi="Times New Roman" w:cs="Times New Roman"/>
          <w:bCs/>
          <w:sz w:val="12"/>
          <w:szCs w:val="12"/>
        </w:rPr>
        <w:t>ргиевский Самарской области №621 от «09</w:t>
      </w:r>
      <w:r w:rsidR="00634261">
        <w:rPr>
          <w:rFonts w:ascii="Times New Roman" w:eastAsia="Calibri" w:hAnsi="Times New Roman" w:cs="Times New Roman"/>
          <w:bCs/>
          <w:sz w:val="12"/>
          <w:szCs w:val="12"/>
        </w:rPr>
        <w:t xml:space="preserve">» июня 2023 года </w:t>
      </w:r>
      <w:r w:rsidR="00634261" w:rsidRPr="0021171D">
        <w:rPr>
          <w:rFonts w:ascii="Times New Roman" w:eastAsia="Calibri" w:hAnsi="Times New Roman" w:cs="Times New Roman"/>
          <w:bCs/>
          <w:sz w:val="12"/>
          <w:szCs w:val="12"/>
        </w:rPr>
        <w:t>«</w:t>
      </w:r>
      <w:r w:rsidR="00D72091">
        <w:rPr>
          <w:rFonts w:ascii="Times New Roman" w:eastAsia="Calibri" w:hAnsi="Times New Roman" w:cs="Times New Roman"/>
          <w:bCs/>
          <w:sz w:val="12"/>
          <w:szCs w:val="12"/>
        </w:rPr>
        <w:t>Об утверждении</w:t>
      </w:r>
      <w:r w:rsidR="007877FA" w:rsidRPr="007877FA">
        <w:rPr>
          <w:rFonts w:ascii="Times New Roman" w:eastAsia="Calibri" w:hAnsi="Times New Roman" w:cs="Times New Roman"/>
          <w:bCs/>
          <w:sz w:val="12"/>
          <w:szCs w:val="12"/>
        </w:rPr>
        <w:t xml:space="preserve"> актуализированной схемы теплоснабжения сельского поселения Антоновка муниципального района Сергиевский на 2022-2033 годы (актуализация на 2024 год)</w:t>
      </w:r>
      <w:r w:rsidR="00634261" w:rsidRPr="0021171D">
        <w:rPr>
          <w:rFonts w:ascii="Times New Roman" w:eastAsia="Calibri" w:hAnsi="Times New Roman" w:cs="Times New Roman"/>
          <w:bCs/>
          <w:sz w:val="12"/>
          <w:szCs w:val="12"/>
        </w:rPr>
        <w:t>»</w:t>
      </w:r>
      <w:r w:rsidR="00634261" w:rsidRPr="00487821">
        <w:rPr>
          <w:rFonts w:ascii="Times New Roman" w:eastAsia="Calibri" w:hAnsi="Times New Roman" w:cs="Times New Roman"/>
          <w:bCs/>
          <w:sz w:val="12"/>
          <w:szCs w:val="12"/>
        </w:rPr>
        <w:t>.</w:t>
      </w:r>
      <w:r w:rsidR="00634261" w:rsidRPr="003F6066">
        <w:rPr>
          <w:rFonts w:ascii="Times New Roman" w:eastAsia="Calibri" w:hAnsi="Times New Roman" w:cs="Times New Roman"/>
          <w:bCs/>
          <w:sz w:val="12"/>
          <w:szCs w:val="12"/>
        </w:rPr>
        <w:t>.</w:t>
      </w:r>
      <w:r w:rsidR="007877FA">
        <w:rPr>
          <w:rFonts w:ascii="Times New Roman" w:eastAsia="Calibri" w:hAnsi="Times New Roman" w:cs="Times New Roman"/>
          <w:bCs/>
          <w:sz w:val="12"/>
          <w:szCs w:val="12"/>
        </w:rPr>
        <w:t>……………………………………………………………………………………………..</w:t>
      </w:r>
      <w:r w:rsidR="00634261">
        <w:rPr>
          <w:rFonts w:ascii="Times New Roman" w:eastAsia="Calibri" w:hAnsi="Times New Roman" w:cs="Times New Roman"/>
          <w:bCs/>
          <w:sz w:val="12"/>
          <w:szCs w:val="12"/>
        </w:rPr>
        <w:t>5</w:t>
      </w:r>
    </w:p>
    <w:p w:rsidR="000B0425" w:rsidRDefault="00CC0D5A"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Постановление администрации </w:t>
      </w:r>
      <w:r w:rsidR="004C3882">
        <w:rPr>
          <w:rFonts w:ascii="Times New Roman" w:eastAsia="Calibri" w:hAnsi="Times New Roman" w:cs="Times New Roman"/>
          <w:bCs/>
          <w:sz w:val="12"/>
          <w:szCs w:val="12"/>
        </w:rPr>
        <w:t>городского</w:t>
      </w:r>
      <w:r w:rsidRPr="00344C86">
        <w:rPr>
          <w:rFonts w:ascii="Times New Roman" w:eastAsia="Calibri" w:hAnsi="Times New Roman" w:cs="Times New Roman"/>
          <w:bCs/>
          <w:sz w:val="12"/>
          <w:szCs w:val="12"/>
        </w:rPr>
        <w:t xml:space="preserve"> поселения </w:t>
      </w:r>
      <w:r w:rsidR="004C3882">
        <w:rPr>
          <w:rFonts w:ascii="Times New Roman" w:eastAsia="Calibri" w:hAnsi="Times New Roman" w:cs="Times New Roman"/>
          <w:bCs/>
          <w:sz w:val="12"/>
          <w:szCs w:val="12"/>
        </w:rPr>
        <w:t>Суходол</w:t>
      </w:r>
      <w:r>
        <w:rPr>
          <w:rFonts w:ascii="Times New Roman" w:eastAsia="Calibri" w:hAnsi="Times New Roman" w:cs="Times New Roman"/>
          <w:bCs/>
          <w:sz w:val="12"/>
          <w:szCs w:val="12"/>
        </w:rPr>
        <w:t xml:space="preserve"> муниципального района Сергиевский</w:t>
      </w:r>
      <w:r w:rsidR="004C3882">
        <w:rPr>
          <w:rFonts w:ascii="Times New Roman" w:eastAsia="Calibri" w:hAnsi="Times New Roman" w:cs="Times New Roman"/>
          <w:bCs/>
          <w:sz w:val="12"/>
          <w:szCs w:val="12"/>
        </w:rPr>
        <w:t xml:space="preserve"> Самарской области №90 от «13</w:t>
      </w:r>
      <w:r>
        <w:rPr>
          <w:rFonts w:ascii="Times New Roman" w:eastAsia="Calibri" w:hAnsi="Times New Roman" w:cs="Times New Roman"/>
          <w:bCs/>
          <w:sz w:val="12"/>
          <w:szCs w:val="12"/>
        </w:rPr>
        <w:t xml:space="preserve">» июня 2023 года </w:t>
      </w:r>
      <w:r w:rsidRPr="0021171D">
        <w:rPr>
          <w:rFonts w:ascii="Times New Roman" w:eastAsia="Calibri" w:hAnsi="Times New Roman" w:cs="Times New Roman"/>
          <w:bCs/>
          <w:sz w:val="12"/>
          <w:szCs w:val="12"/>
        </w:rPr>
        <w:t>«</w:t>
      </w:r>
      <w:r w:rsidR="004C3882" w:rsidRPr="004C3882">
        <w:rPr>
          <w:rFonts w:ascii="Times New Roman" w:eastAsia="Calibri" w:hAnsi="Times New Roman" w:cs="Times New Roman"/>
          <w:bCs/>
          <w:sz w:val="12"/>
          <w:szCs w:val="12"/>
        </w:rPr>
        <w:t>О комплексном развитии незастроенной территории, расположенной в кадастровом квартале 63:31:1102005 в жилой зоне Ж1 «Зона застройки индивидуальными жилыми домами и малоэтажными жилыми домами»</w:t>
      </w:r>
      <w:r w:rsidRPr="0021171D">
        <w:rPr>
          <w:rFonts w:ascii="Times New Roman" w:eastAsia="Calibri" w:hAnsi="Times New Roman" w:cs="Times New Roman"/>
          <w:bCs/>
          <w:sz w:val="12"/>
          <w:szCs w:val="12"/>
        </w:rPr>
        <w:t>»</w:t>
      </w:r>
      <w:r w:rsidRPr="00487821">
        <w:rPr>
          <w:rFonts w:ascii="Times New Roman" w:eastAsia="Calibri" w:hAnsi="Times New Roman" w:cs="Times New Roman"/>
          <w:bCs/>
          <w:sz w:val="12"/>
          <w:szCs w:val="12"/>
        </w:rPr>
        <w:t>.</w:t>
      </w:r>
      <w:r w:rsidRPr="003F6066">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C3882">
        <w:rPr>
          <w:rFonts w:ascii="Times New Roman" w:eastAsia="Calibri" w:hAnsi="Times New Roman" w:cs="Times New Roman"/>
          <w:bCs/>
          <w:sz w:val="12"/>
          <w:szCs w:val="12"/>
        </w:rPr>
        <w:t>…………………………………………...26</w:t>
      </w: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7877FA" w:rsidRDefault="007877FA"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0B0425" w:rsidRDefault="000B0425"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344C86" w:rsidRDefault="00344C86"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18140A" w:rsidRDefault="0018140A"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314C8E" w:rsidRPr="00BF7968" w:rsidRDefault="00314C8E" w:rsidP="00937451">
      <w:pPr>
        <w:spacing w:after="0" w:line="240" w:lineRule="auto"/>
        <w:jc w:val="both"/>
        <w:rPr>
          <w:rFonts w:ascii="Times New Roman" w:hAnsi="Times New Roman" w:cs="Times New Roman"/>
          <w:sz w:val="12"/>
          <w:szCs w:val="12"/>
        </w:rPr>
      </w:pPr>
    </w:p>
    <w:p w:rsidR="00E653F2" w:rsidRPr="00E653F2" w:rsidRDefault="00E653F2" w:rsidP="00E653F2">
      <w:pPr>
        <w:spacing w:after="0" w:line="240" w:lineRule="auto"/>
        <w:ind w:firstLine="284"/>
        <w:jc w:val="center"/>
        <w:rPr>
          <w:rFonts w:ascii="Times New Roman" w:hAnsi="Times New Roman" w:cs="Times New Roman"/>
          <w:sz w:val="12"/>
          <w:szCs w:val="12"/>
        </w:rPr>
      </w:pPr>
      <w:r w:rsidRPr="00E653F2">
        <w:rPr>
          <w:rFonts w:ascii="Times New Roman" w:hAnsi="Times New Roman" w:cs="Times New Roman"/>
          <w:sz w:val="12"/>
          <w:szCs w:val="12"/>
        </w:rPr>
        <w:lastRenderedPageBreak/>
        <w:t>Администрация</w:t>
      </w:r>
    </w:p>
    <w:p w:rsidR="00E653F2" w:rsidRDefault="00E653F2" w:rsidP="00E653F2">
      <w:pPr>
        <w:spacing w:after="0" w:line="240" w:lineRule="auto"/>
        <w:ind w:firstLine="284"/>
        <w:jc w:val="center"/>
        <w:rPr>
          <w:rFonts w:ascii="Times New Roman" w:hAnsi="Times New Roman" w:cs="Times New Roman"/>
          <w:sz w:val="12"/>
          <w:szCs w:val="12"/>
        </w:rPr>
      </w:pPr>
      <w:r w:rsidRPr="00E653F2">
        <w:rPr>
          <w:rFonts w:ascii="Times New Roman" w:hAnsi="Times New Roman" w:cs="Times New Roman"/>
          <w:sz w:val="12"/>
          <w:szCs w:val="12"/>
        </w:rPr>
        <w:t>сельского поселения Сергиевск</w:t>
      </w:r>
    </w:p>
    <w:p w:rsidR="00E653F2" w:rsidRPr="00E653F2" w:rsidRDefault="00E653F2" w:rsidP="00E653F2">
      <w:pPr>
        <w:spacing w:after="0" w:line="240" w:lineRule="auto"/>
        <w:ind w:firstLine="284"/>
        <w:jc w:val="center"/>
        <w:rPr>
          <w:rFonts w:ascii="Times New Roman" w:hAnsi="Times New Roman" w:cs="Times New Roman"/>
          <w:sz w:val="12"/>
          <w:szCs w:val="12"/>
        </w:rPr>
      </w:pPr>
      <w:r w:rsidRPr="00E653F2">
        <w:rPr>
          <w:rFonts w:ascii="Times New Roman" w:hAnsi="Times New Roman" w:cs="Times New Roman"/>
          <w:sz w:val="12"/>
          <w:szCs w:val="12"/>
        </w:rPr>
        <w:t>муниципального района Сергиевский</w:t>
      </w:r>
    </w:p>
    <w:p w:rsidR="00E653F2" w:rsidRPr="00E653F2" w:rsidRDefault="00E653F2" w:rsidP="00E653F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облсти</w:t>
      </w:r>
    </w:p>
    <w:p w:rsidR="00E653F2" w:rsidRPr="00E653F2" w:rsidRDefault="00E653F2" w:rsidP="00E653F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E653F2" w:rsidRPr="00E653F2" w:rsidRDefault="00E653F2" w:rsidP="00E653F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«02» июня 2023г.                                                                                                                                                                                                           </w:t>
      </w:r>
      <w:r w:rsidRPr="00E653F2">
        <w:rPr>
          <w:rFonts w:ascii="Times New Roman" w:hAnsi="Times New Roman" w:cs="Times New Roman"/>
          <w:sz w:val="12"/>
          <w:szCs w:val="12"/>
        </w:rPr>
        <w:t>№</w:t>
      </w:r>
      <w:r>
        <w:rPr>
          <w:rFonts w:ascii="Times New Roman" w:hAnsi="Times New Roman" w:cs="Times New Roman"/>
          <w:sz w:val="12"/>
          <w:szCs w:val="12"/>
        </w:rPr>
        <w:t>32</w:t>
      </w:r>
    </w:p>
    <w:p w:rsidR="00E653F2" w:rsidRPr="00E653F2" w:rsidRDefault="00E653F2" w:rsidP="00E653F2">
      <w:pPr>
        <w:spacing w:after="0" w:line="240" w:lineRule="auto"/>
        <w:ind w:firstLine="284"/>
        <w:jc w:val="center"/>
        <w:rPr>
          <w:rFonts w:ascii="Times New Roman" w:hAnsi="Times New Roman" w:cs="Times New Roman"/>
          <w:sz w:val="12"/>
          <w:szCs w:val="12"/>
        </w:rPr>
      </w:pPr>
      <w:r w:rsidRPr="00E653F2">
        <w:rPr>
          <w:rFonts w:ascii="Times New Roman" w:hAnsi="Times New Roman" w:cs="Times New Roman"/>
          <w:sz w:val="12"/>
          <w:szCs w:val="12"/>
        </w:rPr>
        <w:t xml:space="preserve">О внесении изменений в Приложение №1 к постановлению администрации сельского поселения Сергиевск муниципального района </w:t>
      </w:r>
      <w:r>
        <w:rPr>
          <w:rFonts w:ascii="Times New Roman" w:hAnsi="Times New Roman" w:cs="Times New Roman"/>
          <w:sz w:val="12"/>
          <w:szCs w:val="12"/>
        </w:rPr>
        <w:t>Сергиевский Самарской области №</w:t>
      </w:r>
      <w:r w:rsidRPr="00E653F2">
        <w:rPr>
          <w:rFonts w:ascii="Times New Roman" w:hAnsi="Times New Roman" w:cs="Times New Roman"/>
          <w:sz w:val="12"/>
          <w:szCs w:val="12"/>
        </w:rPr>
        <w:t>56 от 13.09.2022 «Об утверждении муниципальной программы сельского поселения Сергиевск муниципального района Сергиевский «Формирование комфортной городской  среды на 2023-2024 годы»</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Сергиевск муниципального района Сергиевский,</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ПОСТАНОВЛЯЕТ:</w:t>
      </w:r>
    </w:p>
    <w:p w:rsidR="00E653F2" w:rsidRPr="00E653F2" w:rsidRDefault="00E653F2" w:rsidP="00E653F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53F2">
        <w:rPr>
          <w:rFonts w:ascii="Times New Roman" w:hAnsi="Times New Roman" w:cs="Times New Roman"/>
          <w:sz w:val="12"/>
          <w:szCs w:val="12"/>
        </w:rPr>
        <w:t>Внести изменения в Приложение №1 к постановлению администрации сельского поселения Сергиевск муниципального района Сергиевский Самарской области «Об утверждении муниципальной программы сельского поселения Сергиевск муниципального района Сергиевский Самарской области «Формирование комфортной городской  с</w:t>
      </w:r>
      <w:r>
        <w:rPr>
          <w:rFonts w:ascii="Times New Roman" w:hAnsi="Times New Roman" w:cs="Times New Roman"/>
          <w:sz w:val="12"/>
          <w:szCs w:val="12"/>
        </w:rPr>
        <w:t>реды на 2023-2024 годы» (далее-</w:t>
      </w:r>
      <w:r w:rsidRPr="00E653F2">
        <w:rPr>
          <w:rFonts w:ascii="Times New Roman" w:hAnsi="Times New Roman" w:cs="Times New Roman"/>
          <w:sz w:val="12"/>
          <w:szCs w:val="12"/>
        </w:rPr>
        <w:t>Программа) следующего содержания:</w:t>
      </w:r>
    </w:p>
    <w:p w:rsidR="00E653F2" w:rsidRPr="00E653F2" w:rsidRDefault="00E653F2" w:rsidP="00E653F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653F2">
        <w:rPr>
          <w:rFonts w:ascii="Times New Roman" w:hAnsi="Times New Roman" w:cs="Times New Roman"/>
          <w:sz w:val="12"/>
          <w:szCs w:val="12"/>
        </w:rPr>
        <w:t>В тексте программы раздел 4 «Перечень мероприятий муниципальной программы» добавить следующие абзацы:</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 xml:space="preserve"> «Предельной датой заключения контракта по результатам закупки товаров, работ и услуг для обеспечения муниципальных нужд в целях реализации муниципальной программы является 01 апреля года предоставления субсидии, за исключением:</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 случаев обжалования действий (бездействий)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контрактов продлевается на срок указанного обжалования;</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указанного обжалования;</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 xml:space="preserve">- случаев заключения таких контрактов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контрактов продлевается до 15 декабря года предоставления субсидии».   </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2. Опубликовать настоящее Постановление в газете «Сергиевский вестник».</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3. Настоящее постановление вступает в силу со дня его официального опубликования.</w:t>
      </w:r>
    </w:p>
    <w:p w:rsidR="00E653F2" w:rsidRPr="00E653F2" w:rsidRDefault="00E653F2" w:rsidP="00E653F2">
      <w:pPr>
        <w:spacing w:after="0" w:line="240" w:lineRule="auto"/>
        <w:ind w:firstLine="284"/>
        <w:jc w:val="both"/>
        <w:rPr>
          <w:rFonts w:ascii="Times New Roman" w:hAnsi="Times New Roman" w:cs="Times New Roman"/>
          <w:sz w:val="12"/>
          <w:szCs w:val="12"/>
        </w:rPr>
      </w:pPr>
      <w:r w:rsidRPr="00E653F2">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E653F2" w:rsidRPr="00E653F2" w:rsidRDefault="00E653F2" w:rsidP="00E653F2">
      <w:pPr>
        <w:spacing w:after="0" w:line="240" w:lineRule="auto"/>
        <w:ind w:firstLine="284"/>
        <w:jc w:val="right"/>
        <w:rPr>
          <w:rFonts w:ascii="Times New Roman" w:hAnsi="Times New Roman" w:cs="Times New Roman"/>
          <w:sz w:val="12"/>
          <w:szCs w:val="12"/>
        </w:rPr>
      </w:pPr>
      <w:r w:rsidRPr="00E653F2">
        <w:rPr>
          <w:rFonts w:ascii="Times New Roman" w:hAnsi="Times New Roman" w:cs="Times New Roman"/>
          <w:sz w:val="12"/>
          <w:szCs w:val="12"/>
        </w:rPr>
        <w:t xml:space="preserve">Глава сельского поселения Сергиевск </w:t>
      </w:r>
    </w:p>
    <w:p w:rsidR="00E653F2" w:rsidRDefault="00E653F2" w:rsidP="00E653F2">
      <w:pPr>
        <w:spacing w:after="0" w:line="240" w:lineRule="auto"/>
        <w:ind w:firstLine="284"/>
        <w:jc w:val="right"/>
        <w:rPr>
          <w:rFonts w:ascii="Times New Roman" w:hAnsi="Times New Roman" w:cs="Times New Roman"/>
          <w:sz w:val="12"/>
          <w:szCs w:val="12"/>
        </w:rPr>
      </w:pPr>
      <w:r w:rsidRPr="00E653F2">
        <w:rPr>
          <w:rFonts w:ascii="Times New Roman" w:hAnsi="Times New Roman" w:cs="Times New Roman"/>
          <w:sz w:val="12"/>
          <w:szCs w:val="12"/>
        </w:rPr>
        <w:t>муниц</w:t>
      </w:r>
      <w:r>
        <w:rPr>
          <w:rFonts w:ascii="Times New Roman" w:hAnsi="Times New Roman" w:cs="Times New Roman"/>
          <w:sz w:val="12"/>
          <w:szCs w:val="12"/>
        </w:rPr>
        <w:t>ипального района Сергиевский</w:t>
      </w:r>
    </w:p>
    <w:p w:rsidR="00E653F2" w:rsidRDefault="00E653F2" w:rsidP="00E653F2">
      <w:pPr>
        <w:spacing w:after="0" w:line="240" w:lineRule="auto"/>
        <w:ind w:firstLine="284"/>
        <w:jc w:val="right"/>
        <w:rPr>
          <w:rFonts w:ascii="Times New Roman" w:hAnsi="Times New Roman" w:cs="Times New Roman"/>
          <w:sz w:val="12"/>
          <w:szCs w:val="12"/>
        </w:rPr>
      </w:pPr>
      <w:r w:rsidRPr="00E653F2">
        <w:rPr>
          <w:rFonts w:ascii="Times New Roman" w:hAnsi="Times New Roman" w:cs="Times New Roman"/>
          <w:sz w:val="12"/>
          <w:szCs w:val="12"/>
        </w:rPr>
        <w:t xml:space="preserve">        М.М.Арчибасов</w:t>
      </w:r>
    </w:p>
    <w:p w:rsidR="004A597F" w:rsidRDefault="004A597F" w:rsidP="00E653F2">
      <w:pPr>
        <w:spacing w:after="0" w:line="240" w:lineRule="auto"/>
        <w:ind w:firstLine="284"/>
        <w:jc w:val="right"/>
        <w:rPr>
          <w:rFonts w:ascii="Times New Roman" w:hAnsi="Times New Roman" w:cs="Times New Roman"/>
          <w:sz w:val="12"/>
          <w:szCs w:val="12"/>
        </w:rPr>
      </w:pPr>
    </w:p>
    <w:p w:rsidR="004A597F" w:rsidRP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РЕШЕНИЕ</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 июня 2023</w:t>
      </w:r>
      <w:r w:rsidRPr="004A597F">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4A597F">
        <w:rPr>
          <w:rFonts w:ascii="Times New Roman" w:hAnsi="Times New Roman" w:cs="Times New Roman"/>
          <w:sz w:val="12"/>
          <w:szCs w:val="12"/>
        </w:rPr>
        <w:t>15</w:t>
      </w:r>
    </w:p>
    <w:p w:rsidR="004A597F" w:rsidRP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О внесении изменений в Приложение №2 к решению Собрания представителей сельского поселения Сургут муни</w:t>
      </w:r>
      <w:r>
        <w:rPr>
          <w:rFonts w:ascii="Times New Roman" w:hAnsi="Times New Roman" w:cs="Times New Roman"/>
          <w:sz w:val="12"/>
          <w:szCs w:val="12"/>
        </w:rPr>
        <w:t>ципального района Сергиевский №</w:t>
      </w:r>
      <w:r w:rsidRPr="004A597F">
        <w:rPr>
          <w:rFonts w:ascii="Times New Roman" w:hAnsi="Times New Roman" w:cs="Times New Roman"/>
          <w:sz w:val="12"/>
          <w:szCs w:val="12"/>
        </w:rPr>
        <w:t>8 от 09.03.2021г. «О 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Сургут  муниципального района Сергиевский Самарской области</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4A597F">
        <w:rPr>
          <w:rFonts w:ascii="Times New Roman" w:hAnsi="Times New Roman" w:cs="Times New Roman"/>
          <w:sz w:val="12"/>
          <w:szCs w:val="12"/>
        </w:rPr>
        <w:t xml:space="preserve"> Федеральным законом от 25.12.2008 № 273-ФЗ «О противодействии коррупции», Законом Самарской области от 10.03.2009 № 23-ГД «О противодействии коррупции в Самарской области», Уставом сельского поселения Сургут муниципального района </w:t>
      </w:r>
      <w:r>
        <w:rPr>
          <w:rFonts w:ascii="Times New Roman" w:hAnsi="Times New Roman" w:cs="Times New Roman"/>
          <w:sz w:val="12"/>
          <w:szCs w:val="12"/>
        </w:rPr>
        <w:t xml:space="preserve">Сергиевский Самарской области, </w:t>
      </w:r>
      <w:r w:rsidRPr="004A597F">
        <w:rPr>
          <w:rFonts w:ascii="Times New Roman" w:hAnsi="Times New Roman" w:cs="Times New Roman"/>
          <w:sz w:val="12"/>
          <w:szCs w:val="12"/>
        </w:rPr>
        <w:t>Собрание Представителей сельского поселения Сургут муниципального район</w:t>
      </w:r>
      <w:r>
        <w:rPr>
          <w:rFonts w:ascii="Times New Roman" w:hAnsi="Times New Roman" w:cs="Times New Roman"/>
          <w:sz w:val="12"/>
          <w:szCs w:val="12"/>
        </w:rPr>
        <w:t>а Сергиевский Самарской области</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РЕШИЛО:</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1.Внести изменения в Приложение №</w:t>
      </w:r>
      <w:r w:rsidRPr="004A597F">
        <w:rPr>
          <w:rFonts w:ascii="Times New Roman" w:hAnsi="Times New Roman" w:cs="Times New Roman"/>
          <w:sz w:val="12"/>
          <w:szCs w:val="12"/>
        </w:rPr>
        <w:t>2 к решению Собрания представителей сельского поселения Сургут муни</w:t>
      </w:r>
      <w:r>
        <w:rPr>
          <w:rFonts w:ascii="Times New Roman" w:hAnsi="Times New Roman" w:cs="Times New Roman"/>
          <w:sz w:val="12"/>
          <w:szCs w:val="12"/>
        </w:rPr>
        <w:t>ципального района Сергиевский №</w:t>
      </w:r>
      <w:r w:rsidRPr="004A597F">
        <w:rPr>
          <w:rFonts w:ascii="Times New Roman" w:hAnsi="Times New Roman" w:cs="Times New Roman"/>
          <w:sz w:val="12"/>
          <w:szCs w:val="12"/>
        </w:rPr>
        <w:t>8 от 09.03.2021г. «О 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Сургут  муниципального района Сергиевский Самарской области согласно приложению №1 к настоящему решению.</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4A597F">
        <w:rPr>
          <w:rFonts w:ascii="Times New Roman" w:hAnsi="Times New Roman" w:cs="Times New Roman"/>
          <w:sz w:val="12"/>
          <w:szCs w:val="12"/>
        </w:rPr>
        <w:t>Опубликовать настоящее Решение в газете «Сергиевский вестник».</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Председатель Собрания Представителей </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сельского поселения Сургут </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муниципального района Сергиевский </w:t>
      </w:r>
    </w:p>
    <w:p w:rsid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Самарской области                          </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                       </w:t>
      </w:r>
      <w:r>
        <w:rPr>
          <w:rFonts w:ascii="Times New Roman" w:hAnsi="Times New Roman" w:cs="Times New Roman"/>
          <w:sz w:val="12"/>
          <w:szCs w:val="12"/>
        </w:rPr>
        <w:t xml:space="preserve">               А.Б. Александров</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Глава сельского поселения Сургут</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муниципального района Сергиевский</w:t>
      </w:r>
    </w:p>
    <w:p w:rsidR="004A597F" w:rsidRDefault="004A597F" w:rsidP="004A597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                               С.А. Содомов</w:t>
      </w:r>
    </w:p>
    <w:p w:rsidR="004A597F" w:rsidRDefault="004A597F" w:rsidP="004A597F">
      <w:pPr>
        <w:spacing w:after="0" w:line="240" w:lineRule="auto"/>
        <w:ind w:firstLine="284"/>
        <w:jc w:val="right"/>
        <w:rPr>
          <w:rFonts w:ascii="Times New Roman" w:hAnsi="Times New Roman" w:cs="Times New Roman"/>
          <w:sz w:val="12"/>
          <w:szCs w:val="12"/>
        </w:rPr>
      </w:pPr>
    </w:p>
    <w:p w:rsidR="004A597F" w:rsidRP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Администрация</w:t>
      </w:r>
    </w:p>
    <w:p w:rsid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городского поселения Суходол</w:t>
      </w:r>
    </w:p>
    <w:p w:rsidR="004A597F" w:rsidRP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муниципального района Сергиевский</w:t>
      </w:r>
    </w:p>
    <w:p w:rsidR="004A597F" w:rsidRPr="004A597F" w:rsidRDefault="004A597F" w:rsidP="004A597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4A597F" w:rsidRPr="004A597F" w:rsidRDefault="004A597F" w:rsidP="004A597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«01» июня 2023г.                                                                                                                                                                                                           №86</w:t>
      </w:r>
    </w:p>
    <w:p w:rsidR="004A597F" w:rsidRPr="004A597F" w:rsidRDefault="004A597F" w:rsidP="004A597F">
      <w:pPr>
        <w:spacing w:after="0" w:line="240" w:lineRule="auto"/>
        <w:ind w:firstLine="284"/>
        <w:jc w:val="center"/>
        <w:rPr>
          <w:rFonts w:ascii="Times New Roman" w:hAnsi="Times New Roman" w:cs="Times New Roman"/>
          <w:sz w:val="12"/>
          <w:szCs w:val="12"/>
        </w:rPr>
      </w:pPr>
      <w:r w:rsidRPr="004A597F">
        <w:rPr>
          <w:rFonts w:ascii="Times New Roman" w:hAnsi="Times New Roman" w:cs="Times New Roman"/>
          <w:sz w:val="12"/>
          <w:szCs w:val="12"/>
        </w:rPr>
        <w:t xml:space="preserve">О внесении изменений в Приложение №1 к постановлению администрации городского поселения Суходол муниципального района </w:t>
      </w:r>
      <w:r>
        <w:rPr>
          <w:rFonts w:ascii="Times New Roman" w:hAnsi="Times New Roman" w:cs="Times New Roman"/>
          <w:sz w:val="12"/>
          <w:szCs w:val="12"/>
        </w:rPr>
        <w:t>Сергиевский Самарской области №</w:t>
      </w:r>
      <w:r w:rsidRPr="004A597F">
        <w:rPr>
          <w:rFonts w:ascii="Times New Roman" w:hAnsi="Times New Roman" w:cs="Times New Roman"/>
          <w:sz w:val="12"/>
          <w:szCs w:val="12"/>
        </w:rPr>
        <w:t>113 от 13.09.2022 «Об утверждении муниципальной программы городского поселения Суходол муниципального района Сергиевский «Формирование комфортной городской  среды на 2023-2024 годы»</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городского поселения Суходол муниципальног</w:t>
      </w:r>
      <w:r>
        <w:rPr>
          <w:rFonts w:ascii="Times New Roman" w:hAnsi="Times New Roman" w:cs="Times New Roman"/>
          <w:sz w:val="12"/>
          <w:szCs w:val="12"/>
        </w:rPr>
        <w:t>о района Сергиевский,</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lastRenderedPageBreak/>
        <w:t>ПОСТАНОВЛЯЕТ:</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A597F">
        <w:rPr>
          <w:rFonts w:ascii="Times New Roman" w:hAnsi="Times New Roman" w:cs="Times New Roman"/>
          <w:sz w:val="12"/>
          <w:szCs w:val="12"/>
        </w:rPr>
        <w:t>Внести изменения в Приложение №1 к постановлению администрации городского поселения Суходол муниципального района Сергиевский Самарской области «Об утверждении муниципальной программы городского поселения Суходол муниципального района Сергиевский Самарской области «Фо</w:t>
      </w:r>
      <w:r>
        <w:rPr>
          <w:rFonts w:ascii="Times New Roman" w:hAnsi="Times New Roman" w:cs="Times New Roman"/>
          <w:sz w:val="12"/>
          <w:szCs w:val="12"/>
        </w:rPr>
        <w:t>рмирование комфортной городской</w:t>
      </w:r>
      <w:r w:rsidRPr="004A597F">
        <w:rPr>
          <w:rFonts w:ascii="Times New Roman" w:hAnsi="Times New Roman" w:cs="Times New Roman"/>
          <w:sz w:val="12"/>
          <w:szCs w:val="12"/>
        </w:rPr>
        <w:t xml:space="preserve"> среды на 2023-2024 годы» (далее- Пр</w:t>
      </w:r>
      <w:r>
        <w:rPr>
          <w:rFonts w:ascii="Times New Roman" w:hAnsi="Times New Roman" w:cs="Times New Roman"/>
          <w:sz w:val="12"/>
          <w:szCs w:val="12"/>
        </w:rPr>
        <w:t>ограмма) следующего содержания:</w:t>
      </w:r>
    </w:p>
    <w:p w:rsidR="004A597F" w:rsidRPr="004A597F" w:rsidRDefault="004A597F" w:rsidP="004A59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4A597F">
        <w:rPr>
          <w:rFonts w:ascii="Times New Roman" w:hAnsi="Times New Roman" w:cs="Times New Roman"/>
          <w:sz w:val="12"/>
          <w:szCs w:val="12"/>
        </w:rPr>
        <w:t>В тексте программы раздел 4 «Перечень мероприятий муниципальной программы» добавить следующие абзацы:</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 xml:space="preserve"> «Предельной датой заключения контракта по результатам закупки товаров, работ и услуг для обеспечения муниципальных нужд в целях реализации муниципальной программы является 01 апреля года предоставления субсидии, за исключением:</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 случаев обжалования действий (бездействий)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контрактов продлевается на срок указанного обжалования;</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указанного обжалования;</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 xml:space="preserve">- случаев заключения таких контрактов в пределах экономии средств при расходовании субсидии в целях реализации муниципальной программы, в том числе мероприятий по цифровизации городского хозяйства, включенных в муниципальную программу, при которых срок заключения таких контрактов продлевается до 15 декабря года предоставления субсидии».   </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2. Опубликовать настоящее Постановление в газете «Сергиевский вестник».</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3. Настоящее постановление вступает в силу со дня его официального опубликования.</w:t>
      </w:r>
    </w:p>
    <w:p w:rsidR="004A597F" w:rsidRPr="004A597F" w:rsidRDefault="004A597F" w:rsidP="004A597F">
      <w:pPr>
        <w:spacing w:after="0" w:line="240" w:lineRule="auto"/>
        <w:ind w:firstLine="284"/>
        <w:jc w:val="both"/>
        <w:rPr>
          <w:rFonts w:ascii="Times New Roman" w:hAnsi="Times New Roman" w:cs="Times New Roman"/>
          <w:sz w:val="12"/>
          <w:szCs w:val="12"/>
        </w:rPr>
      </w:pPr>
      <w:r w:rsidRPr="004A597F">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4A597F" w:rsidRP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 xml:space="preserve">Глава городского поселения Суходол </w:t>
      </w:r>
    </w:p>
    <w:p w:rsid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мун</w:t>
      </w:r>
      <w:r>
        <w:rPr>
          <w:rFonts w:ascii="Times New Roman" w:hAnsi="Times New Roman" w:cs="Times New Roman"/>
          <w:sz w:val="12"/>
          <w:szCs w:val="12"/>
        </w:rPr>
        <w:t>иципального района Сергиевский</w:t>
      </w:r>
    </w:p>
    <w:p w:rsidR="004A597F" w:rsidRDefault="004A597F" w:rsidP="004A597F">
      <w:pPr>
        <w:spacing w:after="0" w:line="240" w:lineRule="auto"/>
        <w:ind w:firstLine="284"/>
        <w:jc w:val="right"/>
        <w:rPr>
          <w:rFonts w:ascii="Times New Roman" w:hAnsi="Times New Roman" w:cs="Times New Roman"/>
          <w:sz w:val="12"/>
          <w:szCs w:val="12"/>
        </w:rPr>
      </w:pPr>
      <w:r w:rsidRPr="004A597F">
        <w:rPr>
          <w:rFonts w:ascii="Times New Roman" w:hAnsi="Times New Roman" w:cs="Times New Roman"/>
          <w:sz w:val="12"/>
          <w:szCs w:val="12"/>
        </w:rPr>
        <w:tab/>
      </w:r>
      <w:r w:rsidRPr="004A597F">
        <w:rPr>
          <w:rFonts w:ascii="Times New Roman" w:hAnsi="Times New Roman" w:cs="Times New Roman"/>
          <w:sz w:val="12"/>
          <w:szCs w:val="12"/>
        </w:rPr>
        <w:tab/>
      </w:r>
      <w:r w:rsidRPr="004A597F">
        <w:rPr>
          <w:rFonts w:ascii="Times New Roman" w:hAnsi="Times New Roman" w:cs="Times New Roman"/>
          <w:sz w:val="12"/>
          <w:szCs w:val="12"/>
        </w:rPr>
        <w:tab/>
        <w:t xml:space="preserve"> И.О.Беседин</w:t>
      </w:r>
    </w:p>
    <w:p w:rsidR="00974441" w:rsidRPr="00974441" w:rsidRDefault="00974441" w:rsidP="00974441">
      <w:pPr>
        <w:spacing w:after="0" w:line="240" w:lineRule="auto"/>
        <w:jc w:val="both"/>
        <w:rPr>
          <w:rFonts w:ascii="Times New Roman" w:hAnsi="Times New Roman" w:cs="Times New Roman"/>
          <w:sz w:val="12"/>
          <w:szCs w:val="12"/>
        </w:rPr>
      </w:pPr>
    </w:p>
    <w:p w:rsidR="00974441" w:rsidRPr="00974441" w:rsidRDefault="00974441" w:rsidP="00974441">
      <w:pPr>
        <w:spacing w:after="0" w:line="240" w:lineRule="auto"/>
        <w:ind w:firstLine="284"/>
        <w:jc w:val="center"/>
        <w:rPr>
          <w:rFonts w:ascii="Times New Roman" w:hAnsi="Times New Roman" w:cs="Times New Roman"/>
          <w:sz w:val="12"/>
          <w:szCs w:val="12"/>
        </w:rPr>
      </w:pPr>
      <w:r w:rsidRPr="00974441">
        <w:rPr>
          <w:rFonts w:ascii="Times New Roman" w:hAnsi="Times New Roman" w:cs="Times New Roman"/>
          <w:sz w:val="12"/>
          <w:szCs w:val="12"/>
        </w:rPr>
        <w:t>Администрация</w:t>
      </w:r>
    </w:p>
    <w:p w:rsidR="00974441" w:rsidRPr="00974441" w:rsidRDefault="00974441" w:rsidP="0097444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74441">
        <w:rPr>
          <w:rFonts w:ascii="Times New Roman" w:hAnsi="Times New Roman" w:cs="Times New Roman"/>
          <w:sz w:val="12"/>
          <w:szCs w:val="12"/>
        </w:rPr>
        <w:t>Сергиевский</w:t>
      </w:r>
    </w:p>
    <w:p w:rsidR="00974441" w:rsidRPr="00974441" w:rsidRDefault="00974441" w:rsidP="0097444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74441" w:rsidRPr="00974441" w:rsidRDefault="00974441" w:rsidP="0097444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«08» июня</w:t>
      </w:r>
      <w:r>
        <w:rPr>
          <w:rFonts w:ascii="Times New Roman" w:hAnsi="Times New Roman" w:cs="Times New Roman"/>
          <w:sz w:val="12"/>
          <w:szCs w:val="12"/>
        </w:rPr>
        <w:t xml:space="preserve"> 2023г.                                                                                                                                                                                                         </w:t>
      </w:r>
      <w:r w:rsidRPr="00974441">
        <w:rPr>
          <w:rFonts w:ascii="Times New Roman" w:hAnsi="Times New Roman" w:cs="Times New Roman"/>
          <w:sz w:val="12"/>
          <w:szCs w:val="12"/>
        </w:rPr>
        <w:t>№619</w:t>
      </w:r>
    </w:p>
    <w:p w:rsidR="00974441" w:rsidRPr="00974441" w:rsidRDefault="00974441" w:rsidP="00974441">
      <w:pPr>
        <w:spacing w:after="0" w:line="240" w:lineRule="auto"/>
        <w:ind w:firstLine="284"/>
        <w:jc w:val="center"/>
        <w:rPr>
          <w:rFonts w:ascii="Times New Roman" w:hAnsi="Times New Roman" w:cs="Times New Roman"/>
          <w:sz w:val="12"/>
          <w:szCs w:val="12"/>
        </w:rPr>
      </w:pPr>
      <w:r w:rsidRPr="00974441">
        <w:rPr>
          <w:rFonts w:ascii="Times New Roman" w:hAnsi="Times New Roman" w:cs="Times New Roman"/>
          <w:sz w:val="12"/>
          <w:szCs w:val="12"/>
        </w:rPr>
        <w:t>Об утверждении  актуализированной схемы теп</w:t>
      </w:r>
      <w:r w:rsidR="0086428C">
        <w:rPr>
          <w:rFonts w:ascii="Times New Roman" w:hAnsi="Times New Roman" w:cs="Times New Roman"/>
          <w:sz w:val="12"/>
          <w:szCs w:val="12"/>
        </w:rPr>
        <w:t>лоснабжения сельского</w:t>
      </w:r>
      <w:r w:rsidRPr="00974441">
        <w:rPr>
          <w:rFonts w:ascii="Times New Roman" w:hAnsi="Times New Roman" w:cs="Times New Roman"/>
          <w:sz w:val="12"/>
          <w:szCs w:val="12"/>
        </w:rPr>
        <w:t xml:space="preserve"> поселения Красносельское муниципального района Сергиевский на 2022-2033 годы (актуализация на 2024 год)</w:t>
      </w:r>
      <w:r w:rsidRPr="00974441">
        <w:rPr>
          <w:rFonts w:ascii="Times New Roman" w:hAnsi="Times New Roman" w:cs="Times New Roman"/>
          <w:sz w:val="12"/>
          <w:szCs w:val="12"/>
        </w:rPr>
        <w:tab/>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В  соответствии с Федеральн</w:t>
      </w:r>
      <w:r>
        <w:rPr>
          <w:rFonts w:ascii="Times New Roman" w:hAnsi="Times New Roman" w:cs="Times New Roman"/>
          <w:sz w:val="12"/>
          <w:szCs w:val="12"/>
        </w:rPr>
        <w:t>ым законом от 06.10.2003 года №</w:t>
      </w:r>
      <w:r w:rsidRPr="00974441">
        <w:rPr>
          <w:rFonts w:ascii="Times New Roman" w:hAnsi="Times New Roman" w:cs="Times New Roman"/>
          <w:sz w:val="12"/>
          <w:szCs w:val="12"/>
        </w:rPr>
        <w:t>131-ФЗ «Об общих принципах организации местного самоуправления в Российской Федерации», Федеральн</w:t>
      </w:r>
      <w:r>
        <w:rPr>
          <w:rFonts w:ascii="Times New Roman" w:hAnsi="Times New Roman" w:cs="Times New Roman"/>
          <w:sz w:val="12"/>
          <w:szCs w:val="12"/>
        </w:rPr>
        <w:t>ым законом от 27.07.2010 года №</w:t>
      </w:r>
      <w:r w:rsidRPr="00974441">
        <w:rPr>
          <w:rFonts w:ascii="Times New Roman" w:hAnsi="Times New Roman" w:cs="Times New Roman"/>
          <w:sz w:val="12"/>
          <w:szCs w:val="12"/>
        </w:rPr>
        <w:t>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муниципального района Сергиевский Самарской области, с учетом поступившего заключения о результатах публичных слушаний в сельском поселении  Красносельское муниципального района Сергиевский Самарской области по обсуждению проекта актуализированной схемы теплоснабжения сельского поселения Красносельское муниципального района Сергиевский, администрация му</w:t>
      </w:r>
      <w:r>
        <w:rPr>
          <w:rFonts w:ascii="Times New Roman" w:hAnsi="Times New Roman" w:cs="Times New Roman"/>
          <w:sz w:val="12"/>
          <w:szCs w:val="12"/>
        </w:rPr>
        <w:t>ниципального района Сергиевский</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ПОСТАНОВЛЯЕТ:</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 xml:space="preserve">1. Утвердить актуализированную схему теплоснабжения сельского  поселения Красносельское  муниципального района Сергиевский на 2022-2033 годы (актуализация на 2024 год)  согласно приложению к настоящему постановлению.  </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3. Настоящее постановление вступает в силу со дня его официального опубликования</w:t>
      </w:r>
    </w:p>
    <w:p w:rsidR="00974441" w:rsidRPr="00974441" w:rsidRDefault="00974441" w:rsidP="00974441">
      <w:pPr>
        <w:spacing w:after="0" w:line="240" w:lineRule="auto"/>
        <w:ind w:firstLine="284"/>
        <w:jc w:val="both"/>
        <w:rPr>
          <w:rFonts w:ascii="Times New Roman" w:hAnsi="Times New Roman" w:cs="Times New Roman"/>
          <w:sz w:val="12"/>
          <w:szCs w:val="12"/>
        </w:rPr>
      </w:pPr>
      <w:r w:rsidRPr="00974441">
        <w:rPr>
          <w:rFonts w:ascii="Times New Roman" w:hAnsi="Times New Roman" w:cs="Times New Roman"/>
          <w:sz w:val="12"/>
          <w:szCs w:val="12"/>
        </w:rPr>
        <w:t>4.  Контроль за исполнением настоящего постановления возложить на заместителя Главы муниципального  ра</w:t>
      </w:r>
      <w:r>
        <w:rPr>
          <w:rFonts w:ascii="Times New Roman" w:hAnsi="Times New Roman" w:cs="Times New Roman"/>
          <w:sz w:val="12"/>
          <w:szCs w:val="12"/>
        </w:rPr>
        <w:t>йона Сергиевский Савельева С.А.</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А. И. Екамасов</w:t>
      </w:r>
    </w:p>
    <w:p w:rsidR="00974441" w:rsidRPr="00974441" w:rsidRDefault="00974441" w:rsidP="00974441">
      <w:pPr>
        <w:spacing w:after="0" w:line="240" w:lineRule="auto"/>
        <w:ind w:firstLine="284"/>
        <w:jc w:val="right"/>
        <w:rPr>
          <w:rFonts w:ascii="Times New Roman" w:hAnsi="Times New Roman" w:cs="Times New Roman"/>
          <w:sz w:val="12"/>
          <w:szCs w:val="12"/>
        </w:rPr>
      </w:pP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 xml:space="preserve">                                                                                                                                                 Приложение </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 xml:space="preserve">к постановлению администрации </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 xml:space="preserve">муниципального района Сергиевский </w:t>
      </w:r>
    </w:p>
    <w:p w:rsidR="00974441" w:rsidRPr="00974441" w:rsidRDefault="00974441" w:rsidP="0097444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«08» июня 2023г. №619</w:t>
      </w:r>
    </w:p>
    <w:p w:rsidR="00974441" w:rsidRDefault="00974441" w:rsidP="00974441">
      <w:pPr>
        <w:spacing w:after="0" w:line="240" w:lineRule="auto"/>
        <w:ind w:firstLine="284"/>
        <w:jc w:val="center"/>
        <w:rPr>
          <w:rFonts w:ascii="Times New Roman" w:hAnsi="Times New Roman" w:cs="Times New Roman"/>
          <w:sz w:val="12"/>
          <w:szCs w:val="12"/>
        </w:rPr>
      </w:pPr>
      <w:r w:rsidRPr="00974441">
        <w:rPr>
          <w:rFonts w:ascii="Times New Roman" w:hAnsi="Times New Roman" w:cs="Times New Roman"/>
          <w:sz w:val="12"/>
          <w:szCs w:val="12"/>
        </w:rPr>
        <w:t>СХЕМА ТЕПЛОСНАБЖЕНИЯ (АКТУАЛИЗАЦИЯ 2024 г</w:t>
      </w:r>
      <w:r>
        <w:rPr>
          <w:rFonts w:ascii="Times New Roman" w:hAnsi="Times New Roman" w:cs="Times New Roman"/>
          <w:sz w:val="12"/>
          <w:szCs w:val="12"/>
        </w:rPr>
        <w:t xml:space="preserve">од) </w:t>
      </w:r>
      <w:r w:rsidRPr="00974441">
        <w:rPr>
          <w:rFonts w:ascii="Times New Roman" w:hAnsi="Times New Roman" w:cs="Times New Roman"/>
          <w:sz w:val="12"/>
          <w:szCs w:val="12"/>
        </w:rPr>
        <w:t>СЕЛ</w:t>
      </w:r>
      <w:r>
        <w:rPr>
          <w:rFonts w:ascii="Times New Roman" w:hAnsi="Times New Roman" w:cs="Times New Roman"/>
          <w:sz w:val="12"/>
          <w:szCs w:val="12"/>
        </w:rPr>
        <w:t xml:space="preserve">ЬСКОГО ПОСЕЛЕНИЯ КРАСНОСЕЛЬСКОЕ </w:t>
      </w:r>
      <w:r w:rsidRPr="00974441">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САМАРСКОЙ  ОБЛАСТИ </w:t>
      </w:r>
      <w:r w:rsidRPr="00974441">
        <w:rPr>
          <w:rFonts w:ascii="Times New Roman" w:hAnsi="Times New Roman" w:cs="Times New Roman"/>
          <w:sz w:val="12"/>
          <w:szCs w:val="12"/>
        </w:rPr>
        <w:t>НА  ПЕРИОД  С 2022 ДО 2033 ГОДА</w:t>
      </w:r>
    </w:p>
    <w:p w:rsidR="00974441" w:rsidRPr="00974441" w:rsidRDefault="0086428C" w:rsidP="002212E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08324D9" wp14:editId="322954B3">
            <wp:extent cx="484094" cy="685800"/>
            <wp:effectExtent l="0" t="0" r="0" b="0"/>
            <wp:docPr id="1" name="Рисунок 1" descr="C:\Users\user\AppData\Local\Microsoft\Windows\Temporary Internet Files\Content.Word\Красносельское Утверждаемая часть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расносельское Утверждаемая часть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76A335E2" wp14:editId="6E571DA7">
            <wp:extent cx="484094" cy="685800"/>
            <wp:effectExtent l="0" t="0" r="0" b="0"/>
            <wp:docPr id="2" name="Рисунок 2" descr="C:\Users\user\AppData\Local\Microsoft\Windows\Temporary Internet Files\Content.Word\Красносельское Утверждаемая часть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расносельское Утверждаемая часть_page-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1F1987EE" wp14:editId="31807D78">
            <wp:extent cx="484094" cy="685800"/>
            <wp:effectExtent l="0" t="0" r="0" b="0"/>
            <wp:docPr id="4" name="Рисунок 4" descr="C:\Users\user\AppData\Local\Microsoft\Windows\Temporary Internet Files\Content.Word\Красносельское Утверждаемая часть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Красносельское Утверждаемая часть_page-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295A2D6D" wp14:editId="038D775B">
            <wp:extent cx="484094" cy="685800"/>
            <wp:effectExtent l="0" t="0" r="0" b="0"/>
            <wp:docPr id="5" name="Рисунок 5" descr="C:\Users\user\AppData\Local\Microsoft\Windows\Temporary Internet Files\Content.Word\Красносельское Утверждаемая часть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Красносельское Утверждаемая часть_page-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65289FD8" wp14:editId="62890DBD">
            <wp:extent cx="484094" cy="685800"/>
            <wp:effectExtent l="0" t="0" r="0" b="0"/>
            <wp:docPr id="6" name="Рисунок 6" descr="C:\Users\user\AppData\Local\Microsoft\Windows\Temporary Internet Files\Content.Word\Красносельское Утверждаемая часть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Красносельское Утверждаемая часть_page-0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3EE0F78F" wp14:editId="5785F201">
            <wp:extent cx="847725" cy="495300"/>
            <wp:effectExtent l="0" t="0" r="9525" b="0"/>
            <wp:docPr id="7" name="Рисунок 7" descr="C:\Users\user\AppData\Local\Microsoft\Windows\Temporary Internet Files\Content.Word\Красносельское Утверждаемая часть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Красносельское Утверждаемая часть_page-000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4" t="15278" r="3922" b="12500"/>
                    <a:stretch/>
                  </pic:blipFill>
                  <pic:spPr bwMode="auto">
                    <a:xfrm>
                      <a:off x="0" y="0"/>
                      <a:ext cx="847725" cy="495300"/>
                    </a:xfrm>
                    <a:prstGeom prst="rect">
                      <a:avLst/>
                    </a:prstGeom>
                    <a:noFill/>
                    <a:ln>
                      <a:noFill/>
                    </a:ln>
                    <a:extLst>
                      <a:ext uri="{53640926-AAD7-44D8-BBD7-CCE9431645EC}">
                        <a14:shadowObscured xmlns:a14="http://schemas.microsoft.com/office/drawing/2010/main"/>
                      </a:ext>
                    </a:extLst>
                  </pic:spPr>
                </pic:pic>
              </a:graphicData>
            </a:graphic>
          </wp:inline>
        </w:drawing>
      </w:r>
      <w:r w:rsidRPr="0086428C">
        <w:t xml:space="preserve"> </w:t>
      </w:r>
      <w:r>
        <w:rPr>
          <w:noProof/>
          <w:lang w:eastAsia="ru-RU"/>
        </w:rPr>
        <w:drawing>
          <wp:inline distT="0" distB="0" distL="0" distR="0" wp14:anchorId="48A1EE06" wp14:editId="073537F8">
            <wp:extent cx="484094" cy="685800"/>
            <wp:effectExtent l="0" t="0" r="0" b="0"/>
            <wp:docPr id="8" name="Рисунок 8" descr="C:\Users\user\AppData\Local\Microsoft\Windows\Temporary Internet Files\Content.Word\Красносельское Утверждаемая часть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Красносельское Утверждаемая часть_page-0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Pr="0086428C">
        <w:t xml:space="preserve"> </w:t>
      </w:r>
      <w:r>
        <w:rPr>
          <w:noProof/>
          <w:lang w:eastAsia="ru-RU"/>
        </w:rPr>
        <w:drawing>
          <wp:inline distT="0" distB="0" distL="0" distR="0" wp14:anchorId="1FB0EC21" wp14:editId="615F68F5">
            <wp:extent cx="497541" cy="704850"/>
            <wp:effectExtent l="0" t="0" r="0" b="0"/>
            <wp:docPr id="9" name="Рисунок 9" descr="C:\Users\user\AppData\Local\Microsoft\Windows\Temporary Internet Files\Content.Word\Красносельское Утверждаемая часть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Красносельское Утверждаемая часть_page-0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244A56F9" wp14:editId="52F74B5F">
            <wp:extent cx="497541" cy="704850"/>
            <wp:effectExtent l="0" t="0" r="0" b="0"/>
            <wp:docPr id="10" name="Рисунок 10" descr="C:\Users\user\AppData\Local\Microsoft\Windows\Temporary Internet Files\Content.Word\Красносельское Утверждаемая часть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Красносельское Утверждаемая часть_page-0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74136F33" wp14:editId="289DE2C0">
            <wp:extent cx="497541" cy="704850"/>
            <wp:effectExtent l="0" t="0" r="0" b="0"/>
            <wp:docPr id="11" name="Рисунок 11" descr="C:\Users\user\AppData\Local\Microsoft\Windows\Temporary Internet Files\Content.Word\Красносельское Утверждаемая часть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Красносельское Утверждаемая часть_page-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4C10B6E4" wp14:editId="38452C2F">
            <wp:extent cx="497541" cy="704850"/>
            <wp:effectExtent l="0" t="0" r="0" b="0"/>
            <wp:docPr id="12" name="Рисунок 12" descr="C:\Users\user\AppData\Local\Microsoft\Windows\Temporary Internet Files\Content.Word\Красносельское Утверждаемая часть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Красносельское Утверждаемая часть_page-0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50BCDB5E" wp14:editId="78388C3F">
            <wp:extent cx="497541" cy="704850"/>
            <wp:effectExtent l="0" t="0" r="0" b="0"/>
            <wp:docPr id="13" name="Рисунок 13" descr="C:\Users\user\AppData\Local\Microsoft\Windows\Temporary Internet Files\Content.Word\Красносельское Утверждаемая часть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Красносельское Утверждаемая часть_page-0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2C694AB1" wp14:editId="5E63413D">
            <wp:extent cx="497541" cy="704850"/>
            <wp:effectExtent l="0" t="0" r="0" b="0"/>
            <wp:docPr id="14" name="Рисунок 14" descr="C:\Users\user\AppData\Local\Microsoft\Windows\Temporary Internet Files\Content.Word\Красносельское Утверждаемая часть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Красносельское Утверждаемая часть_page-0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20CAB24E" wp14:editId="1B271874">
            <wp:extent cx="497541" cy="704850"/>
            <wp:effectExtent l="0" t="0" r="0" b="0"/>
            <wp:docPr id="15" name="Рисунок 15" descr="C:\Users\user\AppData\Local\Microsoft\Windows\Temporary Internet Files\Content.Word\Красносельское Утверждаемая часть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Красносельское Утверждаемая часть_page-0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45E1E3DF" wp14:editId="05EFB1AA">
            <wp:extent cx="497541" cy="704850"/>
            <wp:effectExtent l="0" t="0" r="0" b="0"/>
            <wp:docPr id="16" name="Рисунок 16" descr="C:\Users\user\AppData\Local\Microsoft\Windows\Temporary Internet Files\Content.Word\Красносельское Утверждаемая часть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Красносельское Утверждаемая часть_page-0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drawing>
          <wp:inline distT="0" distB="0" distL="0" distR="0" wp14:anchorId="577F7D74" wp14:editId="50FCBBE8">
            <wp:extent cx="497541" cy="704850"/>
            <wp:effectExtent l="0" t="0" r="0" b="0"/>
            <wp:docPr id="17" name="Рисунок 17" descr="C:\Users\user\AppData\Local\Microsoft\Windows\Temporary Internet Files\Content.Word\Красносельское Утверждаемая часть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Красносельское Утверждаемая часть_page-0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Pr="0086428C">
        <w:t xml:space="preserve"> </w:t>
      </w:r>
      <w:r>
        <w:rPr>
          <w:noProof/>
          <w:lang w:eastAsia="ru-RU"/>
        </w:rPr>
        <w:lastRenderedPageBreak/>
        <w:drawing>
          <wp:inline distT="0" distB="0" distL="0" distR="0" wp14:anchorId="0AC19B49" wp14:editId="406EF77E">
            <wp:extent cx="674688" cy="476250"/>
            <wp:effectExtent l="0" t="0" r="0" b="0"/>
            <wp:docPr id="18" name="Рисунок 18" descr="C:\Users\user\AppData\Local\Microsoft\Windows\Temporary Internet Files\Content.Word\Красносельское Утверждаемая часть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Красносельское Утверждаемая часть_page-0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688" cy="476250"/>
                    </a:xfrm>
                    <a:prstGeom prst="rect">
                      <a:avLst/>
                    </a:prstGeom>
                    <a:noFill/>
                    <a:ln>
                      <a:noFill/>
                    </a:ln>
                  </pic:spPr>
                </pic:pic>
              </a:graphicData>
            </a:graphic>
          </wp:inline>
        </w:drawing>
      </w:r>
      <w:r w:rsidRPr="0086428C">
        <w:t xml:space="preserve"> </w:t>
      </w:r>
      <w:r>
        <w:rPr>
          <w:noProof/>
          <w:lang w:eastAsia="ru-RU"/>
        </w:rPr>
        <w:drawing>
          <wp:inline distT="0" distB="0" distL="0" distR="0" wp14:anchorId="7C196A8C" wp14:editId="76196B87">
            <wp:extent cx="674688" cy="476250"/>
            <wp:effectExtent l="0" t="0" r="0" b="0"/>
            <wp:docPr id="19" name="Рисунок 19" descr="C:\Users\user\AppData\Local\Microsoft\Windows\Temporary Internet Files\Content.Word\Красносельское Утверждаемая часть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Красносельское Утверждаемая часть_page-0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688" cy="476250"/>
                    </a:xfrm>
                    <a:prstGeom prst="rect">
                      <a:avLst/>
                    </a:prstGeom>
                    <a:noFill/>
                    <a:ln>
                      <a:noFill/>
                    </a:ln>
                  </pic:spPr>
                </pic:pic>
              </a:graphicData>
            </a:graphic>
          </wp:inline>
        </w:drawing>
      </w:r>
      <w:r w:rsidRPr="0086428C">
        <w:t xml:space="preserve"> </w:t>
      </w:r>
      <w:r>
        <w:rPr>
          <w:noProof/>
          <w:lang w:eastAsia="ru-RU"/>
        </w:rPr>
        <w:drawing>
          <wp:inline distT="0" distB="0" distL="0" distR="0" wp14:anchorId="483EFED2" wp14:editId="33C2A3F8">
            <wp:extent cx="485775" cy="688182"/>
            <wp:effectExtent l="0" t="0" r="0" b="0"/>
            <wp:docPr id="20" name="Рисунок 20" descr="C:\Users\user\AppData\Local\Microsoft\Windows\Temporary Internet Files\Content.Word\Красносельское Утверждаемая часть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Красносельское Утверждаемая часть_page-0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294" cy="688918"/>
                    </a:xfrm>
                    <a:prstGeom prst="rect">
                      <a:avLst/>
                    </a:prstGeom>
                    <a:noFill/>
                    <a:ln>
                      <a:noFill/>
                    </a:ln>
                  </pic:spPr>
                </pic:pic>
              </a:graphicData>
            </a:graphic>
          </wp:inline>
        </w:drawing>
      </w:r>
      <w:r w:rsidRPr="0086428C">
        <w:t xml:space="preserve"> </w:t>
      </w:r>
      <w:r>
        <w:rPr>
          <w:noProof/>
          <w:lang w:eastAsia="ru-RU"/>
        </w:rPr>
        <w:drawing>
          <wp:inline distT="0" distB="0" distL="0" distR="0" wp14:anchorId="4D19273A" wp14:editId="5902B682">
            <wp:extent cx="483534" cy="685007"/>
            <wp:effectExtent l="0" t="0" r="0" b="1270"/>
            <wp:docPr id="21" name="Рисунок 21" descr="C:\Users\user\AppData\Local\Microsoft\Windows\Temporary Internet Files\Content.Word\Красносельское Утверждаемая часть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Красносельское Утверждаемая часть_page-00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051" cy="685739"/>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58207C48" wp14:editId="714CB4F0">
            <wp:extent cx="495300" cy="701676"/>
            <wp:effectExtent l="0" t="0" r="0" b="3175"/>
            <wp:docPr id="22" name="Рисунок 22" descr="C:\Users\user\AppData\Local\Microsoft\Windows\Temporary Internet Files\Content.Word\Красносельское Утверждаемая часть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Красносельское Утверждаемая часть_page-00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829" cy="702426"/>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26C652C6" wp14:editId="21624BE0">
            <wp:extent cx="484094" cy="685800"/>
            <wp:effectExtent l="0" t="0" r="0" b="0"/>
            <wp:docPr id="23" name="Рисунок 23" descr="C:\Users\user\AppData\Local\Microsoft\Windows\Temporary Internet Files\Content.Word\Красносельское Утверждаемая часть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Красносельское Утверждаемая часть_page-00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530590F6" wp14:editId="17971D3D">
            <wp:extent cx="484094" cy="685800"/>
            <wp:effectExtent l="0" t="0" r="0" b="0"/>
            <wp:docPr id="24" name="Рисунок 24" descr="C:\Users\user\AppData\Local\Microsoft\Windows\Temporary Internet Files\Content.Word\Красносельское Утверждаемая часть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Красносельское Утверждаемая часть_page-00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1B4967E8" wp14:editId="6A23F257">
            <wp:extent cx="755650" cy="533400"/>
            <wp:effectExtent l="0" t="0" r="6350" b="0"/>
            <wp:docPr id="25" name="Рисунок 25" descr="C:\Users\user\AppData\Local\Microsoft\Windows\Temporary Internet Files\Content.Word\Красносельское Утверждаемая часть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Красносельское Утверждаемая часть_page-00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650" cy="53340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0014E341" wp14:editId="3C5EDA74">
            <wp:extent cx="495300" cy="701675"/>
            <wp:effectExtent l="0" t="0" r="0" b="3175"/>
            <wp:docPr id="26" name="Рисунок 26" descr="C:\Users\user\AppData\Local\Microsoft\Windows\Temporary Internet Files\Content.Word\Красносельское Утверждаемая часть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Красносельское Утверждаемая часть_page-0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1DEF6392" wp14:editId="03CB8779">
            <wp:extent cx="800100" cy="495300"/>
            <wp:effectExtent l="0" t="0" r="0" b="0"/>
            <wp:docPr id="27" name="Рисунок 27" descr="C:\Users\user\AppData\Local\Microsoft\Windows\Temporary Internet Files\Content.Word\Красносельское Утверждаемая часть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Красносельское Утверждаемая часть_page-002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278" b="12500"/>
                    <a:stretch/>
                  </pic:blipFill>
                  <pic:spPr bwMode="auto">
                    <a:xfrm>
                      <a:off x="0" y="0"/>
                      <a:ext cx="800100" cy="495300"/>
                    </a:xfrm>
                    <a:prstGeom prst="rect">
                      <a:avLst/>
                    </a:prstGeom>
                    <a:noFill/>
                    <a:ln>
                      <a:noFill/>
                    </a:ln>
                    <a:extLst>
                      <a:ext uri="{53640926-AAD7-44D8-BBD7-CCE9431645EC}">
                        <a14:shadowObscured xmlns:a14="http://schemas.microsoft.com/office/drawing/2010/main"/>
                      </a:ext>
                    </a:extLst>
                  </pic:spPr>
                </pic:pic>
              </a:graphicData>
            </a:graphic>
          </wp:inline>
        </w:drawing>
      </w:r>
      <w:r w:rsidR="00E034A2" w:rsidRPr="00E034A2">
        <w:t xml:space="preserve"> </w:t>
      </w:r>
      <w:r w:rsidR="00E034A2">
        <w:rPr>
          <w:noProof/>
          <w:lang w:eastAsia="ru-RU"/>
        </w:rPr>
        <w:drawing>
          <wp:inline distT="0" distB="0" distL="0" distR="0" wp14:anchorId="3218DF9C" wp14:editId="7F47356A">
            <wp:extent cx="714375" cy="390525"/>
            <wp:effectExtent l="0" t="0" r="9525" b="9525"/>
            <wp:docPr id="28" name="Рисунок 28" descr="C:\Users\user\AppData\Local\Microsoft\Windows\Temporary Internet Files\Content.Word\Красносельское Утверждаемая часть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Красносельское Утверждаемая часть_page-0028.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2500" b="30556"/>
                    <a:stretch/>
                  </pic:blipFill>
                  <pic:spPr bwMode="auto">
                    <a:xfrm>
                      <a:off x="0" y="0"/>
                      <a:ext cx="714375" cy="390525"/>
                    </a:xfrm>
                    <a:prstGeom prst="rect">
                      <a:avLst/>
                    </a:prstGeom>
                    <a:noFill/>
                    <a:ln>
                      <a:noFill/>
                    </a:ln>
                    <a:extLst>
                      <a:ext uri="{53640926-AAD7-44D8-BBD7-CCE9431645EC}">
                        <a14:shadowObscured xmlns:a14="http://schemas.microsoft.com/office/drawing/2010/main"/>
                      </a:ext>
                    </a:extLst>
                  </pic:spPr>
                </pic:pic>
              </a:graphicData>
            </a:graphic>
          </wp:inline>
        </w:drawing>
      </w:r>
      <w:r w:rsidR="00E034A2" w:rsidRPr="00E034A2">
        <w:t xml:space="preserve"> </w:t>
      </w:r>
      <w:r w:rsidR="00E034A2">
        <w:rPr>
          <w:noProof/>
          <w:lang w:eastAsia="ru-RU"/>
        </w:rPr>
        <w:drawing>
          <wp:inline distT="0" distB="0" distL="0" distR="0" wp14:anchorId="69D92A3A" wp14:editId="4B35E3B0">
            <wp:extent cx="504825" cy="715169"/>
            <wp:effectExtent l="0" t="0" r="0" b="8890"/>
            <wp:docPr id="29" name="Рисунок 29" descr="C:\Users\user\AppData\Local\Microsoft\Windows\Temporary Internet Files\Content.Word\Красносельское Утверждаемая часть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Красносельское Утверждаемая часть_page-0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6D6CB100" wp14:editId="7DCF3393">
            <wp:extent cx="510988" cy="723900"/>
            <wp:effectExtent l="0" t="0" r="3810" b="0"/>
            <wp:docPr id="30" name="Рисунок 30" descr="C:\Users\user\AppData\Local\Microsoft\Windows\Temporary Internet Files\Content.Word\Красносельское Утверждаемая часть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Красносельское Утверждаемая часть_page-00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10FA81DF" wp14:editId="7554F80A">
            <wp:extent cx="504265" cy="714375"/>
            <wp:effectExtent l="0" t="0" r="0" b="0"/>
            <wp:docPr id="31" name="Рисунок 31" descr="C:\Users\user\AppData\Local\Microsoft\Windows\Temporary Internet Files\Content.Word\Красносельское Утверждаемая часть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Красносельское Утверждаемая часть_page-00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57BC8208" wp14:editId="75D5440B">
            <wp:extent cx="695325" cy="490818"/>
            <wp:effectExtent l="0" t="0" r="0" b="5080"/>
            <wp:docPr id="32" name="Рисунок 32" descr="C:\Users\user\AppData\Local\Microsoft\Windows\Temporary Internet Files\Content.Word\Красносельское Утверждаемая часть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Красносельское Утверждаемая часть_page-00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325" cy="490818"/>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11A063B8" wp14:editId="511E37ED">
            <wp:extent cx="470647" cy="666750"/>
            <wp:effectExtent l="0" t="0" r="5715" b="0"/>
            <wp:docPr id="33" name="Рисунок 33" descr="C:\Users\user\AppData\Local\Microsoft\Windows\Temporary Internet Files\Content.Word\Красносельское Утверждаемая часть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Красносельское Утверждаемая часть_page-00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0F544DC7" wp14:editId="30387421">
            <wp:extent cx="470647" cy="666750"/>
            <wp:effectExtent l="0" t="0" r="5715" b="0"/>
            <wp:docPr id="34" name="Рисунок 34" descr="C:\Users\user\AppData\Local\Microsoft\Windows\Temporary Internet Files\Content.Word\Красносельское Утверждаемая часть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Красносельское Утверждаемая часть_page-00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00CBEF9B" wp14:editId="2AB3CA14">
            <wp:extent cx="470647" cy="666750"/>
            <wp:effectExtent l="0" t="0" r="5715" b="0"/>
            <wp:docPr id="35" name="Рисунок 35" descr="C:\Users\user\AppData\Local\Microsoft\Windows\Temporary Internet Files\Content.Word\Красносельское Утверждаемая часть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Красносельское Утверждаемая часть_page-00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4E5C20A8" wp14:editId="3F5DA5A2">
            <wp:extent cx="470647" cy="666750"/>
            <wp:effectExtent l="0" t="0" r="5715" b="0"/>
            <wp:docPr id="36" name="Рисунок 36" descr="C:\Users\user\AppData\Local\Microsoft\Windows\Temporary Internet Files\Content.Word\Красносельское Утверждаемая часть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Красносельское Утверждаемая часть_page-00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06A81CDC" wp14:editId="7A67D1B3">
            <wp:extent cx="470647" cy="666750"/>
            <wp:effectExtent l="0" t="0" r="5715" b="0"/>
            <wp:docPr id="37" name="Рисунок 37" descr="C:\Users\user\AppData\Local\Microsoft\Windows\Temporary Internet Files\Content.Word\Красносельское Утверждаемая часть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Красносельское Утверждаемая часть_page-00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7BE4BF8D" wp14:editId="11958A6C">
            <wp:extent cx="470647" cy="666750"/>
            <wp:effectExtent l="0" t="0" r="5715" b="0"/>
            <wp:docPr id="38" name="Рисунок 38" descr="C:\Users\user\AppData\Local\Microsoft\Windows\Temporary Internet Files\Content.Word\Красносельское Утверждаемая часть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Красносельское Утверждаемая часть_page-00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034A2" w:rsidRPr="00E034A2">
        <w:t xml:space="preserve"> </w:t>
      </w:r>
      <w:r w:rsidR="00E034A2">
        <w:rPr>
          <w:noProof/>
          <w:lang w:eastAsia="ru-RU"/>
        </w:rPr>
        <w:drawing>
          <wp:inline distT="0" distB="0" distL="0" distR="0" wp14:anchorId="30EC1100" wp14:editId="6B54F694">
            <wp:extent cx="470647" cy="666750"/>
            <wp:effectExtent l="0" t="0" r="5715" b="0"/>
            <wp:docPr id="39" name="Рисунок 39" descr="C:\Users\user\AppData\Local\Microsoft\Windows\Temporary Internet Files\Content.Word\Красносельское Утверждаемая часть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Красносельское Утверждаемая часть_page-00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648E3" w:rsidRPr="007648E3">
        <w:t xml:space="preserve"> </w:t>
      </w:r>
      <w:r w:rsidR="007648E3">
        <w:rPr>
          <w:noProof/>
          <w:lang w:eastAsia="ru-RU"/>
        </w:rPr>
        <w:drawing>
          <wp:inline distT="0" distB="0" distL="0" distR="0" wp14:anchorId="358473D8" wp14:editId="355CE47C">
            <wp:extent cx="470647" cy="666750"/>
            <wp:effectExtent l="0" t="0" r="5715" b="0"/>
            <wp:docPr id="40" name="Рисунок 40" descr="C:\Users\user\AppData\Local\Microsoft\Windows\Temporary Internet Files\Content.Word\Красносельское Утверждаемая часть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Красносельское Утверждаемая часть_page-00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7648E3" w:rsidRPr="007648E3">
        <w:t xml:space="preserve"> </w:t>
      </w:r>
      <w:r w:rsidR="007648E3">
        <w:rPr>
          <w:noProof/>
          <w:lang w:eastAsia="ru-RU"/>
        </w:rPr>
        <w:drawing>
          <wp:inline distT="0" distB="0" distL="0" distR="0" wp14:anchorId="47B639AB" wp14:editId="34CF400B">
            <wp:extent cx="470647" cy="666750"/>
            <wp:effectExtent l="0" t="0" r="5715" b="0"/>
            <wp:docPr id="41" name="Рисунок 41" descr="C:\Users\user\AppData\Local\Microsoft\Windows\Temporary Internet Files\Content.Word\Красносельское Утверждаемая часть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Красносельское Утверждаемая часть_page-00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0DD8C78E" wp14:editId="506C5918">
            <wp:extent cx="477371" cy="676275"/>
            <wp:effectExtent l="0" t="0" r="0" b="0"/>
            <wp:docPr id="42" name="Рисунок 42" descr="C:\Users\user\AppData\Local\Microsoft\Windows\Temporary Internet Files\Content.Word\Красносельское Утверждаемая часть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Красносельское Утверждаемая часть_page-00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67A2C4A2" wp14:editId="6A5E6FAA">
            <wp:extent cx="477371" cy="676275"/>
            <wp:effectExtent l="0" t="0" r="0" b="0"/>
            <wp:docPr id="43" name="Рисунок 43" descr="C:\Users\user\AppData\Local\Microsoft\Windows\Temporary Internet Files\Content.Word\Красносельское Утверждаемая часть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Красносельское Утверждаемая часть_page-004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43EEAD6A" wp14:editId="367FA17C">
            <wp:extent cx="477371" cy="676275"/>
            <wp:effectExtent l="0" t="0" r="0" b="0"/>
            <wp:docPr id="44" name="Рисунок 44" descr="C:\Users\user\AppData\Local\Microsoft\Windows\Temporary Internet Files\Content.Word\Красносельское Утверждаемая часть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Красносельское Утверждаемая часть_page-00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5962F40D" wp14:editId="4439870A">
            <wp:extent cx="477371" cy="676275"/>
            <wp:effectExtent l="0" t="0" r="0" b="0"/>
            <wp:docPr id="45" name="Рисунок 45" descr="C:\Users\user\AppData\Local\Microsoft\Windows\Temporary Internet Files\Content.Word\Красносельское Утверждаемая часть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Красносельское Утверждаемая часть_page-004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6DFE6F2F" wp14:editId="54FC5522">
            <wp:extent cx="477371" cy="676275"/>
            <wp:effectExtent l="0" t="0" r="0" b="0"/>
            <wp:docPr id="46" name="Рисунок 46" descr="C:\Users\user\AppData\Local\Microsoft\Windows\Temporary Internet Files\Content.Word\Красносельское Утверждаемая часть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Красносельское Утверждаемая часть_page-00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6F5AEB51" wp14:editId="0E0266D5">
            <wp:extent cx="477371" cy="676275"/>
            <wp:effectExtent l="0" t="0" r="0" b="0"/>
            <wp:docPr id="47" name="Рисунок 47" descr="C:\Users\user\AppData\Local\Microsoft\Windows\Temporary Internet Files\Content.Word\Красносельское Утверждаемая часть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Красносельское Утверждаемая часть_page-004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0D2FBC25" wp14:editId="7B5184D8">
            <wp:extent cx="477371" cy="676275"/>
            <wp:effectExtent l="0" t="0" r="0" b="0"/>
            <wp:docPr id="48" name="Рисунок 48" descr="C:\Users\user\AppData\Local\Microsoft\Windows\Temporary Internet Files\Content.Word\Красносельское Утверждаемая часть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Красносельское Утверждаемая часть_page-004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01625586" wp14:editId="34779D51">
            <wp:extent cx="477371" cy="676275"/>
            <wp:effectExtent l="0" t="0" r="0" b="0"/>
            <wp:docPr id="49" name="Рисунок 49" descr="C:\Users\user\AppData\Local\Microsoft\Windows\Temporary Internet Files\Content.Word\Красносельское Утверждаемая часть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Красносельское Утверждаемая часть_page-004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6BDB09A3" wp14:editId="4D0D960E">
            <wp:extent cx="477371" cy="676275"/>
            <wp:effectExtent l="0" t="0" r="0" b="0"/>
            <wp:docPr id="50" name="Рисунок 50" descr="C:\Users\user\AppData\Local\Microsoft\Windows\Temporary Internet Files\Content.Word\Красносельское Утверждаемая часть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Красносельское Утверждаемая часть_page-00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1D42859C" wp14:editId="1C0C6214">
            <wp:extent cx="470647" cy="666750"/>
            <wp:effectExtent l="0" t="0" r="5715" b="0"/>
            <wp:docPr id="51" name="Рисунок 51" descr="C:\Users\user\AppData\Local\Microsoft\Windows\Temporary Internet Files\Content.Word\Красносельское Утверждаемая часть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Красносельское Утверждаемая часть_page-005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221B59C8" wp14:editId="0E501032">
            <wp:extent cx="470647" cy="666750"/>
            <wp:effectExtent l="0" t="0" r="5715" b="0"/>
            <wp:docPr id="52" name="Рисунок 52" descr="C:\Users\user\AppData\Local\Microsoft\Windows\Temporary Internet Files\Content.Word\Красносельское Утверждаемая часть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Красносельское Утверждаемая часть_page-00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308A0D08" wp14:editId="3B22AE98">
            <wp:extent cx="470647" cy="666750"/>
            <wp:effectExtent l="0" t="0" r="5715" b="0"/>
            <wp:docPr id="53" name="Рисунок 53" descr="C:\Users\user\AppData\Local\Microsoft\Windows\Temporary Internet Files\Content.Word\Красносельское Утверждаемая часть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Красносельское Утверждаемая часть_page-005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3C90CA05" wp14:editId="19A302A0">
            <wp:extent cx="470647" cy="666750"/>
            <wp:effectExtent l="0" t="0" r="5715" b="0"/>
            <wp:docPr id="54" name="Рисунок 54" descr="C:\Users\user\AppData\Local\Microsoft\Windows\Temporary Internet Files\Content.Word\Красносельское Утверждаемая часть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Красносельское Утверждаемая часть_page-005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1DA881AE" wp14:editId="6483A39C">
            <wp:extent cx="470647" cy="666750"/>
            <wp:effectExtent l="0" t="0" r="5715" b="0"/>
            <wp:docPr id="55" name="Рисунок 55" descr="C:\Users\user\AppData\Local\Microsoft\Windows\Temporary Internet Files\Content.Word\Красносельское Утверждаемая часть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Красносельское Утверждаемая часть_page-005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BD1361" w:rsidRPr="00BD1361">
        <w:t xml:space="preserve"> </w:t>
      </w:r>
      <w:r w:rsidR="00BD1361">
        <w:rPr>
          <w:noProof/>
          <w:lang w:eastAsia="ru-RU"/>
        </w:rPr>
        <w:drawing>
          <wp:inline distT="0" distB="0" distL="0" distR="0" wp14:anchorId="292888BE" wp14:editId="1312982C">
            <wp:extent cx="470647" cy="666750"/>
            <wp:effectExtent l="0" t="0" r="5715" b="0"/>
            <wp:docPr id="56" name="Рисунок 56" descr="C:\Users\user\AppData\Local\Microsoft\Windows\Temporary Internet Files\Content.Word\Красносельское Утверждаемая часть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Красносельское Утверждаемая часть_page-005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B649DD6" wp14:editId="6E07EA04">
            <wp:extent cx="470647" cy="666750"/>
            <wp:effectExtent l="0" t="0" r="5715" b="0"/>
            <wp:docPr id="57" name="Рисунок 57" descr="C:\Users\user\AppData\Local\Microsoft\Windows\Temporary Internet Files\Content.Word\Красносельское Утверждаемая часть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Красносельское Утверждаемая часть_page-00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0A97C09" wp14:editId="4108445B">
            <wp:extent cx="470647" cy="666750"/>
            <wp:effectExtent l="0" t="0" r="5715" b="0"/>
            <wp:docPr id="58" name="Рисунок 58" descr="C:\Users\user\AppData\Local\Microsoft\Windows\Temporary Internet Files\Content.Word\Красносельское Утверждаемая часть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Красносельское Утверждаемая часть_page-00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75331DCA" wp14:editId="450ABA34">
            <wp:extent cx="470647" cy="666750"/>
            <wp:effectExtent l="0" t="0" r="5715" b="0"/>
            <wp:docPr id="59" name="Рисунок 59" descr="C:\Users\user\AppData\Local\Microsoft\Windows\Temporary Internet Files\Content.Word\Красносельское Утверждаемая часть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Красносельское Утверждаемая часть_page-00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796456A" wp14:editId="6AF1DC41">
            <wp:extent cx="490818" cy="695325"/>
            <wp:effectExtent l="0" t="0" r="5080" b="0"/>
            <wp:docPr id="60" name="Рисунок 60" descr="C:\Users\user\AppData\Local\Microsoft\Windows\Temporary Internet Files\Content.Word\Красносельское Утверждаемая часть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Красносельское Утверждаемая часть_page-006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5B9BA744" wp14:editId="7D6CCD11">
            <wp:extent cx="490818" cy="695325"/>
            <wp:effectExtent l="0" t="0" r="5080" b="0"/>
            <wp:docPr id="61" name="Рисунок 61" descr="C:\Users\user\AppData\Local\Microsoft\Windows\Temporary Internet Files\Content.Word\Красносельское Утверждаемая часть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Красносельское Утверждаемая часть_page-006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5203FE8F" wp14:editId="7E4997AD">
            <wp:extent cx="490818" cy="695325"/>
            <wp:effectExtent l="0" t="0" r="5080" b="0"/>
            <wp:docPr id="62" name="Рисунок 62" descr="C:\Users\user\AppData\Local\Microsoft\Windows\Temporary Internet Files\Content.Word\Красносельское Утверждаемая часть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Красносельское Утверждаемая часть_page-006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684CBEFB" wp14:editId="63479C31">
            <wp:extent cx="490818" cy="695325"/>
            <wp:effectExtent l="0" t="0" r="5080" b="0"/>
            <wp:docPr id="63" name="Рисунок 63" descr="C:\Users\user\AppData\Local\Microsoft\Windows\Temporary Internet Files\Content.Word\Красносельское Утверждаемая часть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Красносельское Утверждаемая часть_page-006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D3FEB0D" wp14:editId="2829371A">
            <wp:extent cx="490818" cy="695325"/>
            <wp:effectExtent l="0" t="0" r="5080" b="0"/>
            <wp:docPr id="64" name="Рисунок 64" descr="C:\Users\user\AppData\Local\Microsoft\Windows\Temporary Internet Files\Content.Word\Красносельское Утверждаемая часть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Красносельское Утверждаемая часть_page-006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5033B111" wp14:editId="6A1CC419">
            <wp:extent cx="490818" cy="695325"/>
            <wp:effectExtent l="0" t="0" r="5080" b="0"/>
            <wp:docPr id="65" name="Рисунок 65" descr="C:\Users\user\AppData\Local\Microsoft\Windows\Temporary Internet Files\Content.Word\Красносельское Утверждаемая часть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Красносельское Утверждаемая часть_page-006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6C9BD4A3" wp14:editId="31395E16">
            <wp:extent cx="490818" cy="695325"/>
            <wp:effectExtent l="0" t="0" r="5080" b="0"/>
            <wp:docPr id="66" name="Рисунок 66" descr="C:\Users\user\AppData\Local\Microsoft\Windows\Temporary Internet Files\Content.Word\Красносельское Утверждаемая часть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Красносельское Утверждаемая часть_page-006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00DB48FD" wp14:editId="778BC0F6">
            <wp:extent cx="490818" cy="695325"/>
            <wp:effectExtent l="0" t="0" r="5080" b="0"/>
            <wp:docPr id="67" name="Рисунок 67" descr="C:\Users\user\AppData\Local\Microsoft\Windows\Temporary Internet Files\Content.Word\Красносельское Утверждаемая часть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Красносельское Утверждаемая часть_page-006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776A045" wp14:editId="2CEF42AC">
            <wp:extent cx="454959" cy="644525"/>
            <wp:effectExtent l="0" t="0" r="2540" b="3175"/>
            <wp:docPr id="68" name="Рисунок 68" descr="C:\Users\user\AppData\Local\Microsoft\Windows\Temporary Internet Files\Content.Word\Красносельское Утверждаемая часть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Красносельское Утверждаемая часть_page-0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017" cy="647441"/>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71DD7E86" wp14:editId="594BC3CE">
            <wp:extent cx="484094" cy="685800"/>
            <wp:effectExtent l="0" t="0" r="0" b="0"/>
            <wp:docPr id="69" name="Рисунок 69" descr="C:\Users\user\AppData\Local\Microsoft\Windows\Temporary Internet Files\Content.Word\Красносельское Утверждаемая часть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Красносельское Утверждаемая часть_page-006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C287C" w:rsidRPr="004C287C">
        <w:t xml:space="preserve"> </w:t>
      </w:r>
      <w:r w:rsidR="004C287C">
        <w:rPr>
          <w:noProof/>
          <w:lang w:eastAsia="ru-RU"/>
        </w:rPr>
        <w:drawing>
          <wp:inline distT="0" distB="0" distL="0" distR="0" wp14:anchorId="4AA389AE" wp14:editId="7EE5BBDD">
            <wp:extent cx="484094" cy="685800"/>
            <wp:effectExtent l="0" t="0" r="0" b="0"/>
            <wp:docPr id="70" name="Рисунок 70" descr="C:\Users\user\AppData\Local\Microsoft\Windows\Temporary Internet Files\Content.Word\Красносельское Утверждаемая часть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Красносельское Утверждаемая часть_page-007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4E64FD74" wp14:editId="135C21D6">
            <wp:extent cx="484094" cy="685800"/>
            <wp:effectExtent l="0" t="0" r="0" b="0"/>
            <wp:docPr id="71" name="Рисунок 71" descr="C:\Users\user\AppData\Local\Microsoft\Windows\Temporary Internet Files\Content.Word\Красносельское Утверждаемая часть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Красносельское Утверждаемая часть_page-00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508AC849" wp14:editId="7732858A">
            <wp:extent cx="484094" cy="685800"/>
            <wp:effectExtent l="0" t="0" r="0" b="0"/>
            <wp:docPr id="72" name="Рисунок 72" descr="C:\Users\user\AppData\Local\Microsoft\Windows\Temporary Internet Files\Content.Word\Красносельское Утверждаемая часть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Красносельское Утверждаемая часть_page-007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6839E3FC" wp14:editId="0FEC2745">
            <wp:extent cx="484094" cy="685800"/>
            <wp:effectExtent l="0" t="0" r="0" b="0"/>
            <wp:docPr id="73" name="Рисунок 73" descr="C:\Users\user\AppData\Local\Microsoft\Windows\Temporary Internet Files\Content.Word\Красносельское Утверждаемая часть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Красносельское Утверждаемая часть_page-007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71AB4B0B" wp14:editId="536AE20D">
            <wp:extent cx="484094" cy="685800"/>
            <wp:effectExtent l="0" t="0" r="0" b="0"/>
            <wp:docPr id="74" name="Рисунок 74" descr="C:\Users\user\AppData\Local\Microsoft\Windows\Temporary Internet Files\Content.Word\Красносельское Утверждаемая часть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Красносельское Утверждаемая часть_page-007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466EECB5" wp14:editId="287BA962">
            <wp:extent cx="484094" cy="685800"/>
            <wp:effectExtent l="0" t="0" r="0" b="0"/>
            <wp:docPr id="75" name="Рисунок 75" descr="C:\Users\user\AppData\Local\Microsoft\Windows\Temporary Internet Files\Content.Word\Красносельское Утверждаемая часть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Temporary Internet Files\Content.Word\Красносельское Утверждаемая часть_page-007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2B1DCEF9" wp14:editId="3199ED0A">
            <wp:extent cx="484094" cy="685800"/>
            <wp:effectExtent l="0" t="0" r="0" b="0"/>
            <wp:docPr id="76" name="Рисунок 76" descr="C:\Users\user\AppData\Local\Microsoft\Windows\Temporary Internet Files\Content.Word\Красносельское Утверждаемая часть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AppData\Local\Microsoft\Windows\Temporary Internet Files\Content.Word\Красносельское Утверждаемая часть_page-007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79277684" wp14:editId="79FA96A4">
            <wp:extent cx="484094" cy="685800"/>
            <wp:effectExtent l="0" t="0" r="0" b="0"/>
            <wp:docPr id="77" name="Рисунок 77" descr="C:\Users\user\AppData\Local\Microsoft\Windows\Temporary Internet Files\Content.Word\Красносельское Утверждаемая часть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Temporary Internet Files\Content.Word\Красносельское Утверждаемая часть_page-007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1D7218FA" wp14:editId="3D34EAFD">
            <wp:extent cx="715169" cy="504825"/>
            <wp:effectExtent l="0" t="0" r="8890" b="0"/>
            <wp:docPr id="78" name="Рисунок 78" descr="C:\Users\user\AppData\Local\Microsoft\Windows\Temporary Internet Files\Content.Word\Красносельское Утверждаемая часть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AppData\Local\Microsoft\Windows\Temporary Internet Files\Content.Word\Красносельское Утверждаемая часть_page-007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3227C048" wp14:editId="3A0851DD">
            <wp:extent cx="710406" cy="501463"/>
            <wp:effectExtent l="0" t="0" r="0" b="0"/>
            <wp:docPr id="79" name="Рисунок 79" descr="C:\Users\user\AppData\Local\Microsoft\Windows\Temporary Internet Files\Content.Word\Красносельское Утверждаемая часть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AppData\Local\Microsoft\Windows\Temporary Internet Files\Content.Word\Красносельское Утверждаемая часть_page-008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0406" cy="501463"/>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6C395E9A" wp14:editId="6FEF398C">
            <wp:extent cx="477371" cy="676275"/>
            <wp:effectExtent l="0" t="0" r="0" b="0"/>
            <wp:docPr id="80" name="Рисунок 80" descr="C:\Users\user\AppData\Local\Microsoft\Windows\Temporary Internet Files\Content.Word\Красносельское Утверждаемая часть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Красносельское Утверждаемая часть_page-008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477F9696" wp14:editId="04C0D389">
            <wp:extent cx="477371" cy="676275"/>
            <wp:effectExtent l="0" t="0" r="0" b="0"/>
            <wp:docPr id="81" name="Рисунок 81" descr="C:\Users\user\AppData\Local\Microsoft\Windows\Temporary Internet Files\Content.Word\Красносельское Утверждаемая часть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Красносельское Утверждаемая часть_page-008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747FD67B" wp14:editId="675410DC">
            <wp:extent cx="443753" cy="628650"/>
            <wp:effectExtent l="0" t="0" r="0" b="0"/>
            <wp:docPr id="82" name="Рисунок 82" descr="C:\Users\user\AppData\Local\Microsoft\Windows\Temporary Internet Files\Content.Word\Красносельское Утверждаемая часть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Красносельское Утверждаемая часть_page-008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1F17C295" wp14:editId="6D908EDD">
            <wp:extent cx="685800" cy="609600"/>
            <wp:effectExtent l="0" t="0" r="0" b="0"/>
            <wp:docPr id="83" name="Рисунок 83" descr="C:\Users\user\AppData\Local\Microsoft\Windows\Temporary Internet Files\Content.Word\Красносельское Утверждаемая часть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AppData\Local\Microsoft\Windows\Temporary Internet Files\Content.Word\Красносельское Утверждаемая часть_page-008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8321" cy="611841"/>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5DC5B217" wp14:editId="044DF54D">
            <wp:extent cx="695325" cy="625288"/>
            <wp:effectExtent l="0" t="0" r="0" b="3810"/>
            <wp:docPr id="84" name="Рисунок 84" descr="C:\Users\user\AppData\Local\Microsoft\Windows\Temporary Internet Files\Content.Word\Красносельское Утверждаемая часть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AppData\Local\Microsoft\Windows\Temporary Internet Files\Content.Word\Красносельское Утверждаемая часть_page-008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5325" cy="625288"/>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3DC82F63" wp14:editId="43CECD72">
            <wp:extent cx="619125" cy="618565"/>
            <wp:effectExtent l="0" t="0" r="0" b="0"/>
            <wp:docPr id="85" name="Рисунок 85" descr="C:\Users\user\AppData\Local\Microsoft\Windows\Temporary Internet Files\Content.Word\Красносельское Утверждаемая часть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Microsoft\Windows\Temporary Internet Files\Content.Word\Красносельское Утверждаемая часть_page-008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686" cy="619125"/>
                    </a:xfrm>
                    <a:prstGeom prst="rect">
                      <a:avLst/>
                    </a:prstGeom>
                    <a:noFill/>
                    <a:ln>
                      <a:noFill/>
                    </a:ln>
                  </pic:spPr>
                </pic:pic>
              </a:graphicData>
            </a:graphic>
          </wp:inline>
        </w:drawing>
      </w:r>
      <w:r w:rsidR="002212ED" w:rsidRPr="002212ED">
        <w:t xml:space="preserve"> </w:t>
      </w:r>
      <w:r w:rsidR="002212ED">
        <w:rPr>
          <w:noProof/>
          <w:lang w:eastAsia="ru-RU"/>
        </w:rPr>
        <w:drawing>
          <wp:inline distT="0" distB="0" distL="0" distR="0" wp14:anchorId="6FAC5824" wp14:editId="41BE5317">
            <wp:extent cx="704850" cy="618565"/>
            <wp:effectExtent l="0" t="0" r="0" b="0"/>
            <wp:docPr id="86" name="Рисунок 86" descr="C:\Users\user\AppData\Local\Microsoft\Windows\Temporary Internet Files\Content.Word\Красносельское Утверждаемая часть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Temporary Internet Files\Content.Word\Красносельское Утверждаемая часть_page-008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5489" cy="619125"/>
                    </a:xfrm>
                    <a:prstGeom prst="rect">
                      <a:avLst/>
                    </a:prstGeom>
                    <a:noFill/>
                    <a:ln>
                      <a:noFill/>
                    </a:ln>
                  </pic:spPr>
                </pic:pic>
              </a:graphicData>
            </a:graphic>
          </wp:inline>
        </w:drawing>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Приложение к схеме теплоснабжения</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 xml:space="preserve">сельского поселения Красносельское </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 xml:space="preserve">муниципального района Сергиевский </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t>Самарской области</w:t>
      </w:r>
    </w:p>
    <w:p w:rsidR="00974441" w:rsidRPr="00974441" w:rsidRDefault="00974441" w:rsidP="00974441">
      <w:pPr>
        <w:spacing w:after="0" w:line="240" w:lineRule="auto"/>
        <w:ind w:firstLine="284"/>
        <w:jc w:val="right"/>
        <w:rPr>
          <w:rFonts w:ascii="Times New Roman" w:hAnsi="Times New Roman" w:cs="Times New Roman"/>
          <w:sz w:val="12"/>
          <w:szCs w:val="12"/>
        </w:rPr>
      </w:pPr>
      <w:r w:rsidRPr="00974441">
        <w:rPr>
          <w:rFonts w:ascii="Times New Roman" w:hAnsi="Times New Roman" w:cs="Times New Roman"/>
          <w:sz w:val="12"/>
          <w:szCs w:val="12"/>
        </w:rPr>
        <w:lastRenderedPageBreak/>
        <w:t>на период 2022-2033 гг.</w:t>
      </w:r>
    </w:p>
    <w:p w:rsidR="00974441" w:rsidRPr="00974441" w:rsidRDefault="00974441" w:rsidP="0097444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(актуализация  2024 год)</w:t>
      </w:r>
    </w:p>
    <w:p w:rsidR="00974441" w:rsidRDefault="00974441" w:rsidP="0097444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ОБОСНОВЫВАЮЩИЕ МАТЕРИАЛЫ К СХЕМЕ ТЕПЛОСНАБЖЕНИЯ </w:t>
      </w:r>
      <w:r w:rsidRPr="00974441">
        <w:rPr>
          <w:rFonts w:ascii="Times New Roman" w:hAnsi="Times New Roman" w:cs="Times New Roman"/>
          <w:sz w:val="12"/>
          <w:szCs w:val="12"/>
        </w:rPr>
        <w:t>СЕЛ</w:t>
      </w:r>
      <w:r>
        <w:rPr>
          <w:rFonts w:ascii="Times New Roman" w:hAnsi="Times New Roman" w:cs="Times New Roman"/>
          <w:sz w:val="12"/>
          <w:szCs w:val="12"/>
        </w:rPr>
        <w:t xml:space="preserve">ЬСКОГО ПОСЕЛЕНИЯ КРАСНОСЕЛЬСКОЕ </w:t>
      </w:r>
      <w:r w:rsidRPr="00974441">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 САМАРСКОЙ ОБЛАСТИ НА</w:t>
      </w:r>
      <w:r w:rsidRPr="00974441">
        <w:rPr>
          <w:rFonts w:ascii="Times New Roman" w:hAnsi="Times New Roman" w:cs="Times New Roman"/>
          <w:sz w:val="12"/>
          <w:szCs w:val="12"/>
        </w:rPr>
        <w:t xml:space="preserve"> ПЕР</w:t>
      </w:r>
      <w:r>
        <w:rPr>
          <w:rFonts w:ascii="Times New Roman" w:hAnsi="Times New Roman" w:cs="Times New Roman"/>
          <w:sz w:val="12"/>
          <w:szCs w:val="12"/>
        </w:rPr>
        <w:t xml:space="preserve">ИОД  С 2022 ДО 2033 ГОДА </w:t>
      </w:r>
      <w:r w:rsidRPr="00974441">
        <w:rPr>
          <w:rFonts w:ascii="Times New Roman" w:hAnsi="Times New Roman" w:cs="Times New Roman"/>
          <w:sz w:val="12"/>
          <w:szCs w:val="12"/>
        </w:rPr>
        <w:t>(АКТУАЛИЗАЦИЯ 2024 год)</w:t>
      </w:r>
    </w:p>
    <w:p w:rsidR="007877FA" w:rsidRPr="007877FA" w:rsidRDefault="00A27A71" w:rsidP="007877FA">
      <w:pPr>
        <w:spacing w:after="0" w:line="240" w:lineRule="auto"/>
        <w:ind w:firstLine="284"/>
        <w:jc w:val="center"/>
      </w:pPr>
      <w:r>
        <w:rPr>
          <w:noProof/>
          <w:lang w:eastAsia="ru-RU"/>
        </w:rPr>
        <w:drawing>
          <wp:inline distT="0" distB="0" distL="0" distR="0" wp14:anchorId="7E393261" wp14:editId="734EBE14">
            <wp:extent cx="437029" cy="619125"/>
            <wp:effectExtent l="0" t="0" r="1270" b="0"/>
            <wp:docPr id="87" name="Рисунок 87" descr="C:\Users\user\AppData\Local\Microsoft\Windows\Temporary Internet Files\Content.Word\Красносельское Обосновывающие материалы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Microsoft\Windows\Temporary Internet Files\Content.Word\Красносельское Обосновывающие материалы_page-000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2EDEF56F" wp14:editId="3A7A7A04">
            <wp:extent cx="428625" cy="607219"/>
            <wp:effectExtent l="0" t="0" r="0" b="2540"/>
            <wp:docPr id="88" name="Рисунок 88" descr="C:\Users\user\AppData\Local\Microsoft\Windows\Temporary Internet Files\Content.Word\Красносельское Обосновывающие материалы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Microsoft\Windows\Temporary Internet Files\Content.Word\Красносельское Обосновывающие материалы_page-000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625" cy="607219"/>
                    </a:xfrm>
                    <a:prstGeom prst="rect">
                      <a:avLst/>
                    </a:prstGeom>
                    <a:noFill/>
                    <a:ln>
                      <a:noFill/>
                    </a:ln>
                  </pic:spPr>
                </pic:pic>
              </a:graphicData>
            </a:graphic>
          </wp:inline>
        </w:drawing>
      </w:r>
      <w:r w:rsidRPr="00A27A71">
        <w:t xml:space="preserve"> </w:t>
      </w:r>
      <w:r>
        <w:rPr>
          <w:noProof/>
          <w:lang w:eastAsia="ru-RU"/>
        </w:rPr>
        <w:drawing>
          <wp:inline distT="0" distB="0" distL="0" distR="0" wp14:anchorId="07A7CB5D" wp14:editId="4B317571">
            <wp:extent cx="430306" cy="609600"/>
            <wp:effectExtent l="0" t="0" r="8255" b="0"/>
            <wp:docPr id="89" name="Рисунок 89" descr="C:\Users\user\AppData\Local\Microsoft\Windows\Temporary Internet Files\Content.Word\Красносельское Обосновывающие материалы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AppData\Local\Microsoft\Windows\Temporary Internet Files\Content.Word\Красносельское Обосновывающие материалы_page-000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Pr="00A27A71">
        <w:t xml:space="preserve"> </w:t>
      </w:r>
      <w:r>
        <w:rPr>
          <w:noProof/>
          <w:lang w:eastAsia="ru-RU"/>
        </w:rPr>
        <w:drawing>
          <wp:inline distT="0" distB="0" distL="0" distR="0" wp14:anchorId="437354E8" wp14:editId="3A8D0E7D">
            <wp:extent cx="437029" cy="619125"/>
            <wp:effectExtent l="0" t="0" r="1270" b="0"/>
            <wp:docPr id="90" name="Рисунок 90" descr="C:\Users\user\AppData\Local\Microsoft\Windows\Temporary Internet Files\Content.Word\Красносельское Обосновывающие материалы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Красносельское Обосновывающие материалы_page-000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5071B2D1" wp14:editId="34E5DADC">
            <wp:extent cx="437029" cy="619125"/>
            <wp:effectExtent l="0" t="0" r="1270" b="0"/>
            <wp:docPr id="91" name="Рисунок 91" descr="C:\Users\user\AppData\Local\Microsoft\Windows\Temporary Internet Files\Content.Word\Красносельское Обосновывающие материалы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Красносельское Обосновывающие материалы_page-000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710A0914" wp14:editId="290B3855">
            <wp:extent cx="437029" cy="619125"/>
            <wp:effectExtent l="0" t="0" r="1270" b="0"/>
            <wp:docPr id="92" name="Рисунок 92" descr="C:\Users\user\AppData\Local\Microsoft\Windows\Temporary Internet Files\Content.Word\Красносельское Обосновывающие материалы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Красносельское Обосновывающие материалы_page-000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2E7CD64B" wp14:editId="0635C4AE">
            <wp:extent cx="437029" cy="619125"/>
            <wp:effectExtent l="0" t="0" r="1270" b="0"/>
            <wp:docPr id="93" name="Рисунок 93" descr="C:\Users\user\AppData\Local\Microsoft\Windows\Temporary Internet Files\Content.Word\Красносельское Обосновывающие материалы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Красносельское Обосновывающие материалы_page-000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57C6FAFC" wp14:editId="07978319">
            <wp:extent cx="437029" cy="619125"/>
            <wp:effectExtent l="0" t="0" r="1270" b="0"/>
            <wp:docPr id="94" name="Рисунок 94" descr="C:\Users\user\AppData\Local\Microsoft\Windows\Temporary Internet Files\Content.Word\Красносельское Обосновывающие материалы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Красносельское Обосновывающие материалы_page-000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5A8CF89F" wp14:editId="6D2AE1D9">
            <wp:extent cx="437029" cy="619125"/>
            <wp:effectExtent l="0" t="0" r="1270" b="0"/>
            <wp:docPr id="95" name="Рисунок 95" descr="C:\Users\user\AppData\Local\Microsoft\Windows\Temporary Internet Files\Content.Word\Красносельское Обосновывающие материалы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Красносельское Обосновывающие материалы_page-001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7029" cy="619125"/>
                    </a:xfrm>
                    <a:prstGeom prst="rect">
                      <a:avLst/>
                    </a:prstGeom>
                    <a:noFill/>
                    <a:ln>
                      <a:noFill/>
                    </a:ln>
                  </pic:spPr>
                </pic:pic>
              </a:graphicData>
            </a:graphic>
          </wp:inline>
        </w:drawing>
      </w:r>
      <w:r w:rsidRPr="00A27A71">
        <w:t xml:space="preserve"> </w:t>
      </w:r>
      <w:r>
        <w:rPr>
          <w:noProof/>
          <w:lang w:eastAsia="ru-RU"/>
        </w:rPr>
        <w:drawing>
          <wp:inline distT="0" distB="0" distL="0" distR="0" wp14:anchorId="212725DD" wp14:editId="75E455A4">
            <wp:extent cx="450476" cy="638175"/>
            <wp:effectExtent l="0" t="0" r="6985" b="0"/>
            <wp:docPr id="96" name="Рисунок 96" descr="C:\Users\user\AppData\Local\Microsoft\Windows\Temporary Internet Files\Content.Word\Красносельское Обосновывающие материалы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Красносельское Обосновывающие материалы_page-001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53B663EC" wp14:editId="17242B94">
            <wp:extent cx="450476" cy="638175"/>
            <wp:effectExtent l="0" t="0" r="6985" b="0"/>
            <wp:docPr id="97" name="Рисунок 97" descr="C:\Users\user\AppData\Local\Microsoft\Windows\Temporary Internet Files\Content.Word\Красносельское Обосновывающие материалы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Красносельское Обосновывающие материалы_page-001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61A8943F" wp14:editId="1B4C19AB">
            <wp:extent cx="450476" cy="638175"/>
            <wp:effectExtent l="0" t="0" r="6985" b="0"/>
            <wp:docPr id="98" name="Рисунок 98" descr="C:\Users\user\AppData\Local\Microsoft\Windows\Temporary Internet Files\Content.Word\Красносельское Обосновывающие материалы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Красносельское Обосновывающие материалы_page-001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5181745C" wp14:editId="6E59D2F2">
            <wp:extent cx="450476" cy="638175"/>
            <wp:effectExtent l="0" t="0" r="6985" b="0"/>
            <wp:docPr id="99" name="Рисунок 99" descr="C:\Users\user\AppData\Local\Microsoft\Windows\Temporary Internet Files\Content.Word\Красносельское Обосновывающие материалы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Красносельское Обосновывающие материалы_page-001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06FE92D7" wp14:editId="6F53FE92">
            <wp:extent cx="450476" cy="638175"/>
            <wp:effectExtent l="0" t="0" r="6985" b="0"/>
            <wp:docPr id="100" name="Рисунок 100" descr="C:\Users\user\AppData\Local\Microsoft\Windows\Temporary Internet Files\Content.Word\Красносельское Обосновывающие материалы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Красносельское Обосновывающие материалы_page-001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045A1749" wp14:editId="0F3C02E5">
            <wp:extent cx="450476" cy="638175"/>
            <wp:effectExtent l="0" t="0" r="6985" b="0"/>
            <wp:docPr id="101" name="Рисунок 101" descr="C:\Users\user\AppData\Local\Microsoft\Windows\Temporary Internet Files\Content.Word\Красносельское Обосновывающие материалы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Красносельское Обосновывающие материалы_page-001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0C47C796" wp14:editId="38C08867">
            <wp:extent cx="450476" cy="638175"/>
            <wp:effectExtent l="0" t="0" r="6985" b="0"/>
            <wp:docPr id="102" name="Рисунок 102" descr="C:\Users\user\AppData\Local\Microsoft\Windows\Temporary Internet Files\Content.Word\Красносельское Обосновывающие материалы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Красносельское Обосновывающие материалы_page-001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4D3DB920" wp14:editId="53F3D511">
            <wp:extent cx="450476" cy="638175"/>
            <wp:effectExtent l="0" t="0" r="6985" b="0"/>
            <wp:docPr id="103" name="Рисунок 103" descr="C:\Users\user\AppData\Local\Microsoft\Windows\Temporary Internet Files\Content.Word\Красносельское Обосновывающие материалы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AppData\Local\Microsoft\Windows\Temporary Internet Files\Content.Word\Красносельское Обосновывающие материалы_page-001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4C41E237" wp14:editId="1690272F">
            <wp:extent cx="450476" cy="638175"/>
            <wp:effectExtent l="0" t="0" r="6985" b="0"/>
            <wp:docPr id="104" name="Рисунок 104" descr="C:\Users\user\AppData\Local\Microsoft\Windows\Temporary Internet Files\Content.Word\Красносельское Обосновывающие материалы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Красносельское Обосновывающие материалы_page-001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Pr="00A27A71">
        <w:t xml:space="preserve"> </w:t>
      </w:r>
      <w:r>
        <w:rPr>
          <w:noProof/>
          <w:lang w:eastAsia="ru-RU"/>
        </w:rPr>
        <w:drawing>
          <wp:inline distT="0" distB="0" distL="0" distR="0" wp14:anchorId="333BE954" wp14:editId="1C72F849">
            <wp:extent cx="463924" cy="657225"/>
            <wp:effectExtent l="0" t="0" r="0" b="0"/>
            <wp:docPr id="105" name="Рисунок 105" descr="C:\Users\user\AppData\Local\Microsoft\Windows\Temporary Internet Files\Content.Word\Красносельское Обосновывающие материалы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Красносельское Обосновывающие материалы_page-002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Pr="00A27A71">
        <w:t xml:space="preserve"> </w:t>
      </w:r>
      <w:r>
        <w:rPr>
          <w:noProof/>
          <w:lang w:eastAsia="ru-RU"/>
        </w:rPr>
        <w:drawing>
          <wp:inline distT="0" distB="0" distL="0" distR="0" wp14:anchorId="01ABC7EA" wp14:editId="362102BF">
            <wp:extent cx="463924" cy="657225"/>
            <wp:effectExtent l="0" t="0" r="0" b="0"/>
            <wp:docPr id="106" name="Рисунок 106" descr="C:\Users\user\AppData\Local\Microsoft\Windows\Temporary Internet Files\Content.Word\Красносельское Обосновывающие материалы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Красносельское Обосновывающие материалы_page-00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Pr="00A27A71">
        <w:t xml:space="preserve"> </w:t>
      </w:r>
      <w:r>
        <w:rPr>
          <w:noProof/>
          <w:lang w:eastAsia="ru-RU"/>
        </w:rPr>
        <w:drawing>
          <wp:inline distT="0" distB="0" distL="0" distR="0" wp14:anchorId="2B732FB5" wp14:editId="7CFA06D2">
            <wp:extent cx="463924" cy="657225"/>
            <wp:effectExtent l="0" t="0" r="0" b="0"/>
            <wp:docPr id="107" name="Рисунок 107" descr="C:\Users\user\AppData\Local\Microsoft\Windows\Temporary Internet Files\Content.Word\Красносельское Обосновывающие материалы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AppData\Local\Microsoft\Windows\Temporary Internet Files\Content.Word\Красносельское Обосновывающие материалы_page-002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Pr="00A27A71">
        <w:t xml:space="preserve"> </w:t>
      </w:r>
      <w:r>
        <w:rPr>
          <w:noProof/>
          <w:lang w:eastAsia="ru-RU"/>
        </w:rPr>
        <w:drawing>
          <wp:inline distT="0" distB="0" distL="0" distR="0" wp14:anchorId="1EE49EDA" wp14:editId="43AECEB6">
            <wp:extent cx="463924" cy="657225"/>
            <wp:effectExtent l="0" t="0" r="0" b="0"/>
            <wp:docPr id="108" name="Рисунок 108" descr="C:\Users\user\AppData\Local\Microsoft\Windows\Temporary Internet Files\Content.Word\Красносельское Обосновывающие материалы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AppData\Local\Microsoft\Windows\Temporary Internet Files\Content.Word\Красносельское Обосновывающие материалы_page-002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Pr="00A27A71">
        <w:t xml:space="preserve"> </w:t>
      </w:r>
      <w:r>
        <w:rPr>
          <w:noProof/>
          <w:lang w:eastAsia="ru-RU"/>
        </w:rPr>
        <w:drawing>
          <wp:inline distT="0" distB="0" distL="0" distR="0" wp14:anchorId="243CFAD4" wp14:editId="526F6145">
            <wp:extent cx="463924" cy="657225"/>
            <wp:effectExtent l="0" t="0" r="0" b="0"/>
            <wp:docPr id="109" name="Рисунок 109" descr="C:\Users\user\AppData\Local\Microsoft\Windows\Temporary Internet Files\Content.Word\Красносельское Обосновывающие материалы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AppData\Local\Microsoft\Windows\Temporary Internet Files\Content.Word\Красносельское Обосновывающие материалы_page-002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Pr="00A27A71">
        <w:t xml:space="preserve"> </w:t>
      </w:r>
      <w:r>
        <w:rPr>
          <w:noProof/>
          <w:lang w:eastAsia="ru-RU"/>
        </w:rPr>
        <w:drawing>
          <wp:inline distT="0" distB="0" distL="0" distR="0" wp14:anchorId="15F36E22" wp14:editId="36D4CE91">
            <wp:extent cx="463924" cy="657225"/>
            <wp:effectExtent l="0" t="0" r="0" b="0"/>
            <wp:docPr id="110" name="Рисунок 110" descr="C:\Users\user\AppData\Local\Microsoft\Windows\Temporary Internet Files\Content.Word\Красносельское Обосновывающие материалы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AppData\Local\Microsoft\Windows\Temporary Internet Files\Content.Word\Красносельское Обосновывающие материалы_page-002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1D055DB4" wp14:editId="71E891BD">
            <wp:extent cx="463924" cy="657225"/>
            <wp:effectExtent l="0" t="0" r="0" b="0"/>
            <wp:docPr id="111" name="Рисунок 111" descr="C:\Users\user\AppData\Local\Microsoft\Windows\Temporary Internet Files\Content.Word\Красносельское Обосновывающие материалы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AppData\Local\Microsoft\Windows\Temporary Internet Files\Content.Word\Красносельское Обосновывающие материалы_page-002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22BE737" wp14:editId="6951DDA7">
            <wp:extent cx="463924" cy="657225"/>
            <wp:effectExtent l="0" t="0" r="0" b="0"/>
            <wp:docPr id="112" name="Рисунок 112" descr="C:\Users\user\AppData\Local\Microsoft\Windows\Temporary Internet Files\Content.Word\Красносельское Обосновывающие материалы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AppData\Local\Microsoft\Windows\Temporary Internet Files\Content.Word\Красносельское Обосновывающие материалы_page-002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4B1441D" wp14:editId="1F8EBAFE">
            <wp:extent cx="463924" cy="657225"/>
            <wp:effectExtent l="0" t="0" r="0" b="0"/>
            <wp:docPr id="113" name="Рисунок 113" descr="C:\Users\user\AppData\Local\Microsoft\Windows\Temporary Internet Files\Content.Word\Красносельское Обосновывающие материалы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AppData\Local\Microsoft\Windows\Temporary Internet Files\Content.Word\Красносельское Обосновывающие материалы_page-002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41A86D6D" wp14:editId="757ACF8D">
            <wp:extent cx="438150" cy="620713"/>
            <wp:effectExtent l="0" t="0" r="0" b="8255"/>
            <wp:docPr id="114" name="Рисунок 114" descr="C:\Users\user\AppData\Local\Microsoft\Windows\Temporary Internet Files\Content.Word\Красносельское Обосновывающие материалы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Microsoft\Windows\Temporary Internet Files\Content.Word\Красносельское Обосновывающие материалы_page-002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8150" cy="620713"/>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3795614" wp14:editId="60E7E87F">
            <wp:extent cx="443753" cy="628650"/>
            <wp:effectExtent l="0" t="0" r="0" b="0"/>
            <wp:docPr id="115" name="Рисунок 115" descr="C:\Users\user\AppData\Local\Microsoft\Windows\Temporary Internet Files\Content.Word\Красносельское Обосновывающие материалы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user\AppData\Local\Microsoft\Windows\Temporary Internet Files\Content.Word\Красносельское Обосновывающие материалы_page-003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3BCF48EC" wp14:editId="1A2D5815">
            <wp:extent cx="443753" cy="628650"/>
            <wp:effectExtent l="0" t="0" r="0" b="0"/>
            <wp:docPr id="116" name="Рисунок 116" descr="C:\Users\user\AppData\Local\Microsoft\Windows\Temporary Internet Files\Content.Word\Красносельское Обосновывающие материалы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AppData\Local\Microsoft\Windows\Temporary Internet Files\Content.Word\Красносельское Обосновывающие материалы_page-003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898E901" wp14:editId="7D2FC139">
            <wp:extent cx="443753" cy="628650"/>
            <wp:effectExtent l="0" t="0" r="0" b="0"/>
            <wp:docPr id="117" name="Рисунок 117" descr="C:\Users\user\AppData\Local\Microsoft\Windows\Temporary Internet Files\Content.Word\Красносельское Обосновывающие материалы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user\AppData\Local\Microsoft\Windows\Temporary Internet Files\Content.Word\Красносельское Обосновывающие материалы_page-003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2C149D32" wp14:editId="2DDF59D0">
            <wp:extent cx="443753" cy="628650"/>
            <wp:effectExtent l="0" t="0" r="0" b="0"/>
            <wp:docPr id="118" name="Рисунок 118" descr="C:\Users\user\AppData\Local\Microsoft\Windows\Temporary Internet Files\Content.Word\Красносельское Обосновывающие материалы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AppData\Local\Microsoft\Windows\Temporary Internet Files\Content.Word\Красносельское Обосновывающие материалы_page-003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6C854173" wp14:editId="4F2CBE28">
            <wp:extent cx="443753" cy="628650"/>
            <wp:effectExtent l="0" t="0" r="0" b="0"/>
            <wp:docPr id="119" name="Рисунок 119" descr="C:\Users\user\AppData\Local\Microsoft\Windows\Temporary Internet Files\Content.Word\Красносельское Обосновывающие материалы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user\AppData\Local\Microsoft\Windows\Temporary Internet Files\Content.Word\Красносельское Обосновывающие материалы_page-003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287D53C" wp14:editId="300C03F6">
            <wp:extent cx="443753" cy="628650"/>
            <wp:effectExtent l="0" t="0" r="0" b="0"/>
            <wp:docPr id="120" name="Рисунок 120" descr="C:\Users\user\AppData\Local\Microsoft\Windows\Temporary Internet Files\Content.Word\Красносельское Обосновывающие материалы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user\AppData\Local\Microsoft\Windows\Temporary Internet Files\Content.Word\Красносельское Обосновывающие материалы_page-003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800D1CE" wp14:editId="327DA9B9">
            <wp:extent cx="443753" cy="628650"/>
            <wp:effectExtent l="0" t="0" r="0" b="0"/>
            <wp:docPr id="121" name="Рисунок 121" descr="C:\Users\user\AppData\Local\Microsoft\Windows\Temporary Internet Files\Content.Word\Красносельское Обосновывающие материалы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AppData\Local\Microsoft\Windows\Temporary Internet Files\Content.Word\Красносельское Обосновывающие материалы_page-003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19E4E88A" wp14:editId="7DB9B0CC">
            <wp:extent cx="443753" cy="628650"/>
            <wp:effectExtent l="0" t="0" r="0" b="0"/>
            <wp:docPr id="122" name="Рисунок 122" descr="C:\Users\user\AppData\Local\Microsoft\Windows\Temporary Internet Files\Content.Word\Красносельское Обосновывающие материалы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user\AppData\Local\Microsoft\Windows\Temporary Internet Files\Content.Word\Красносельское Обосновывающие материалы_page-003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7C08AED" wp14:editId="109E9A04">
            <wp:extent cx="443753" cy="628650"/>
            <wp:effectExtent l="0" t="0" r="0" b="0"/>
            <wp:docPr id="123" name="Рисунок 123" descr="C:\Users\user\AppData\Local\Microsoft\Windows\Temporary Internet Files\Content.Word\Красносельское Обосновывающие материалы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user\AppData\Local\Microsoft\Windows\Temporary Internet Files\Content.Word\Красносельское Обосновывающие материалы_page-003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2F873EDB" wp14:editId="72832242">
            <wp:extent cx="733425" cy="517712"/>
            <wp:effectExtent l="0" t="0" r="0" b="0"/>
            <wp:docPr id="124" name="Рисунок 124" descr="C:\Users\user\AppData\Local\Microsoft\Windows\Temporary Internet Files\Content.Word\Красносельское Обосновывающие материалы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AppData\Local\Microsoft\Windows\Temporary Internet Files\Content.Word\Красносельское Обосновывающие материалы_page-003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3425" cy="517712"/>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2BC641DA" wp14:editId="6FD9160B">
            <wp:extent cx="728663" cy="514350"/>
            <wp:effectExtent l="0" t="0" r="0" b="0"/>
            <wp:docPr id="125" name="Рисунок 125" descr="C:\Users\user\AppData\Local\Microsoft\Windows\Temporary Internet Files\Content.Word\Красносельское Обосновывающие материалы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Microsoft\Windows\Temporary Internet Files\Content.Word\Красносельское Обосновывающие материалы_page-004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5757" cy="519358"/>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762F99A1" wp14:editId="1B25BC96">
            <wp:extent cx="728663" cy="514350"/>
            <wp:effectExtent l="0" t="0" r="0" b="0"/>
            <wp:docPr id="126" name="Рисунок 126" descr="C:\Users\user\AppData\Local\Microsoft\Windows\Temporary Internet Files\Content.Word\Красносельское Обосновывающие материалы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user\AppData\Local\Microsoft\Windows\Temporary Internet Files\Content.Word\Красносельское Обосновывающие материалы_page-004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8663" cy="5143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11C08D27" wp14:editId="22F3CFA9">
            <wp:extent cx="742950" cy="524436"/>
            <wp:effectExtent l="0" t="0" r="0" b="9525"/>
            <wp:docPr id="127" name="Рисунок 127" descr="C:\Users\user\AppData\Local\Microsoft\Windows\Temporary Internet Files\Content.Word\Красносельское Обосновывающие материалы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user\AppData\Local\Microsoft\Windows\Temporary Internet Files\Content.Word\Красносельское Обосновывающие материалы_page-004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42950" cy="524436"/>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7E724C99" wp14:editId="01F1915B">
            <wp:extent cx="755650" cy="533400"/>
            <wp:effectExtent l="0" t="0" r="6350" b="0"/>
            <wp:docPr id="128" name="Рисунок 128" descr="C:\Users\user\AppData\Local\Microsoft\Windows\Temporary Internet Files\Content.Word\Красносельское Обосновывающие материалы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user\AppData\Local\Microsoft\Windows\Temporary Internet Files\Content.Word\Красносельское Обосновывающие материалы_page-004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55650" cy="53340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2B6208A2" wp14:editId="6AF1E7A6">
            <wp:extent cx="695325" cy="490818"/>
            <wp:effectExtent l="0" t="0" r="0" b="5080"/>
            <wp:docPr id="129" name="Рисунок 129" descr="C:\Users\user\AppData\Local\Microsoft\Windows\Temporary Internet Files\Content.Word\Красносельское Обосновывающие материалы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AppData\Local\Microsoft\Windows\Temporary Internet Files\Content.Word\Красносельское Обосновывающие материалы_page-004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5325" cy="490818"/>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D50B002" wp14:editId="7B7D1B5C">
            <wp:extent cx="484094" cy="685800"/>
            <wp:effectExtent l="0" t="0" r="0" b="0"/>
            <wp:docPr id="130" name="Рисунок 130" descr="C:\Users\user\AppData\Local\Microsoft\Windows\Temporary Internet Files\Content.Word\Красносельское Обосновывающие материалы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user\AppData\Local\Microsoft\Windows\Temporary Internet Files\Content.Word\Красносельское Обосновывающие материалы_page-004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98F8213" wp14:editId="617DCADF">
            <wp:extent cx="715169" cy="504825"/>
            <wp:effectExtent l="0" t="0" r="8890" b="0"/>
            <wp:docPr id="131" name="Рисунок 131" descr="C:\Users\user\AppData\Local\Microsoft\Windows\Temporary Internet Files\Content.Word\Красносельское Обосновывающие материалы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user\AppData\Local\Microsoft\Windows\Temporary Internet Files\Content.Word\Красносельское Обосновывающие материалы_page-004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31DCC127" wp14:editId="7CEABD78">
            <wp:extent cx="715169" cy="504825"/>
            <wp:effectExtent l="0" t="0" r="8890" b="0"/>
            <wp:docPr id="132" name="Рисунок 132" descr="C:\Users\user\AppData\Local\Microsoft\Windows\Temporary Internet Files\Content.Word\Красносельское Обосновывающие материалы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user\AppData\Local\Microsoft\Windows\Temporary Internet Files\Content.Word\Красносельское Обосновывающие материалы_page-004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473AFA9" wp14:editId="7526C507">
            <wp:extent cx="723900" cy="510988"/>
            <wp:effectExtent l="0" t="0" r="0" b="3810"/>
            <wp:docPr id="133" name="Рисунок 133" descr="C:\Users\user\AppData\Local\Microsoft\Windows\Temporary Internet Files\Content.Word\Красносельское Обосновывающие материалы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user\AppData\Local\Microsoft\Windows\Temporary Internet Files\Content.Word\Красносельское Обосновывающие материалы_page-004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23900" cy="510988"/>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6B618731" wp14:editId="178C4123">
            <wp:extent cx="790575" cy="558053"/>
            <wp:effectExtent l="0" t="0" r="0" b="0"/>
            <wp:docPr id="134" name="Рисунок 134" descr="C:\Users\user\AppData\Local\Microsoft\Windows\Temporary Internet Files\Content.Word\Красносельское Обосновывающие материалы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user\AppData\Local\Microsoft\Windows\Temporary Internet Files\Content.Word\Красносельское Обосновывающие материалы_page-0049.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0575" cy="558053"/>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7AABA990" wp14:editId="2694EEF4">
            <wp:extent cx="782638" cy="552450"/>
            <wp:effectExtent l="0" t="0" r="0" b="0"/>
            <wp:docPr id="135" name="Рисунок 135" descr="C:\Users\user\AppData\Local\Microsoft\Windows\Temporary Internet Files\Content.Word\Красносельское Обосновывающие материалы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ser\AppData\Local\Microsoft\Windows\Temporary Internet Files\Content.Word\Красносельское Обосновывающие материалы_page-005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2638" cy="55245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3A9FC103" wp14:editId="1DBC56AD">
            <wp:extent cx="742156" cy="523875"/>
            <wp:effectExtent l="0" t="0" r="1270" b="0"/>
            <wp:docPr id="136" name="Рисунок 136" descr="C:\Users\user\AppData\Local\Microsoft\Windows\Temporary Internet Files\Content.Word\Красносельское Обосновывающие материалы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ser\AppData\Local\Microsoft\Windows\Temporary Internet Files\Content.Word\Красносельское Обосновывающие материалы_page-005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156" cy="523875"/>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5D55E25E" wp14:editId="42DA20D7">
            <wp:extent cx="484094" cy="685800"/>
            <wp:effectExtent l="0" t="0" r="0" b="0"/>
            <wp:docPr id="137" name="Рисунок 137" descr="C:\Users\user\AppData\Local\Microsoft\Windows\Temporary Internet Files\Content.Word\Красносельское Обосновывающие материалы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user\AppData\Local\Microsoft\Windows\Temporary Internet Files\Content.Word\Красносельское Обосновывающие материалы_page-0052.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452AB923" wp14:editId="130D562C">
            <wp:extent cx="484094" cy="685800"/>
            <wp:effectExtent l="0" t="0" r="0" b="0"/>
            <wp:docPr id="138" name="Рисунок 138" descr="C:\Users\user\AppData\Local\Microsoft\Windows\Temporary Internet Files\Content.Word\Красносельское Обосновывающие материалы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ser\AppData\Local\Microsoft\Windows\Temporary Internet Files\Content.Word\Красносельское Обосновывающие материалы_page-005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3B6686" w:rsidRPr="003B6686">
        <w:t xml:space="preserve"> </w:t>
      </w:r>
      <w:r w:rsidR="003B6686">
        <w:rPr>
          <w:noProof/>
          <w:lang w:eastAsia="ru-RU"/>
        </w:rPr>
        <w:drawing>
          <wp:inline distT="0" distB="0" distL="0" distR="0" wp14:anchorId="01AFA364" wp14:editId="4A1BD8CB">
            <wp:extent cx="484094" cy="685800"/>
            <wp:effectExtent l="0" t="0" r="0" b="0"/>
            <wp:docPr id="139" name="Рисунок 139" descr="C:\Users\user\AppData\Local\Microsoft\Windows\Temporary Internet Files\Content.Word\Красносельское Обосновывающие материалы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ser\AppData\Local\Microsoft\Windows\Temporary Internet Files\Content.Word\Красносельское Обосновывающие материалы_page-005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2958B6B2" wp14:editId="4B659811">
            <wp:extent cx="484094" cy="685800"/>
            <wp:effectExtent l="0" t="0" r="0" b="0"/>
            <wp:docPr id="140" name="Рисунок 140" descr="C:\Users\user\AppData\Local\Microsoft\Windows\Temporary Internet Files\Content.Word\Красносельское Обосновывающие материалы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ser\AppData\Local\Microsoft\Windows\Temporary Internet Files\Content.Word\Красносельское Обосновывающие материалы_page-0055.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13879002" wp14:editId="52AC494F">
            <wp:extent cx="742156" cy="523875"/>
            <wp:effectExtent l="0" t="0" r="1270" b="0"/>
            <wp:docPr id="141" name="Рисунок 141" descr="C:\Users\user\AppData\Local\Microsoft\Windows\Temporary Internet Files\Content.Word\Красносельское Обосновывающие материалы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user\AppData\Local\Microsoft\Windows\Temporary Internet Files\Content.Word\Красносельское Обосновывающие материалы_page-0056.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2156" cy="523875"/>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36853876" wp14:editId="2FD3DBC3">
            <wp:extent cx="484094" cy="685800"/>
            <wp:effectExtent l="0" t="0" r="0" b="0"/>
            <wp:docPr id="142" name="Рисунок 142" descr="C:\Users\user\AppData\Local\Microsoft\Windows\Temporary Internet Files\Content.Word\Красносельское Обосновывающие материалы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user\AppData\Local\Microsoft\Windows\Temporary Internet Files\Content.Word\Красносельское Обосновывающие материалы_page-0057.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6DA299F5" wp14:editId="11F94F35">
            <wp:extent cx="484094" cy="685800"/>
            <wp:effectExtent l="0" t="0" r="0" b="0"/>
            <wp:docPr id="143" name="Рисунок 143" descr="C:\Users\user\AppData\Local\Microsoft\Windows\Temporary Internet Files\Content.Word\Красносельское Обосновывающие материалы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AppData\Local\Microsoft\Windows\Temporary Internet Files\Content.Word\Красносельское Обосновывающие материалы_page-0058.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246059D4" wp14:editId="1F62EEFD">
            <wp:extent cx="470647" cy="666750"/>
            <wp:effectExtent l="0" t="0" r="5715" b="0"/>
            <wp:docPr id="144" name="Рисунок 144" descr="C:\Users\user\AppData\Local\Microsoft\Windows\Temporary Internet Files\Content.Word\Красносельское Обосновывающие материалы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Microsoft\Windows\Temporary Internet Files\Content.Word\Красносельское Обосновывающие материалы_page-0059.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317712A3" wp14:editId="4012CFEE">
            <wp:extent cx="470647" cy="666750"/>
            <wp:effectExtent l="0" t="0" r="5715" b="0"/>
            <wp:docPr id="145" name="Рисунок 145" descr="C:\Users\user\AppData\Local\Microsoft\Windows\Temporary Internet Files\Content.Word\Красносельское Обосновывающие материалы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user\AppData\Local\Microsoft\Windows\Temporary Internet Files\Content.Word\Красносельское Обосновывающие материалы_page-006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E26553" w:rsidRPr="00E26553">
        <w:t xml:space="preserve"> </w:t>
      </w:r>
      <w:r w:rsidR="00E26553">
        <w:rPr>
          <w:noProof/>
          <w:lang w:eastAsia="ru-RU"/>
        </w:rPr>
        <w:drawing>
          <wp:inline distT="0" distB="0" distL="0" distR="0" wp14:anchorId="2CBFB9B3" wp14:editId="5243D281">
            <wp:extent cx="470647" cy="666750"/>
            <wp:effectExtent l="0" t="0" r="5715" b="0"/>
            <wp:docPr id="146" name="Рисунок 146" descr="C:\Users\user\AppData\Local\Microsoft\Windows\Temporary Internet Files\Content.Word\Красносельское Обосновывающие материалы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user\AppData\Local\Microsoft\Windows\Temporary Internet Files\Content.Word\Красносельское Обосновывающие материалы_page-006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0EEF8DD6" wp14:editId="1720FE98">
            <wp:extent cx="477371" cy="676275"/>
            <wp:effectExtent l="0" t="0" r="0" b="0"/>
            <wp:docPr id="147" name="Рисунок 147" descr="C:\Users\user\AppData\Local\Microsoft\Windows\Temporary Internet Files\Content.Word\Красносельское Обосновывающие материалы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AppData\Local\Microsoft\Windows\Temporary Internet Files\Content.Word\Красносельское Обосновывающие материалы_page-006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67D3DB5E" wp14:editId="4593904C">
            <wp:extent cx="484094" cy="685800"/>
            <wp:effectExtent l="0" t="0" r="0" b="0"/>
            <wp:docPr id="148" name="Рисунок 148" descr="C:\Users\user\AppData\Local\Microsoft\Windows\Temporary Internet Files\Content.Word\Красносельское Обосновывающие материалы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AppData\Local\Microsoft\Windows\Temporary Internet Files\Content.Word\Красносельское Обосновывающие материалы_page-0063.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491383B5" wp14:editId="0CB09744">
            <wp:extent cx="715169" cy="504825"/>
            <wp:effectExtent l="0" t="0" r="8890" b="0"/>
            <wp:docPr id="149" name="Рисунок 149" descr="C:\Users\user\AppData\Local\Microsoft\Windows\Temporary Internet Files\Content.Word\Красносельское Обосновывающие материалы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user\AppData\Local\Microsoft\Windows\Temporary Internet Files\Content.Word\Красносельское Обосновывающие материалы_page-006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6DA7BD61" wp14:editId="57191C7C">
            <wp:extent cx="484094" cy="685800"/>
            <wp:effectExtent l="0" t="0" r="0" b="0"/>
            <wp:docPr id="150" name="Рисунок 150" descr="C:\Users\user\AppData\Local\Microsoft\Windows\Temporary Internet Files\Content.Word\Красносельское Обосновывающие материалы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user\AppData\Local\Microsoft\Windows\Temporary Internet Files\Content.Word\Красносельское Обосновывающие материалы_page-0065.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7966B0C3" wp14:editId="7398225F">
            <wp:extent cx="676275" cy="477371"/>
            <wp:effectExtent l="0" t="0" r="0" b="0"/>
            <wp:docPr id="151" name="Рисунок 151" descr="C:\Users\user\AppData\Local\Microsoft\Windows\Temporary Internet Files\Content.Word\Красносельское Обосновывающие материалы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AppData\Local\Microsoft\Windows\Temporary Internet Files\Content.Word\Красносельское Обосновывающие материалы_page-0066.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6275" cy="477371"/>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2E6B8854" wp14:editId="6E59D50E">
            <wp:extent cx="715169" cy="504825"/>
            <wp:effectExtent l="0" t="0" r="8890" b="0"/>
            <wp:docPr id="152" name="Рисунок 152" descr="C:\Users\user\AppData\Local\Microsoft\Windows\Temporary Internet Files\Content.Word\Красносельское Обосновывающие материалы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user\AppData\Local\Microsoft\Windows\Temporary Internet Files\Content.Word\Красносельское Обосновывающие материалы_page-006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074F726D" wp14:editId="0DE56849">
            <wp:extent cx="484094" cy="685800"/>
            <wp:effectExtent l="0" t="0" r="0" b="0"/>
            <wp:docPr id="153" name="Рисунок 153" descr="C:\Users\user\AppData\Local\Microsoft\Windows\Temporary Internet Files\Content.Word\Красносельское Обосновывающие материалы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user\AppData\Local\Microsoft\Windows\Temporary Internet Files\Content.Word\Красносельское Обосновывающие материалы_page-006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34DE8433" wp14:editId="57825D89">
            <wp:extent cx="484094" cy="685800"/>
            <wp:effectExtent l="0" t="0" r="0" b="0"/>
            <wp:docPr id="154" name="Рисунок 154" descr="C:\Users\user\AppData\Local\Microsoft\Windows\Temporary Internet Files\Content.Word\Красносельское Обосновывающие материалы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user\AppData\Local\Microsoft\Windows\Temporary Internet Files\Content.Word\Красносельское Обосновывающие материалы_page-0069.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3F4B35C6" wp14:editId="435AC113">
            <wp:extent cx="484094" cy="685800"/>
            <wp:effectExtent l="0" t="0" r="0" b="0"/>
            <wp:docPr id="155" name="Рисунок 155" descr="C:\Users\user\AppData\Local\Microsoft\Windows\Temporary Internet Files\Content.Word\Красносельское Обосновывающие материалы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user\AppData\Local\Microsoft\Windows\Temporary Internet Files\Content.Word\Красносельское Обосновывающие материалы_page-007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0BADCF12" wp14:editId="25ED9EDC">
            <wp:extent cx="484094" cy="685800"/>
            <wp:effectExtent l="0" t="0" r="0" b="0"/>
            <wp:docPr id="156" name="Рисунок 156" descr="C:\Users\user\AppData\Local\Microsoft\Windows\Temporary Internet Files\Content.Word\Красносельское Обосновывающие материалы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user\AppData\Local\Microsoft\Windows\Temporary Internet Files\Content.Word\Красносельское Обосновывающие материалы_page-007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27F4360A" wp14:editId="5EC9E87C">
            <wp:extent cx="484094" cy="685800"/>
            <wp:effectExtent l="0" t="0" r="0" b="0"/>
            <wp:docPr id="157" name="Рисунок 157" descr="C:\Users\user\AppData\Local\Microsoft\Windows\Temporary Internet Files\Content.Word\Красносельское Обосновывающие материалы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user\AppData\Local\Microsoft\Windows\Temporary Internet Files\Content.Word\Красносельское Обосновывающие материалы_page-007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02E8C880" wp14:editId="376075BF">
            <wp:extent cx="484094" cy="685800"/>
            <wp:effectExtent l="0" t="0" r="0" b="0"/>
            <wp:docPr id="158" name="Рисунок 158" descr="C:\Users\user\AppData\Local\Microsoft\Windows\Temporary Internet Files\Content.Word\Красносельское Обосновывающие материалы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user\AppData\Local\Microsoft\Windows\Temporary Internet Files\Content.Word\Красносельское Обосновывающие материалы_page-0073.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0A91F06B" wp14:editId="1BC0DCB0">
            <wp:extent cx="484094" cy="685800"/>
            <wp:effectExtent l="0" t="0" r="0" b="0"/>
            <wp:docPr id="159" name="Рисунок 159" descr="C:\Users\user\AppData\Local\Microsoft\Windows\Temporary Internet Files\Content.Word\Красносельское Обосновывающие материалы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user\AppData\Local\Microsoft\Windows\Temporary Internet Files\Content.Word\Красносельское Обосновывающие материалы_page-007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402C2D" w:rsidRPr="00402C2D">
        <w:t xml:space="preserve"> </w:t>
      </w:r>
      <w:r w:rsidR="00402C2D">
        <w:rPr>
          <w:noProof/>
          <w:lang w:eastAsia="ru-RU"/>
        </w:rPr>
        <w:lastRenderedPageBreak/>
        <w:drawing>
          <wp:inline distT="0" distB="0" distL="0" distR="0" wp14:anchorId="50DF1F08" wp14:editId="1AB6609B">
            <wp:extent cx="477371" cy="676275"/>
            <wp:effectExtent l="0" t="0" r="0" b="0"/>
            <wp:docPr id="160" name="Рисунок 160" descr="C:\Users\user\AppData\Local\Microsoft\Windows\Temporary Internet Files\Content.Word\Красносельское Обосновывающие материалы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user\AppData\Local\Microsoft\Windows\Temporary Internet Files\Content.Word\Красносельское Обосновывающие материалы_page-007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61A4E6F5" wp14:editId="0E3D3E3E">
            <wp:extent cx="477371" cy="676275"/>
            <wp:effectExtent l="0" t="0" r="0" b="0"/>
            <wp:docPr id="161" name="Рисунок 161" descr="C:\Users\user\AppData\Local\Microsoft\Windows\Temporary Internet Files\Content.Word\Красносельское Обосновывающие материалы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user\AppData\Local\Microsoft\Windows\Temporary Internet Files\Content.Word\Красносельское Обосновывающие материалы_page-0076.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5E897FF4" wp14:editId="5BFE8CA7">
            <wp:extent cx="477371" cy="676275"/>
            <wp:effectExtent l="0" t="0" r="0" b="0"/>
            <wp:docPr id="162" name="Рисунок 162" descr="C:\Users\user\AppData\Local\Microsoft\Windows\Temporary Internet Files\Content.Word\Красносельское Обосновывающие материалы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user\AppData\Local\Microsoft\Windows\Temporary Internet Files\Content.Word\Красносельское Обосновывающие материалы_page-007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4F66DAC7" wp14:editId="37E3E4A7">
            <wp:extent cx="477371" cy="676275"/>
            <wp:effectExtent l="0" t="0" r="0" b="0"/>
            <wp:docPr id="163" name="Рисунок 163" descr="C:\Users\user\AppData\Local\Microsoft\Windows\Temporary Internet Files\Content.Word\Красносельское Обосновывающие материалы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user\AppData\Local\Microsoft\Windows\Temporary Internet Files\Content.Word\Красносельское Обосновывающие материалы_page-0078.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3CC7A4C6" wp14:editId="52090C0E">
            <wp:extent cx="477371" cy="676275"/>
            <wp:effectExtent l="0" t="0" r="0" b="0"/>
            <wp:docPr id="164" name="Рисунок 164" descr="C:\Users\user\AppData\Local\Microsoft\Windows\Temporary Internet Files\Content.Word\Красносельское Обосновывающие материалы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user\AppData\Local\Microsoft\Windows\Temporary Internet Files\Content.Word\Красносельское Обосновывающие материалы_page-007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402063E8" wp14:editId="35A5878F">
            <wp:extent cx="477371" cy="676275"/>
            <wp:effectExtent l="0" t="0" r="0" b="0"/>
            <wp:docPr id="165" name="Рисунок 165" descr="C:\Users\user\AppData\Local\Microsoft\Windows\Temporary Internet Files\Content.Word\Красносельское Обосновывающие материалы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AppData\Local\Microsoft\Windows\Temporary Internet Files\Content.Word\Красносельское Обосновывающие материалы_page-0080.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402C2D" w:rsidRPr="00402C2D">
        <w:t xml:space="preserve"> </w:t>
      </w:r>
      <w:r w:rsidR="00402C2D">
        <w:rPr>
          <w:noProof/>
          <w:lang w:eastAsia="ru-RU"/>
        </w:rPr>
        <w:drawing>
          <wp:inline distT="0" distB="0" distL="0" distR="0" wp14:anchorId="2A4E4F58" wp14:editId="1946A702">
            <wp:extent cx="477371" cy="676275"/>
            <wp:effectExtent l="0" t="0" r="0" b="0"/>
            <wp:docPr id="166" name="Рисунок 166" descr="C:\Users\user\AppData\Local\Microsoft\Windows\Temporary Internet Files\Content.Word\Красносельское Обосновывающие материалы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user\AppData\Local\Microsoft\Windows\Temporary Internet Files\Content.Word\Красносельское Обосновывающие материалы_page-008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681A881" wp14:editId="772A4037">
            <wp:extent cx="477371" cy="676275"/>
            <wp:effectExtent l="0" t="0" r="0" b="0"/>
            <wp:docPr id="167" name="Рисунок 167" descr="C:\Users\user\AppData\Local\Microsoft\Windows\Temporary Internet Files\Content.Word\Красносельское Обосновывающие материалы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user\AppData\Local\Microsoft\Windows\Temporary Internet Files\Content.Word\Красносельское Обосновывающие материалы_page-008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2AEE78A4" wp14:editId="1996EC65">
            <wp:extent cx="477371" cy="676275"/>
            <wp:effectExtent l="0" t="0" r="0" b="0"/>
            <wp:docPr id="168" name="Рисунок 168" descr="C:\Users\user\AppData\Local\Microsoft\Windows\Temporary Internet Files\Content.Word\Красносельское Обосновывающие материалы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user\AppData\Local\Microsoft\Windows\Temporary Internet Files\Content.Word\Красносельское Обосновывающие материалы_page-008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DF796BD" wp14:editId="2E5EA568">
            <wp:extent cx="447675" cy="634206"/>
            <wp:effectExtent l="0" t="0" r="0" b="0"/>
            <wp:docPr id="169" name="Рисунок 169" descr="C:\Users\user\AppData\Local\Microsoft\Windows\Temporary Internet Files\Content.Word\Красносельское Обосновывающие материалы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user\AppData\Local\Microsoft\Windows\Temporary Internet Files\Content.Word\Красносельское Обосновывающие материалы_page-0084.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47675" cy="634206"/>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7FFC4AF6" wp14:editId="0CD4CAD0">
            <wp:extent cx="443753" cy="628650"/>
            <wp:effectExtent l="0" t="0" r="0" b="0"/>
            <wp:docPr id="170" name="Рисунок 170" descr="C:\Users\user\AppData\Local\Microsoft\Windows\Temporary Internet Files\Content.Word\Красносельское Обосновывающие материалы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user\AppData\Local\Microsoft\Windows\Temporary Internet Files\Content.Word\Красносельское Обосновывающие материалы_page-008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5A754263" wp14:editId="5F80ABFA">
            <wp:extent cx="443753" cy="628650"/>
            <wp:effectExtent l="0" t="0" r="0" b="0"/>
            <wp:docPr id="171" name="Рисунок 171" descr="C:\Users\user\AppData\Local\Microsoft\Windows\Temporary Internet Files\Content.Word\Красносельское Обосновывающие материалы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user\AppData\Local\Microsoft\Windows\Temporary Internet Files\Content.Word\Красносельское Обосновывающие материалы_page-008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665271C1" wp14:editId="03E2F473">
            <wp:extent cx="443753" cy="628650"/>
            <wp:effectExtent l="0" t="0" r="0" b="0"/>
            <wp:docPr id="172" name="Рисунок 172" descr="C:\Users\user\AppData\Local\Microsoft\Windows\Temporary Internet Files\Content.Word\Красносельское Обосновывающие материалы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user\AppData\Local\Microsoft\Windows\Temporary Internet Files\Content.Word\Красносельское Обосновывающие материалы_page-008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34C89281" wp14:editId="0DA93795">
            <wp:extent cx="457200" cy="647700"/>
            <wp:effectExtent l="0" t="0" r="0" b="0"/>
            <wp:docPr id="173" name="Рисунок 173" descr="C:\Users\user\AppData\Local\Microsoft\Windows\Temporary Internet Files\Content.Word\Красносельское Обосновывающие материалы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user\AppData\Local\Microsoft\Windows\Temporary Internet Files\Content.Word\Красносельское Обосновывающие материалы_page-0088.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2FC60501" wp14:editId="5ABAC1D7">
            <wp:extent cx="457200" cy="647700"/>
            <wp:effectExtent l="0" t="0" r="0" b="0"/>
            <wp:docPr id="174" name="Рисунок 174" descr="C:\Users\user\AppData\Local\Microsoft\Windows\Temporary Internet Files\Content.Word\Красносельское Обосновывающие материалы_page-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user\AppData\Local\Microsoft\Windows\Temporary Internet Files\Content.Word\Красносельское Обосновывающие материалы_page-0089.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9AB4413" wp14:editId="4A5F671E">
            <wp:extent cx="450476" cy="638175"/>
            <wp:effectExtent l="0" t="0" r="6985" b="0"/>
            <wp:docPr id="175" name="Рисунок 175" descr="C:\Users\user\AppData\Local\Microsoft\Windows\Temporary Internet Files\Content.Word\Красносельское Обосновывающие материалы_page-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user\AppData\Local\Microsoft\Windows\Temporary Internet Files\Content.Word\Красносельское Обосновывающие материалы_page-0090.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903B80C" wp14:editId="2EB88F82">
            <wp:extent cx="457200" cy="647700"/>
            <wp:effectExtent l="0" t="0" r="0" b="0"/>
            <wp:docPr id="176" name="Рисунок 176" descr="C:\Users\user\AppData\Local\Microsoft\Windows\Temporary Internet Files\Content.Word\Красносельское Обосновывающие материалы_page-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ser\AppData\Local\Microsoft\Windows\Temporary Internet Files\Content.Word\Красносельское Обосновывающие материалы_page-009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79663E52" wp14:editId="6271D6A9">
            <wp:extent cx="443753" cy="628650"/>
            <wp:effectExtent l="0" t="0" r="0" b="0"/>
            <wp:docPr id="177" name="Рисунок 177" descr="C:\Users\user\AppData\Local\Microsoft\Windows\Temporary Internet Files\Content.Word\Красносельское Обосновывающие материалы_page-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user\AppData\Local\Microsoft\Windows\Temporary Internet Files\Content.Word\Красносельское Обосновывающие материалы_page-0092.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43753" cy="62865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444E96F" wp14:editId="22BC3193">
            <wp:extent cx="477371" cy="676275"/>
            <wp:effectExtent l="0" t="0" r="0" b="0"/>
            <wp:docPr id="178" name="Рисунок 178" descr="C:\Users\user\AppData\Local\Microsoft\Windows\Temporary Internet Files\Content.Word\Красносельское Обосновывающие материалы_page-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user\AppData\Local\Microsoft\Windows\Temporary Internet Files\Content.Word\Красносельское Обосновывающие материалы_page-0093.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28C69D9C" wp14:editId="66992EE7">
            <wp:extent cx="477371" cy="676275"/>
            <wp:effectExtent l="0" t="0" r="0" b="0"/>
            <wp:docPr id="179" name="Рисунок 179" descr="C:\Users\user\AppData\Local\Microsoft\Windows\Temporary Internet Files\Content.Word\Красносельское Обосновывающие материалы_page-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AppData\Local\Microsoft\Windows\Temporary Internet Files\Content.Word\Красносельское Обосновывающие материалы_page-0094.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1DA94DD4" wp14:editId="031B85CD">
            <wp:extent cx="485775" cy="688181"/>
            <wp:effectExtent l="0" t="0" r="0" b="0"/>
            <wp:docPr id="180" name="Рисунок 180" descr="C:\Users\user\AppData\Local\Microsoft\Windows\Temporary Internet Files\Content.Word\Красносельское Обосновывающие материалы_page-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user\AppData\Local\Microsoft\Windows\Temporary Internet Files\Content.Word\Красносельское Обосновывающие материалы_page-0095.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51E8BD66" wp14:editId="68B6C72C">
            <wp:extent cx="484094" cy="685800"/>
            <wp:effectExtent l="0" t="0" r="0" b="0"/>
            <wp:docPr id="181" name="Рисунок 181" descr="C:\Users\user\AppData\Local\Microsoft\Windows\Temporary Internet Files\Content.Word\Красносельское Обосновывающие материалы_page-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user\AppData\Local\Microsoft\Windows\Temporary Internet Files\Content.Word\Красносельское Обосновывающие материалы_page-0096.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4703E103" wp14:editId="7ADC1DDB">
            <wp:extent cx="484094" cy="685800"/>
            <wp:effectExtent l="0" t="0" r="0" b="0"/>
            <wp:docPr id="182" name="Рисунок 182" descr="C:\Users\user\AppData\Local\Microsoft\Windows\Temporary Internet Files\Content.Word\Красносельское Обосновывающие материалы_page-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user\AppData\Local\Microsoft\Windows\Temporary Internet Files\Content.Word\Красносельское Обосновывающие материалы_page-0097.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69725EBB" wp14:editId="63A915A8">
            <wp:extent cx="484094" cy="685800"/>
            <wp:effectExtent l="0" t="0" r="0" b="0"/>
            <wp:docPr id="183" name="Рисунок 183" descr="C:\Users\user\AppData\Local\Microsoft\Windows\Temporary Internet Files\Content.Word\Красносельское Обосновывающие материалы_page-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user\AppData\Local\Microsoft\Windows\Temporary Internet Files\Content.Word\Красносельское Обосновывающие материалы_page-0098.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68B0B32F" wp14:editId="5DD6F427">
            <wp:extent cx="484094" cy="685800"/>
            <wp:effectExtent l="0" t="0" r="0" b="0"/>
            <wp:docPr id="184" name="Рисунок 184" descr="C:\Users\user\AppData\Local\Microsoft\Windows\Temporary Internet Files\Content.Word\Красносельское Обосновывающие материалы_page-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user\AppData\Local\Microsoft\Windows\Temporary Internet Files\Content.Word\Красносельское Обосновывающие материалы_page-0099.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1A617375" wp14:editId="27970993">
            <wp:extent cx="701675" cy="495300"/>
            <wp:effectExtent l="0" t="0" r="3175" b="0"/>
            <wp:docPr id="185" name="Рисунок 185" descr="C:\Users\user\AppData\Local\Microsoft\Windows\Temporary Internet Files\Content.Word\Красносельское Обосновывающие материалы_page-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user\AppData\Local\Microsoft\Windows\Temporary Internet Files\Content.Word\Красносельское Обосновывающие материалы_page-0100.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01675" cy="495300"/>
                    </a:xfrm>
                    <a:prstGeom prst="rect">
                      <a:avLst/>
                    </a:prstGeom>
                    <a:noFill/>
                    <a:ln>
                      <a:noFill/>
                    </a:ln>
                  </pic:spPr>
                </pic:pic>
              </a:graphicData>
            </a:graphic>
          </wp:inline>
        </w:drawing>
      </w:r>
      <w:r w:rsidR="00C976D1" w:rsidRPr="00C976D1">
        <w:t xml:space="preserve"> </w:t>
      </w:r>
      <w:r w:rsidR="00C976D1">
        <w:rPr>
          <w:noProof/>
          <w:lang w:eastAsia="ru-RU"/>
        </w:rPr>
        <w:drawing>
          <wp:inline distT="0" distB="0" distL="0" distR="0" wp14:anchorId="68571D79" wp14:editId="71129953">
            <wp:extent cx="715169" cy="504825"/>
            <wp:effectExtent l="0" t="0" r="8890" b="0"/>
            <wp:docPr id="186" name="Рисунок 186" descr="C:\Users\user\AppData\Local\Microsoft\Windows\Temporary Internet Files\Content.Word\Красносельское Обосновывающие материалы_pag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user\AppData\Local\Microsoft\Windows\Temporary Internet Files\Content.Word\Красносельское Обосновывающие материалы_page-010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15169" cy="504825"/>
                    </a:xfrm>
                    <a:prstGeom prst="rect">
                      <a:avLst/>
                    </a:prstGeom>
                    <a:noFill/>
                    <a:ln>
                      <a:noFill/>
                    </a:ln>
                  </pic:spPr>
                </pic:pic>
              </a:graphicData>
            </a:graphic>
          </wp:inline>
        </w:drawing>
      </w:r>
      <w:r w:rsidR="005F66E5" w:rsidRPr="005F66E5">
        <w:t xml:space="preserve"> </w:t>
      </w:r>
      <w:r w:rsidR="005F66E5">
        <w:rPr>
          <w:noProof/>
          <w:lang w:eastAsia="ru-RU"/>
        </w:rPr>
        <w:drawing>
          <wp:inline distT="0" distB="0" distL="0" distR="0" wp14:anchorId="7190F458" wp14:editId="60FAC316">
            <wp:extent cx="430306" cy="609600"/>
            <wp:effectExtent l="0" t="0" r="8255" b="0"/>
            <wp:docPr id="187" name="Рисунок 187" descr="C:\Users\user\AppData\Local\Microsoft\Windows\Temporary Internet Files\Content.Word\Красносельское Обосновывающие материалы_p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user\AppData\Local\Microsoft\Windows\Temporary Internet Files\Content.Word\Красносельское Обосновывающие материалы_page-0102.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0F1B0B39" wp14:editId="1B8A3039">
            <wp:extent cx="430306" cy="609600"/>
            <wp:effectExtent l="0" t="0" r="8255" b="0"/>
            <wp:docPr id="188" name="Рисунок 188" descr="C:\Users\user\AppData\Local\Microsoft\Windows\Temporary Internet Files\Content.Word\Красносельское Обосновывающие материалы_page-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user\AppData\Local\Microsoft\Windows\Temporary Internet Files\Content.Word\Красносельское Обосновывающие материалы_page-0103.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1F68BC1F" wp14:editId="1005BAB2">
            <wp:extent cx="430306" cy="609600"/>
            <wp:effectExtent l="0" t="0" r="8255" b="0"/>
            <wp:docPr id="189" name="Рисунок 189" descr="C:\Users\user\AppData\Local\Microsoft\Windows\Temporary Internet Files\Content.Word\Красносельское Обосновывающие материалы_page-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AppData\Local\Microsoft\Windows\Temporary Internet Files\Content.Word\Красносельское Обосновывающие материалы_page-0104.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46D7F270" wp14:editId="657CA03B">
            <wp:extent cx="430306" cy="609600"/>
            <wp:effectExtent l="0" t="0" r="8255" b="0"/>
            <wp:docPr id="190" name="Рисунок 190" descr="C:\Users\user\AppData\Local\Microsoft\Windows\Temporary Internet Files\Content.Word\Красносельское Обосновывающие материалы_page-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AppData\Local\Microsoft\Windows\Temporary Internet Files\Content.Word\Красносельское Обосновывающие материалы_page-0105.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91BE6B3" wp14:editId="3E6E571D">
            <wp:extent cx="430306" cy="609600"/>
            <wp:effectExtent l="0" t="0" r="8255" b="0"/>
            <wp:docPr id="191" name="Рисунок 191" descr="C:\Users\user\AppData\Local\Microsoft\Windows\Temporary Internet Files\Content.Word\Красносельское Обосновывающие материалы_page-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user\AppData\Local\Microsoft\Windows\Temporary Internet Files\Content.Word\Красносельское Обосновывающие материалы_page-0106.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2A10D791" wp14:editId="632A9BF5">
            <wp:extent cx="430306" cy="609600"/>
            <wp:effectExtent l="0" t="0" r="8255" b="0"/>
            <wp:docPr id="192" name="Рисунок 192" descr="C:\Users\user\AppData\Local\Microsoft\Windows\Temporary Internet Files\Content.Word\Красносельское Обосновывающие материалы_page-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user\AppData\Local\Microsoft\Windows\Temporary Internet Files\Content.Word\Красносельское Обосновывающие материалы_page-0107.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4ADEE60" wp14:editId="4F9EDA0D">
            <wp:extent cx="430306" cy="609600"/>
            <wp:effectExtent l="0" t="0" r="8255" b="0"/>
            <wp:docPr id="193" name="Рисунок 193" descr="C:\Users\user\AppData\Local\Microsoft\Windows\Temporary Internet Files\Content.Word\Красносельское Обосновывающие материалы_page-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AppData\Local\Microsoft\Windows\Temporary Internet Files\Content.Word\Красносельское Обосновывающие материалы_page-0108.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1C200442" wp14:editId="13502229">
            <wp:extent cx="430306" cy="609600"/>
            <wp:effectExtent l="0" t="0" r="8255" b="0"/>
            <wp:docPr id="194" name="Рисунок 194" descr="C:\Users\user\AppData\Local\Microsoft\Windows\Temporary Internet Files\Content.Word\Красносельское Обосновывающие материалы_page-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user\AppData\Local\Microsoft\Windows\Temporary Internet Files\Content.Word\Красносельское Обосновывающие материалы_page-0109.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043B2BA1" wp14:editId="6D0583D2">
            <wp:extent cx="450476" cy="638175"/>
            <wp:effectExtent l="0" t="0" r="6985" b="0"/>
            <wp:docPr id="195" name="Рисунок 195" descr="C:\Users\user\AppData\Local\Microsoft\Windows\Temporary Internet Files\Content.Word\Красносельское Обосновывающие материалы_page-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Microsoft\Windows\Temporary Internet Files\Content.Word\Красносельское Обосновывающие материалы_page-0110.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079F024F" wp14:editId="7A283D47">
            <wp:extent cx="450476" cy="638175"/>
            <wp:effectExtent l="0" t="0" r="6985" b="0"/>
            <wp:docPr id="196" name="Рисунок 196" descr="C:\Users\user\AppData\Local\Microsoft\Windows\Temporary Internet Files\Content.Word\Красносельское Обосновывающие материалы_page-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user\AppData\Local\Microsoft\Windows\Temporary Internet Files\Content.Word\Красносельское Обосновывающие материалы_page-0111.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4C3CFEA" wp14:editId="170C3F6B">
            <wp:extent cx="450476" cy="638175"/>
            <wp:effectExtent l="0" t="0" r="6985" b="0"/>
            <wp:docPr id="197" name="Рисунок 197" descr="C:\Users\user\AppData\Local\Microsoft\Windows\Temporary Internet Files\Content.Word\Красносельское Обосновывающие материалы_page-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user\AppData\Local\Microsoft\Windows\Temporary Internet Files\Content.Word\Красносельское Обосновывающие материалы_page-0112.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4BE9A5A4" wp14:editId="5D846024">
            <wp:extent cx="450476" cy="638175"/>
            <wp:effectExtent l="0" t="0" r="6985" b="0"/>
            <wp:docPr id="198" name="Рисунок 198" descr="C:\Users\user\AppData\Local\Microsoft\Windows\Temporary Internet Files\Content.Word\Красносельское Обосновывающие материалы_page-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user\AppData\Local\Microsoft\Windows\Temporary Internet Files\Content.Word\Красносельское Обосновывающие материалы_page-0113.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3A691D92" wp14:editId="6DA0315E">
            <wp:extent cx="450476" cy="638175"/>
            <wp:effectExtent l="0" t="0" r="6985" b="0"/>
            <wp:docPr id="199" name="Рисунок 199" descr="C:\Users\user\AppData\Local\Microsoft\Windows\Temporary Internet Files\Content.Word\Красносельское Обосновывающие материалы_page-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user\AppData\Local\Microsoft\Windows\Temporary Internet Files\Content.Word\Красносельское Обосновывающие материалы_page-0114.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3592E05B" wp14:editId="5EB5CA9D">
            <wp:extent cx="450476" cy="638175"/>
            <wp:effectExtent l="0" t="0" r="6985" b="0"/>
            <wp:docPr id="200" name="Рисунок 200" descr="C:\Users\user\AppData\Local\Microsoft\Windows\Temporary Internet Files\Content.Word\Красносельское Обосновывающие материалы_page-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user\AppData\Local\Microsoft\Windows\Temporary Internet Files\Content.Word\Красносельское Обосновывающие материалы_page-0115.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F2AD4C7" wp14:editId="2931DE24">
            <wp:extent cx="450476" cy="638175"/>
            <wp:effectExtent l="0" t="0" r="6985" b="0"/>
            <wp:docPr id="201" name="Рисунок 201" descr="C:\Users\user\AppData\Local\Microsoft\Windows\Temporary Internet Files\Content.Word\Красносельское Обосновывающие материалы_page-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user\AppData\Local\Microsoft\Windows\Temporary Internet Files\Content.Word\Красносельское Обосновывающие материалы_page-0116.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923CAB0" wp14:editId="6D23CA4E">
            <wp:extent cx="450476" cy="638175"/>
            <wp:effectExtent l="0" t="0" r="6985" b="0"/>
            <wp:docPr id="202" name="Рисунок 202" descr="C:\Users\user\AppData\Local\Microsoft\Windows\Temporary Internet Files\Content.Word\Красносельское Обосновывающие материалы_page-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user\AppData\Local\Microsoft\Windows\Temporary Internet Files\Content.Word\Красносельское Обосновывающие материалы_page-0117.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111502A8" wp14:editId="6E13A54B">
            <wp:extent cx="450476" cy="638175"/>
            <wp:effectExtent l="0" t="0" r="6985" b="0"/>
            <wp:docPr id="203" name="Рисунок 203" descr="C:\Users\user\AppData\Local\Microsoft\Windows\Temporary Internet Files\Content.Word\Красносельское Обосновывающие материалы_page-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user\AppData\Local\Microsoft\Windows\Temporary Internet Files\Content.Word\Красносельское Обосновывающие материалы_page-0118.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02B92C48" wp14:editId="14E4675A">
            <wp:extent cx="470647" cy="666750"/>
            <wp:effectExtent l="0" t="0" r="5715" b="0"/>
            <wp:docPr id="204" name="Рисунок 204" descr="C:\Users\user\AppData\Local\Microsoft\Windows\Temporary Internet Files\Content.Word\Красносельское Обосновывающие материалы_page-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user\AppData\Local\Microsoft\Windows\Temporary Internet Files\Content.Word\Красносельское Обосновывающие материалы_page-0119.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195DAD15" wp14:editId="39C5D0C0">
            <wp:extent cx="470647" cy="666750"/>
            <wp:effectExtent l="0" t="0" r="5715" b="0"/>
            <wp:docPr id="205" name="Рисунок 205" descr="C:\Users\user\AppData\Local\Microsoft\Windows\Temporary Internet Files\Content.Word\Красносельское Обосновывающие материалы_page-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user\AppData\Local\Microsoft\Windows\Temporary Internet Files\Content.Word\Красносельское Обосновывающие материалы_page-0120.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CA0427" w:rsidRPr="00CA0427">
        <w:t xml:space="preserve"> </w:t>
      </w:r>
      <w:r w:rsidR="00CA0427">
        <w:rPr>
          <w:noProof/>
          <w:lang w:eastAsia="ru-RU"/>
        </w:rPr>
        <w:drawing>
          <wp:inline distT="0" distB="0" distL="0" distR="0" wp14:anchorId="74E63295" wp14:editId="3E2F805B">
            <wp:extent cx="470647" cy="666750"/>
            <wp:effectExtent l="0" t="0" r="5715" b="0"/>
            <wp:docPr id="206" name="Рисунок 206" descr="C:\Users\user\AppData\Local\Microsoft\Windows\Temporary Internet Files\Content.Word\Красносельское Обосновывающие материалы_page-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user\AppData\Local\Microsoft\Windows\Temporary Internet Files\Content.Word\Красносельское Обосновывающие материалы_page-012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3F5BF136" wp14:editId="45416967">
            <wp:extent cx="484094" cy="685800"/>
            <wp:effectExtent l="0" t="0" r="0" b="0"/>
            <wp:docPr id="207" name="Рисунок 207" descr="C:\Users\user\AppData\Local\Microsoft\Windows\Temporary Internet Files\Content.Word\Красносельское Обосновывающие материалы_page-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user\AppData\Local\Microsoft\Windows\Temporary Internet Files\Content.Word\Красносельское Обосновывающие материалы_page-012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79756483" wp14:editId="279DFC76">
            <wp:extent cx="688181" cy="485775"/>
            <wp:effectExtent l="0" t="0" r="0" b="0"/>
            <wp:docPr id="208" name="Рисунок 208" descr="C:\Users\user\AppData\Local\Microsoft\Windows\Temporary Internet Files\Content.Word\Красносельское Обосновывающие материалы_page-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user\AppData\Local\Microsoft\Windows\Temporary Internet Files\Content.Word\Красносельское Обосновывающие материалы_page-012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8181" cy="485775"/>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72EB12E8" wp14:editId="3F413888">
            <wp:extent cx="688181" cy="485775"/>
            <wp:effectExtent l="0" t="0" r="0" b="0"/>
            <wp:docPr id="209" name="Рисунок 209" descr="C:\Users\user\AppData\Local\Microsoft\Windows\Temporary Internet Files\Content.Word\Красносельское Обосновывающие материалы_page-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user\AppData\Local\Microsoft\Windows\Temporary Internet Files\Content.Word\Красносельское Обосновывающие материалы_page-0124.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8181" cy="485775"/>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442282C3" wp14:editId="7AFF4602">
            <wp:extent cx="688181" cy="485775"/>
            <wp:effectExtent l="0" t="0" r="0" b="0"/>
            <wp:docPr id="210" name="Рисунок 210" descr="C:\Users\user\AppData\Local\Microsoft\Windows\Temporary Internet Files\Content.Word\Красносельское Обосновывающие материалы_page-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user\AppData\Local\Microsoft\Windows\Temporary Internet Files\Content.Word\Красносельское Обосновывающие материалы_page-012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8181" cy="485775"/>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2E2DAC65" wp14:editId="293B674C">
            <wp:extent cx="674688" cy="476250"/>
            <wp:effectExtent l="0" t="0" r="0" b="0"/>
            <wp:docPr id="211" name="Рисунок 211" descr="C:\Users\user\AppData\Local\Microsoft\Windows\Temporary Internet Files\Content.Word\Красносельское Обосновывающие материалы_page-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AppData\Local\Microsoft\Windows\Temporary Internet Files\Content.Word\Красносельское Обосновывающие материалы_page-0126.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74688" cy="476250"/>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66F6A8D2" wp14:editId="1FB774CE">
            <wp:extent cx="457200" cy="647700"/>
            <wp:effectExtent l="0" t="0" r="0" b="0"/>
            <wp:docPr id="212" name="Рисунок 212" descr="C:\Users\user\AppData\Local\Microsoft\Windows\Temporary Internet Files\Content.Word\Красносельское Обосновывающие материалы_page-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user\AppData\Local\Microsoft\Windows\Temporary Internet Files\Content.Word\Красносельское Обосновывающие материалы_page-0127.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177881" w:rsidRPr="00177881">
        <w:t xml:space="preserve"> </w:t>
      </w:r>
      <w:r w:rsidR="00177881">
        <w:rPr>
          <w:noProof/>
          <w:lang w:eastAsia="ru-RU"/>
        </w:rPr>
        <w:drawing>
          <wp:inline distT="0" distB="0" distL="0" distR="0" wp14:anchorId="5C08C79E" wp14:editId="57DEEEDC">
            <wp:extent cx="457200" cy="647700"/>
            <wp:effectExtent l="0" t="0" r="0" b="0"/>
            <wp:docPr id="213" name="Рисунок 213" descr="C:\Users\user\AppData\Local\Microsoft\Windows\Temporary Internet Files\Content.Word\Красносельское Обосновывающие материалы_page-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user\AppData\Local\Microsoft\Windows\Temporary Internet Files\Content.Word\Красносельское Обосновывающие материалы_page-012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1E7E4E6F" wp14:editId="6E93AA00">
            <wp:extent cx="457200" cy="647700"/>
            <wp:effectExtent l="0" t="0" r="0" b="0"/>
            <wp:docPr id="3" name="Рисунок 3" descr="C:\Users\user\AppData\Local\Microsoft\Windows\Temporary Internet Files\Content.Word\Красносельское Обосновывающие материалы_page-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расносельское Обосновывающие материалы_page-0129.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31EDAC40" wp14:editId="05F5DC9C">
            <wp:extent cx="457200" cy="647700"/>
            <wp:effectExtent l="0" t="0" r="0" b="0"/>
            <wp:docPr id="214" name="Рисунок 214" descr="C:\Users\user\AppData\Local\Microsoft\Windows\Temporary Internet Files\Content.Word\Красносельское Обосновывающие материалы_page-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расносельское Обосновывающие материалы_page-0130.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441CF97B" wp14:editId="269BAEFD">
            <wp:extent cx="457200" cy="647700"/>
            <wp:effectExtent l="0" t="0" r="0" b="0"/>
            <wp:docPr id="215" name="Рисунок 215" descr="C:\Users\user\AppData\Local\Microsoft\Windows\Temporary Internet Files\Content.Word\Красносельское Обосновывающие материалы_page-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расносельское Обосновывающие материалы_page-0131.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3D94E871" wp14:editId="14A60A4D">
            <wp:extent cx="457200" cy="647700"/>
            <wp:effectExtent l="0" t="0" r="0" b="0"/>
            <wp:docPr id="216" name="Рисунок 216" descr="C:\Users\user\AppData\Local\Microsoft\Windows\Temporary Internet Files\Content.Word\Красносельское Обосновывающие материалы_page-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расносельское Обосновывающие материалы_page-0132.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40E5D7E2" wp14:editId="4C97BD83">
            <wp:extent cx="457200" cy="647700"/>
            <wp:effectExtent l="0" t="0" r="0" b="0"/>
            <wp:docPr id="217" name="Рисунок 217" descr="C:\Users\user\AppData\Local\Microsoft\Windows\Temporary Internet Files\Content.Word\Красносельское Обосновывающие материалы_page-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расносельское Обосновывающие материалы_page-0133.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744E1E35" wp14:editId="73E9CC5D">
            <wp:extent cx="457200" cy="647700"/>
            <wp:effectExtent l="0" t="0" r="0" b="0"/>
            <wp:docPr id="218" name="Рисунок 218" descr="C:\Users\user\AppData\Local\Microsoft\Windows\Temporary Internet Files\Content.Word\Красносельское Обосновывающие материалы_page-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расносельское Обосновывающие материалы_page-0134.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A53741">
        <w:rPr>
          <w:noProof/>
          <w:lang w:eastAsia="ru-RU"/>
        </w:rPr>
        <w:drawing>
          <wp:inline distT="0" distB="0" distL="0" distR="0" wp14:anchorId="6B520863" wp14:editId="4518C0DD">
            <wp:extent cx="470647" cy="666750"/>
            <wp:effectExtent l="0" t="0" r="5715" b="0"/>
            <wp:docPr id="219" name="Рисунок 219" descr="C:\Users\user\AppData\Local\Microsoft\Windows\Temporary Internet Files\Content.Word\Красносельское Обосновывающие материалы_page-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расносельское Обосновывающие материалы_page-0135.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A53741">
        <w:rPr>
          <w:noProof/>
          <w:lang w:eastAsia="ru-RU"/>
        </w:rPr>
        <w:drawing>
          <wp:inline distT="0" distB="0" distL="0" distR="0" wp14:anchorId="61ABC4B6" wp14:editId="15A65F93">
            <wp:extent cx="470647" cy="666750"/>
            <wp:effectExtent l="0" t="0" r="5715" b="0"/>
            <wp:docPr id="220" name="Рисунок 220" descr="C:\Users\user\AppData\Local\Microsoft\Windows\Temporary Internet Files\Content.Word\Красносельское Обосновывающие материалы_page-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Красносельское Обосновывающие материалы_page-0136.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A53741">
        <w:rPr>
          <w:noProof/>
          <w:lang w:eastAsia="ru-RU"/>
        </w:rPr>
        <w:drawing>
          <wp:inline distT="0" distB="0" distL="0" distR="0" wp14:anchorId="2AAD3BA2" wp14:editId="52D5764A">
            <wp:extent cx="470647" cy="666750"/>
            <wp:effectExtent l="0" t="0" r="5715" b="0"/>
            <wp:docPr id="221" name="Рисунок 221" descr="C:\Users\user\AppData\Local\Microsoft\Windows\Temporary Internet Files\Content.Word\Красносельское Обосновывающие материалы_page-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Красносельское Обосновывающие материалы_page-0137.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A53741">
        <w:rPr>
          <w:noProof/>
          <w:lang w:eastAsia="ru-RU"/>
        </w:rPr>
        <w:drawing>
          <wp:inline distT="0" distB="0" distL="0" distR="0" wp14:anchorId="6227D6D0" wp14:editId="2D68D2EA">
            <wp:extent cx="470647" cy="666750"/>
            <wp:effectExtent l="0" t="0" r="5715" b="0"/>
            <wp:docPr id="222" name="Рисунок 222" descr="C:\Users\user\AppData\Local\Microsoft\Windows\Temporary Internet Files\Content.Word\Красносельское Обосновывающие материалы_page-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Красносельское Обосновывающие материалы_page-013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A53741">
        <w:rPr>
          <w:noProof/>
          <w:lang w:eastAsia="ru-RU"/>
        </w:rPr>
        <w:drawing>
          <wp:inline distT="0" distB="0" distL="0" distR="0" wp14:anchorId="29701D52" wp14:editId="4D21A31D">
            <wp:extent cx="470647" cy="666750"/>
            <wp:effectExtent l="0" t="0" r="5715" b="0"/>
            <wp:docPr id="223" name="Рисунок 223" descr="C:\Users\user\AppData\Local\Microsoft\Windows\Temporary Internet Files\Content.Word\Красносельское Обосновывающие материалы_page-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Красносельское Обосновывающие материалы_page-0139.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A53741">
        <w:rPr>
          <w:noProof/>
          <w:lang w:eastAsia="ru-RU"/>
        </w:rPr>
        <w:drawing>
          <wp:inline distT="0" distB="0" distL="0" distR="0" wp14:anchorId="1E7B5E96" wp14:editId="7DE86C2B">
            <wp:extent cx="470647" cy="666750"/>
            <wp:effectExtent l="0" t="0" r="5715" b="0"/>
            <wp:docPr id="224" name="Рисунок 224" descr="C:\Users\user\AppData\Local\Microsoft\Windows\Temporary Internet Files\Content.Word\Красносельское Обосновывающие материалы_page-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Красносельское Обосновывающие материалы_page-0140.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4211">
        <w:rPr>
          <w:noProof/>
          <w:lang w:eastAsia="ru-RU"/>
        </w:rPr>
        <w:drawing>
          <wp:inline distT="0" distB="0" distL="0" distR="0" wp14:anchorId="588A98FE" wp14:editId="581C2D5A">
            <wp:extent cx="470647" cy="666750"/>
            <wp:effectExtent l="0" t="0" r="5715" b="0"/>
            <wp:docPr id="225" name="Рисунок 225" descr="C:\Users\user\AppData\Local\Microsoft\Windows\Temporary Internet Files\Content.Word\Красносельское Обосновывающие материалы_page-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Красносельское Обосновывающие материалы_page-014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4211">
        <w:rPr>
          <w:noProof/>
          <w:lang w:eastAsia="ru-RU"/>
        </w:rPr>
        <w:drawing>
          <wp:inline distT="0" distB="0" distL="0" distR="0" wp14:anchorId="4C04B0CF" wp14:editId="6AFFCA3E">
            <wp:extent cx="470647" cy="666750"/>
            <wp:effectExtent l="0" t="0" r="5715" b="0"/>
            <wp:docPr id="226" name="Рисунок 226" descr="C:\Users\user\AppData\Local\Microsoft\Windows\Temporary Internet Files\Content.Word\Красносельское Обосновывающие материалы_page-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Красносельское Обосновывающие материалы_page-0142.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4211">
        <w:rPr>
          <w:noProof/>
          <w:lang w:eastAsia="ru-RU"/>
        </w:rPr>
        <w:drawing>
          <wp:inline distT="0" distB="0" distL="0" distR="0" wp14:anchorId="71FE8C94" wp14:editId="4D6404DF">
            <wp:extent cx="470647" cy="666750"/>
            <wp:effectExtent l="0" t="0" r="5715" b="0"/>
            <wp:docPr id="227" name="Рисунок 227" descr="C:\Users\user\AppData\Local\Microsoft\Windows\Temporary Internet Files\Content.Word\Красносельское Обосновывающие материалы_page-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Красносельское Обосновывающие материалы_page-0143.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414211">
        <w:rPr>
          <w:noProof/>
          <w:lang w:eastAsia="ru-RU"/>
        </w:rPr>
        <w:drawing>
          <wp:inline distT="0" distB="0" distL="0" distR="0" wp14:anchorId="111BC9A3" wp14:editId="721337E5">
            <wp:extent cx="450476" cy="638175"/>
            <wp:effectExtent l="0" t="0" r="6985" b="0"/>
            <wp:docPr id="228" name="Рисунок 228" descr="C:\Users\user\AppData\Local\Microsoft\Windows\Temporary Internet Files\Content.Word\Красносельское Обосновывающие материалы_page-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Красносельское Обосновывающие материалы_page-0144.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0476" cy="638175"/>
                    </a:xfrm>
                    <a:prstGeom prst="rect">
                      <a:avLst/>
                    </a:prstGeom>
                    <a:noFill/>
                    <a:ln>
                      <a:noFill/>
                    </a:ln>
                  </pic:spPr>
                </pic:pic>
              </a:graphicData>
            </a:graphic>
          </wp:inline>
        </w:drawing>
      </w:r>
      <w:r w:rsidR="00414211">
        <w:rPr>
          <w:noProof/>
          <w:lang w:eastAsia="ru-RU"/>
        </w:rPr>
        <w:drawing>
          <wp:inline distT="0" distB="0" distL="0" distR="0" wp14:anchorId="6654498B" wp14:editId="4A96555A">
            <wp:extent cx="463924" cy="657225"/>
            <wp:effectExtent l="0" t="0" r="0" b="0"/>
            <wp:docPr id="229" name="Рисунок 229" descr="C:\Users\user\AppData\Local\Microsoft\Windows\Temporary Internet Files\Content.Word\Красносельское Обосновывающие материалы_page-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Красносельское Обосновывающие материалы_page-0145.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217335">
        <w:rPr>
          <w:noProof/>
          <w:lang w:eastAsia="ru-RU"/>
        </w:rPr>
        <w:drawing>
          <wp:inline distT="0" distB="0" distL="0" distR="0" wp14:anchorId="04554134" wp14:editId="55B323C2">
            <wp:extent cx="463924" cy="657225"/>
            <wp:effectExtent l="0" t="0" r="0" b="0"/>
            <wp:docPr id="230" name="Рисунок 230" descr="C:\Users\user\AppData\Local\Microsoft\Windows\Temporary Internet Files\Content.Word\Красносельское Обосновывающие материалы_page-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Красносельское Обосновывающие материалы_page-0146.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217335">
        <w:rPr>
          <w:noProof/>
          <w:lang w:eastAsia="ru-RU"/>
        </w:rPr>
        <w:drawing>
          <wp:inline distT="0" distB="0" distL="0" distR="0" wp14:anchorId="546FA856" wp14:editId="5A99C36E">
            <wp:extent cx="463924" cy="657225"/>
            <wp:effectExtent l="0" t="0" r="0" b="0"/>
            <wp:docPr id="231" name="Рисунок 231" descr="C:\Users\user\AppData\Local\Microsoft\Windows\Temporary Internet Files\Content.Word\Красносельское Обосновывающие материалы_page-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Красносельское Обосновывающие материалы_page-0147.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217335">
        <w:rPr>
          <w:noProof/>
          <w:lang w:eastAsia="ru-RU"/>
        </w:rPr>
        <w:drawing>
          <wp:inline distT="0" distB="0" distL="0" distR="0" wp14:anchorId="57EB4B25" wp14:editId="78AEB1C4">
            <wp:extent cx="463924" cy="657225"/>
            <wp:effectExtent l="0" t="0" r="0" b="0"/>
            <wp:docPr id="232" name="Рисунок 232" descr="C:\Users\user\AppData\Local\Microsoft\Windows\Temporary Internet Files\Content.Word\Красносельское Обосновывающие материалы_page-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Красносельское Обосновывающие материалы_page-0148.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217335">
        <w:rPr>
          <w:noProof/>
          <w:lang w:eastAsia="ru-RU"/>
        </w:rPr>
        <w:drawing>
          <wp:inline distT="0" distB="0" distL="0" distR="0" wp14:anchorId="60E6988C" wp14:editId="097725E1">
            <wp:extent cx="463924" cy="657225"/>
            <wp:effectExtent l="0" t="0" r="0" b="0"/>
            <wp:docPr id="233" name="Рисунок 233" descr="C:\Users\user\AppData\Local\Microsoft\Windows\Temporary Internet Files\Content.Word\Красносельское Обосновывающие материалы_page-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Красносельское Обосновывающие материалы_page-0149.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p>
    <w:p w:rsidR="007877FA" w:rsidRPr="007877FA" w:rsidRDefault="007877FA" w:rsidP="007877FA">
      <w:pPr>
        <w:spacing w:after="0" w:line="240" w:lineRule="auto"/>
        <w:ind w:firstLine="284"/>
        <w:jc w:val="both"/>
        <w:rPr>
          <w:rFonts w:ascii="Times New Roman" w:hAnsi="Times New Roman" w:cs="Times New Roman"/>
          <w:b/>
          <w:sz w:val="12"/>
          <w:szCs w:val="12"/>
        </w:rPr>
      </w:pPr>
    </w:p>
    <w:p w:rsidR="007877FA" w:rsidRPr="007877FA" w:rsidRDefault="007877FA" w:rsidP="007877FA">
      <w:pPr>
        <w:spacing w:after="0" w:line="240" w:lineRule="auto"/>
        <w:ind w:firstLine="284"/>
        <w:jc w:val="center"/>
        <w:rPr>
          <w:rFonts w:ascii="Times New Roman" w:hAnsi="Times New Roman" w:cs="Times New Roman"/>
          <w:sz w:val="12"/>
          <w:szCs w:val="12"/>
        </w:rPr>
      </w:pPr>
      <w:r w:rsidRPr="007877FA">
        <w:rPr>
          <w:rFonts w:ascii="Times New Roman" w:hAnsi="Times New Roman" w:cs="Times New Roman"/>
          <w:sz w:val="12"/>
          <w:szCs w:val="12"/>
        </w:rPr>
        <w:t>Администрация</w:t>
      </w:r>
    </w:p>
    <w:p w:rsidR="007877FA" w:rsidRPr="007877FA" w:rsidRDefault="007877FA" w:rsidP="007877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877FA">
        <w:rPr>
          <w:rFonts w:ascii="Times New Roman" w:hAnsi="Times New Roman" w:cs="Times New Roman"/>
          <w:sz w:val="12"/>
          <w:szCs w:val="12"/>
        </w:rPr>
        <w:t>Сергиевский</w:t>
      </w:r>
    </w:p>
    <w:p w:rsidR="007877FA" w:rsidRPr="007877FA" w:rsidRDefault="007877FA" w:rsidP="007877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7877FA" w:rsidRPr="007877FA" w:rsidRDefault="007877FA" w:rsidP="007877FA">
      <w:pPr>
        <w:spacing w:after="0" w:line="240" w:lineRule="auto"/>
        <w:ind w:firstLine="284"/>
        <w:jc w:val="center"/>
        <w:rPr>
          <w:rFonts w:ascii="Times New Roman" w:hAnsi="Times New Roman" w:cs="Times New Roman"/>
          <w:sz w:val="12"/>
          <w:szCs w:val="12"/>
        </w:rPr>
      </w:pPr>
      <w:r w:rsidRPr="007877FA">
        <w:rPr>
          <w:rFonts w:ascii="Times New Roman" w:hAnsi="Times New Roman" w:cs="Times New Roman"/>
          <w:sz w:val="12"/>
          <w:szCs w:val="12"/>
        </w:rPr>
        <w:t>ПОСТАНОВЛЕНИЕ</w:t>
      </w:r>
    </w:p>
    <w:p w:rsidR="007877FA" w:rsidRPr="007877FA" w:rsidRDefault="007877FA" w:rsidP="007877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«09» июня 2023г.                                                                                                                                                                                                         №621</w:t>
      </w:r>
    </w:p>
    <w:p w:rsidR="007877FA" w:rsidRPr="007877FA" w:rsidRDefault="007877FA" w:rsidP="007877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Об утверждении</w:t>
      </w:r>
      <w:r w:rsidRPr="007877FA">
        <w:rPr>
          <w:rFonts w:ascii="Times New Roman" w:hAnsi="Times New Roman" w:cs="Times New Roman"/>
          <w:sz w:val="12"/>
          <w:szCs w:val="12"/>
        </w:rPr>
        <w:t xml:space="preserve"> актуализированной</w:t>
      </w:r>
      <w:r>
        <w:rPr>
          <w:rFonts w:ascii="Times New Roman" w:hAnsi="Times New Roman" w:cs="Times New Roman"/>
          <w:sz w:val="12"/>
          <w:szCs w:val="12"/>
        </w:rPr>
        <w:t xml:space="preserve"> схемы теплоснабжения сельского поселения Антоновка</w:t>
      </w:r>
      <w:r w:rsidRPr="007877FA">
        <w:rPr>
          <w:rFonts w:ascii="Times New Roman" w:hAnsi="Times New Roman" w:cs="Times New Roman"/>
          <w:sz w:val="12"/>
          <w:szCs w:val="12"/>
        </w:rPr>
        <w:t xml:space="preserve"> муниципального района Сергиевский на 2022-2033 годы (актуализация на 2024 год)</w:t>
      </w:r>
    </w:p>
    <w:p w:rsidR="007877FA" w:rsidRPr="007877FA" w:rsidRDefault="007877FA" w:rsidP="007877FA">
      <w:pPr>
        <w:spacing w:after="0" w:line="240" w:lineRule="auto"/>
        <w:ind w:firstLine="284"/>
        <w:jc w:val="both"/>
        <w:rPr>
          <w:rFonts w:ascii="Times New Roman" w:hAnsi="Times New Roman" w:cs="Times New Roman"/>
          <w:sz w:val="12"/>
          <w:szCs w:val="12"/>
        </w:rPr>
      </w:pP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муниципального района Сергиевский Самарской области, с учетом поступившего заключения о результатах публичных слушаний в сельском поселении  Антоновка муниципального района Сергиевский Самарской области по обсуждению проекта актуализированной схемы теплоснабжения сельского поселения Антоновка муниципального района Сергиевский, администрация му</w:t>
      </w:r>
      <w:r>
        <w:rPr>
          <w:rFonts w:ascii="Times New Roman" w:hAnsi="Times New Roman" w:cs="Times New Roman"/>
          <w:sz w:val="12"/>
          <w:szCs w:val="12"/>
        </w:rPr>
        <w:t>ниципального района Сергиевский</w:t>
      </w: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ПОСТАНОВЛЯЕТ:</w:t>
      </w: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 xml:space="preserve">1. Утвердить актуализированную схему теплоснабжения сельского  поселения Антоновка  муниципального района Сергиевский на 2022-2033 годы (актуализация на 2024 год)  согласно приложению к настоящему постановлению.  </w:t>
      </w: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3. Настоящее постановление вступает в силу со дня его официального опубликования</w:t>
      </w:r>
    </w:p>
    <w:p w:rsidR="007877FA" w:rsidRPr="007877FA" w:rsidRDefault="007877FA" w:rsidP="007877FA">
      <w:pPr>
        <w:spacing w:after="0" w:line="240" w:lineRule="auto"/>
        <w:ind w:firstLine="284"/>
        <w:jc w:val="both"/>
        <w:rPr>
          <w:rFonts w:ascii="Times New Roman" w:hAnsi="Times New Roman" w:cs="Times New Roman"/>
          <w:sz w:val="12"/>
          <w:szCs w:val="12"/>
        </w:rPr>
      </w:pPr>
      <w:r w:rsidRPr="007877FA">
        <w:rPr>
          <w:rFonts w:ascii="Times New Roman" w:hAnsi="Times New Roman" w:cs="Times New Roman"/>
          <w:sz w:val="12"/>
          <w:szCs w:val="12"/>
        </w:rPr>
        <w:t>4.  Контроль за исполнением настоящего постановления возложить на заместителя Главы муниципального  района Сергиевский Савельева С.А.</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А. И. Екамасов</w:t>
      </w:r>
    </w:p>
    <w:p w:rsidR="007877FA" w:rsidRPr="007877FA" w:rsidRDefault="007877FA" w:rsidP="007877FA">
      <w:pPr>
        <w:spacing w:after="0" w:line="240" w:lineRule="auto"/>
        <w:ind w:firstLine="284"/>
        <w:jc w:val="right"/>
        <w:rPr>
          <w:rFonts w:ascii="Times New Roman" w:hAnsi="Times New Roman" w:cs="Times New Roman"/>
          <w:sz w:val="12"/>
          <w:szCs w:val="12"/>
        </w:rPr>
      </w:pP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 xml:space="preserve">Приложение </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 xml:space="preserve">к постановлению администрации </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 xml:space="preserve">муниципального района Сергиевский </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от «09» июня 2023г. №621</w:t>
      </w:r>
    </w:p>
    <w:p w:rsidR="007877FA" w:rsidRPr="007877FA" w:rsidRDefault="007877FA" w:rsidP="007877FA">
      <w:pPr>
        <w:spacing w:after="0" w:line="240" w:lineRule="auto"/>
        <w:jc w:val="both"/>
        <w:rPr>
          <w:rFonts w:ascii="Times New Roman" w:hAnsi="Times New Roman" w:cs="Times New Roman"/>
          <w:sz w:val="12"/>
          <w:szCs w:val="12"/>
        </w:rPr>
      </w:pPr>
    </w:p>
    <w:p w:rsidR="007877FA" w:rsidRDefault="007877FA" w:rsidP="007877FA">
      <w:pPr>
        <w:spacing w:after="0" w:line="240" w:lineRule="auto"/>
        <w:ind w:firstLine="284"/>
        <w:jc w:val="center"/>
        <w:rPr>
          <w:rFonts w:ascii="Times New Roman" w:hAnsi="Times New Roman" w:cs="Times New Roman"/>
          <w:sz w:val="12"/>
          <w:szCs w:val="12"/>
        </w:rPr>
      </w:pPr>
      <w:r w:rsidRPr="007877FA">
        <w:rPr>
          <w:rFonts w:ascii="Times New Roman" w:hAnsi="Times New Roman" w:cs="Times New Roman"/>
          <w:sz w:val="12"/>
          <w:szCs w:val="12"/>
        </w:rPr>
        <w:t>СХЕМА ТЕПЛОСН</w:t>
      </w:r>
      <w:r>
        <w:rPr>
          <w:rFonts w:ascii="Times New Roman" w:hAnsi="Times New Roman" w:cs="Times New Roman"/>
          <w:sz w:val="12"/>
          <w:szCs w:val="12"/>
        </w:rPr>
        <w:t xml:space="preserve">АБЖЕНИЯ (АКТУАЛИЗАЦИЯ 2024 год) СЕЛЬСКОГО ПОСЕЛЕНИЯ АНТОНОВКА </w:t>
      </w:r>
      <w:r w:rsidRPr="007877FA">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 САМАРСКОЙ ОБЛАСТИ НА</w:t>
      </w:r>
      <w:r w:rsidRPr="007877FA">
        <w:rPr>
          <w:rFonts w:ascii="Times New Roman" w:hAnsi="Times New Roman" w:cs="Times New Roman"/>
          <w:sz w:val="12"/>
          <w:szCs w:val="12"/>
        </w:rPr>
        <w:t xml:space="preserve"> ПЕРИОД  С 2022 ДО 2033 ГОДА</w:t>
      </w:r>
    </w:p>
    <w:p w:rsidR="00146247" w:rsidRDefault="00146247" w:rsidP="007877FA">
      <w:pPr>
        <w:spacing w:after="0" w:line="240" w:lineRule="auto"/>
        <w:ind w:firstLine="284"/>
        <w:jc w:val="center"/>
        <w:rPr>
          <w:rFonts w:ascii="Times New Roman" w:hAnsi="Times New Roman" w:cs="Times New Roman"/>
          <w:sz w:val="12"/>
          <w:szCs w:val="12"/>
        </w:rPr>
      </w:pPr>
      <w:r w:rsidRPr="00146247">
        <w:rPr>
          <w:rFonts w:ascii="Times New Roman" w:hAnsi="Times New Roman" w:cs="Times New Roman"/>
          <w:sz w:val="12"/>
          <w:szCs w:val="12"/>
        </w:rPr>
        <w:t>Содержание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Введение</w:t>
      </w:r>
      <w:r w:rsidRPr="00146247">
        <w:rPr>
          <w:rFonts w:ascii="Times New Roman" w:hAnsi="Times New Roman" w:cs="Times New Roman"/>
          <w:sz w:val="12"/>
          <w:szCs w:val="12"/>
        </w:rPr>
        <w:tab/>
        <w:t>6</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146247">
        <w:rPr>
          <w:rFonts w:ascii="Times New Roman" w:hAnsi="Times New Roman" w:cs="Times New Roman"/>
          <w:sz w:val="12"/>
          <w:szCs w:val="12"/>
        </w:rPr>
        <w:tab/>
        <w:t>16</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2. Существующие и перспективные балансы тепловой мощности источников тепловой энергии и</w:t>
      </w:r>
      <w:r>
        <w:rPr>
          <w:rFonts w:ascii="Times New Roman" w:hAnsi="Times New Roman" w:cs="Times New Roman"/>
          <w:sz w:val="12"/>
          <w:szCs w:val="12"/>
        </w:rPr>
        <w:t xml:space="preserve"> тепловой нагрузки потребителей</w:t>
      </w:r>
      <w:r w:rsidRPr="00146247">
        <w:rPr>
          <w:rFonts w:ascii="Times New Roman" w:hAnsi="Times New Roman" w:cs="Times New Roman"/>
          <w:sz w:val="12"/>
          <w:szCs w:val="12"/>
        </w:rPr>
        <w:t>24</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3. Существующие и перспективные балансы теплоносителя.</w:t>
      </w:r>
      <w:r w:rsidRPr="00146247">
        <w:rPr>
          <w:rFonts w:ascii="Times New Roman" w:hAnsi="Times New Roman" w:cs="Times New Roman"/>
          <w:sz w:val="12"/>
          <w:szCs w:val="12"/>
        </w:rPr>
        <w:tab/>
        <w:t>32</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4. Основное положение мастер-плана развития систем теплоснабжения с.п. Антоновка</w:t>
      </w:r>
      <w:r w:rsidRPr="00146247">
        <w:rPr>
          <w:rFonts w:ascii="Times New Roman" w:hAnsi="Times New Roman" w:cs="Times New Roman"/>
          <w:sz w:val="12"/>
          <w:szCs w:val="12"/>
        </w:rPr>
        <w:tab/>
        <w:t>34</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w:t>
      </w:r>
      <w:r>
        <w:rPr>
          <w:rFonts w:ascii="Times New Roman" w:hAnsi="Times New Roman" w:cs="Times New Roman"/>
          <w:sz w:val="12"/>
          <w:szCs w:val="12"/>
        </w:rPr>
        <w:tab/>
        <w:t xml:space="preserve">5. Предложения по строительству, реконструкции, </w:t>
      </w:r>
      <w:r w:rsidRPr="00146247">
        <w:rPr>
          <w:rFonts w:ascii="Times New Roman" w:hAnsi="Times New Roman" w:cs="Times New Roman"/>
          <w:sz w:val="12"/>
          <w:szCs w:val="12"/>
        </w:rPr>
        <w:t>техническому перевооружению и (или) модернизации источников тепловой энергии.</w:t>
      </w:r>
      <w:r w:rsidRPr="00146247">
        <w:rPr>
          <w:rFonts w:ascii="Times New Roman" w:hAnsi="Times New Roman" w:cs="Times New Roman"/>
          <w:sz w:val="12"/>
          <w:szCs w:val="12"/>
        </w:rPr>
        <w:tab/>
        <w:t>35</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6. Предложения по строительству, реконструкции и (или) модернизации тепловых сетей.</w:t>
      </w:r>
      <w:r w:rsidRPr="00146247">
        <w:rPr>
          <w:rFonts w:ascii="Times New Roman" w:hAnsi="Times New Roman" w:cs="Times New Roman"/>
          <w:sz w:val="12"/>
          <w:szCs w:val="12"/>
        </w:rPr>
        <w:tab/>
        <w:t>39</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r w:rsidRPr="00146247">
        <w:rPr>
          <w:rFonts w:ascii="Times New Roman" w:hAnsi="Times New Roman" w:cs="Times New Roman"/>
          <w:sz w:val="12"/>
          <w:szCs w:val="12"/>
        </w:rPr>
        <w:tab/>
        <w:t>41</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8. Перспективные топливные балансы.</w:t>
      </w:r>
      <w:r w:rsidRPr="00146247">
        <w:rPr>
          <w:rFonts w:ascii="Times New Roman" w:hAnsi="Times New Roman" w:cs="Times New Roman"/>
          <w:sz w:val="12"/>
          <w:szCs w:val="12"/>
        </w:rPr>
        <w:tab/>
        <w:t>42</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w:t>
      </w:r>
      <w:r>
        <w:rPr>
          <w:rFonts w:ascii="Times New Roman" w:hAnsi="Times New Roman" w:cs="Times New Roman"/>
          <w:sz w:val="12"/>
          <w:szCs w:val="12"/>
        </w:rPr>
        <w:tab/>
        <w:t xml:space="preserve">9. Инвестиции в </w:t>
      </w:r>
      <w:r w:rsidRPr="00146247">
        <w:rPr>
          <w:rFonts w:ascii="Times New Roman" w:hAnsi="Times New Roman" w:cs="Times New Roman"/>
          <w:sz w:val="12"/>
          <w:szCs w:val="12"/>
        </w:rPr>
        <w:t>строительство,   реконструкцию,   техническое перевооружение и (или) модернизацию</w:t>
      </w:r>
      <w:r w:rsidRPr="00146247">
        <w:rPr>
          <w:rFonts w:ascii="Times New Roman" w:hAnsi="Times New Roman" w:cs="Times New Roman"/>
          <w:sz w:val="12"/>
          <w:szCs w:val="12"/>
        </w:rPr>
        <w:tab/>
        <w:t>44</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w:t>
      </w:r>
      <w:r w:rsidRPr="00146247">
        <w:rPr>
          <w:rFonts w:ascii="Times New Roman" w:hAnsi="Times New Roman" w:cs="Times New Roman"/>
          <w:sz w:val="12"/>
          <w:szCs w:val="12"/>
        </w:rPr>
        <w:tab/>
        <w:t>10.   Решение о присвоении статуса единой теплоснабжающей организации.</w:t>
      </w:r>
      <w:r w:rsidRPr="00146247">
        <w:rPr>
          <w:rFonts w:ascii="Times New Roman" w:hAnsi="Times New Roman" w:cs="Times New Roman"/>
          <w:sz w:val="12"/>
          <w:szCs w:val="12"/>
        </w:rPr>
        <w:tab/>
        <w:t>46</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11. Решения о распределении тепловой нагрузки между источниками тепловой энергии</w:t>
      </w:r>
      <w:r w:rsidRPr="00146247">
        <w:rPr>
          <w:rFonts w:ascii="Times New Roman" w:hAnsi="Times New Roman" w:cs="Times New Roman"/>
          <w:sz w:val="12"/>
          <w:szCs w:val="12"/>
        </w:rPr>
        <w:tab/>
        <w:t>49</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12. Решение по бесхозяйным тепловым сетям</w:t>
      </w:r>
      <w:r w:rsidRPr="00146247">
        <w:rPr>
          <w:rFonts w:ascii="Times New Roman" w:hAnsi="Times New Roman" w:cs="Times New Roman"/>
          <w:sz w:val="12"/>
          <w:szCs w:val="12"/>
        </w:rPr>
        <w:tab/>
        <w:t>50</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146247">
        <w:rPr>
          <w:rFonts w:ascii="Times New Roman" w:hAnsi="Times New Roman" w:cs="Times New Roman"/>
          <w:sz w:val="12"/>
          <w:szCs w:val="12"/>
        </w:rPr>
        <w:tab/>
        <w:t>52</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14.    Индикаторы,    развития    систем    теплоснабжения    с.п. Антоновка</w:t>
      </w:r>
      <w:r w:rsidRPr="00146247">
        <w:rPr>
          <w:rFonts w:ascii="Times New Roman" w:hAnsi="Times New Roman" w:cs="Times New Roman"/>
          <w:sz w:val="12"/>
          <w:szCs w:val="12"/>
        </w:rPr>
        <w:tab/>
        <w:t>55</w:t>
      </w:r>
    </w:p>
    <w:p w:rsid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Раздел 15. Ценовые (тарифные) последствия</w:t>
      </w:r>
      <w:r w:rsidRPr="00146247">
        <w:rPr>
          <w:rFonts w:ascii="Times New Roman" w:hAnsi="Times New Roman" w:cs="Times New Roman"/>
          <w:sz w:val="12"/>
          <w:szCs w:val="12"/>
        </w:rPr>
        <w:tab/>
        <w:t>57</w:t>
      </w:r>
    </w:p>
    <w:p w:rsidR="00146247" w:rsidRDefault="00146247" w:rsidP="00146247">
      <w:pPr>
        <w:spacing w:after="0" w:line="240" w:lineRule="auto"/>
        <w:ind w:firstLine="284"/>
        <w:jc w:val="both"/>
        <w:rPr>
          <w:rFonts w:ascii="Times New Roman" w:hAnsi="Times New Roman" w:cs="Times New Roman"/>
          <w:sz w:val="12"/>
          <w:szCs w:val="12"/>
        </w:rPr>
      </w:pP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ОБОЗНАЧЕНИЯ И СОКРАЩЕНИЯ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23 Требований к схемам теплоснабжения (утверждены постановлением Правительства Российской Федерации от 22.02.2012 № 154).</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с.п. Антоновка – сельское поселение Антоновка.</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 – поселок.</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ООО «СКК» – Общество с ограниченной ответственностью </w:t>
      </w:r>
      <w:r w:rsidRPr="00146247">
        <w:rPr>
          <w:rFonts w:ascii="Times New Roman" w:hAnsi="Times New Roman" w:cs="Times New Roman"/>
          <w:sz w:val="12"/>
          <w:szCs w:val="12"/>
        </w:rPr>
        <w:t>«Сервисная коммунальная компания»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СО – система отопления.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ТС – тепловая сеть.</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ХВО – химводоочистка.</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ЭР – энергетический ресурсы.</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ЭСМ – энергосберегающие мероприятия.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 xml:space="preserve">РНИ – </w:t>
      </w:r>
      <w:r>
        <w:rPr>
          <w:rFonts w:ascii="Times New Roman" w:hAnsi="Times New Roman" w:cs="Times New Roman"/>
          <w:sz w:val="12"/>
          <w:szCs w:val="12"/>
        </w:rPr>
        <w:t>режимно – наладочные испытания.</w:t>
      </w:r>
      <w:r w:rsidRPr="00146247">
        <w:rPr>
          <w:rFonts w:ascii="Times New Roman" w:hAnsi="Times New Roman" w:cs="Times New Roman"/>
          <w:sz w:val="12"/>
          <w:szCs w:val="12"/>
        </w:rPr>
        <w:t xml:space="preserve"> </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Цель работы – разработка схемы теплоснабжения с.п. Антоновка, в том числе: подробный анализ существующего состояния системы теплоснабжения сельского поселения, ее оптимизация и планирование.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w:t>
      </w:r>
      <w:r>
        <w:rPr>
          <w:rFonts w:ascii="Times New Roman" w:hAnsi="Times New Roman" w:cs="Times New Roman"/>
          <w:sz w:val="12"/>
          <w:szCs w:val="12"/>
        </w:rPr>
        <w:t>оснабжения сельского поселения.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Нормативные документы</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Федеральный закон от 27.07.2010 № 190-ФЗ «О теплоснабжении»;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Постановление Правительства Росси</w:t>
      </w:r>
      <w:r>
        <w:rPr>
          <w:rFonts w:ascii="Times New Roman" w:hAnsi="Times New Roman" w:cs="Times New Roman"/>
          <w:sz w:val="12"/>
          <w:szCs w:val="12"/>
        </w:rPr>
        <w:t>йской Федерации от 22.02.2012 №</w:t>
      </w:r>
      <w:r w:rsidRPr="00146247">
        <w:rPr>
          <w:rFonts w:ascii="Times New Roman" w:hAnsi="Times New Roman" w:cs="Times New Roman"/>
          <w:sz w:val="12"/>
          <w:szCs w:val="12"/>
        </w:rPr>
        <w:t>154 «О требованиях к схемам теплоснабжения, порядку их разработки и утверждения» с изменениями и дополнениями от 07.10.2014 г., 18.03.2016 г., 03.04.2018 г., 16.03.2019 г.</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146247">
        <w:rPr>
          <w:rFonts w:ascii="Times New Roman" w:hAnsi="Times New Roman" w:cs="Times New Roman"/>
          <w:sz w:val="12"/>
          <w:szCs w:val="12"/>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Градостроительный кодекс Российской Федерации;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Федеральный закон от 07.12.2011 № 416-ФЗ «О водоснабжении и водоотведении» в части требований к эксплуатации открытых систем теплоснабжения;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w:t>
      </w:r>
      <w:r>
        <w:rPr>
          <w:rFonts w:ascii="Times New Roman" w:hAnsi="Times New Roman" w:cs="Times New Roman"/>
          <w:sz w:val="12"/>
          <w:szCs w:val="12"/>
        </w:rPr>
        <w:t xml:space="preserve">асти внесения изменений в закон </w:t>
      </w:r>
      <w:r w:rsidRPr="00146247">
        <w:rPr>
          <w:rFonts w:ascii="Times New Roman" w:hAnsi="Times New Roman" w:cs="Times New Roman"/>
          <w:sz w:val="12"/>
          <w:szCs w:val="12"/>
        </w:rPr>
        <w:t>«О теплоснабжении»;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Приказ Министерства Энергетики РФ от 5 марта 2019 г. №212 «Об утверждении Методических указаний по разработке схем теплоснабжения»;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СНиП 41-02-2003 «Тепловые сети»;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СП 41-101-95 «Пр</w:t>
      </w:r>
      <w:r>
        <w:rPr>
          <w:rFonts w:ascii="Times New Roman" w:hAnsi="Times New Roman" w:cs="Times New Roman"/>
          <w:sz w:val="12"/>
          <w:szCs w:val="12"/>
        </w:rPr>
        <w:t>оектирование тепловых пунктов»;</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ПТЭ электрических станций и сетей (РД 153-34.0-20.501-2003);</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РД 50-34.698-90 «Комплекс стандартов и руководящих документов на автоматизированные системы»;</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МДС</w:t>
      </w:r>
      <w:r w:rsidRPr="00146247">
        <w:rPr>
          <w:rFonts w:ascii="Times New Roman" w:hAnsi="Times New Roman" w:cs="Times New Roman"/>
          <w:sz w:val="12"/>
          <w:szCs w:val="12"/>
        </w:rPr>
        <w:tab/>
        <w:t>81-35.2004</w:t>
      </w:r>
      <w:r w:rsidRPr="00146247">
        <w:rPr>
          <w:rFonts w:ascii="Times New Roman" w:hAnsi="Times New Roman" w:cs="Times New Roman"/>
          <w:sz w:val="12"/>
          <w:szCs w:val="12"/>
        </w:rPr>
        <w:tab/>
        <w:t>«Методика</w:t>
      </w:r>
      <w:r w:rsidRPr="00146247">
        <w:rPr>
          <w:rFonts w:ascii="Times New Roman" w:hAnsi="Times New Roman" w:cs="Times New Roman"/>
          <w:sz w:val="12"/>
          <w:szCs w:val="12"/>
        </w:rPr>
        <w:tab/>
        <w:t>определения</w:t>
      </w:r>
      <w:r w:rsidRPr="00146247">
        <w:rPr>
          <w:rFonts w:ascii="Times New Roman" w:hAnsi="Times New Roman" w:cs="Times New Roman"/>
          <w:sz w:val="12"/>
          <w:szCs w:val="12"/>
        </w:rPr>
        <w:tab/>
        <w:t>стоимости</w:t>
      </w:r>
      <w:r w:rsidRPr="00146247">
        <w:rPr>
          <w:rFonts w:ascii="Times New Roman" w:hAnsi="Times New Roman" w:cs="Times New Roman"/>
          <w:sz w:val="12"/>
          <w:szCs w:val="12"/>
        </w:rPr>
        <w:tab/>
        <w:t>строительной продукции на территории Российской Федерации»;</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МДС 81-33.2004 «Методические указания по определению величины накла</w:t>
      </w:r>
      <w:r>
        <w:rPr>
          <w:rFonts w:ascii="Times New Roman" w:hAnsi="Times New Roman" w:cs="Times New Roman"/>
          <w:sz w:val="12"/>
          <w:szCs w:val="12"/>
        </w:rPr>
        <w:t>дных расходов в строительстве».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Исходные данные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Исходными данными для разработки схемы теплоснабжения являются сведения: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генеральный план с.п. Антоновка;</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данные, предоставленные организацией ООО «Се</w:t>
      </w:r>
      <w:r>
        <w:rPr>
          <w:rFonts w:ascii="Times New Roman" w:hAnsi="Times New Roman" w:cs="Times New Roman"/>
          <w:sz w:val="12"/>
          <w:szCs w:val="12"/>
        </w:rPr>
        <w:t>рвисная Коммунальная Компания».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Введение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Сельское поселение Антоновка расположено у восточной границы муниципального района Сергиевский.</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w:t>
      </w:r>
      <w:r>
        <w:rPr>
          <w:rFonts w:ascii="Times New Roman" w:hAnsi="Times New Roman" w:cs="Times New Roman"/>
          <w:sz w:val="12"/>
          <w:szCs w:val="12"/>
        </w:rPr>
        <w:t xml:space="preserve">й области от 11.10.2010 №106-ГД </w:t>
      </w:r>
      <w:r w:rsidRPr="00146247">
        <w:rPr>
          <w:rFonts w:ascii="Times New Roman" w:hAnsi="Times New Roman" w:cs="Times New Roman"/>
          <w:sz w:val="12"/>
          <w:szCs w:val="12"/>
        </w:rPr>
        <w:t>«О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Общая площадь земель сельского поселения Антоновка в установленных границах составляет 6587,8 га.</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Сельское поселение Антоновка, включает один населённый пункт: посёлок Антоновка.</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Сельское поселение Антоновка граничит:</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с сельским поселением Кармало-Аделяково муниципального района Сергиевский;</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 сельским поселением Серноводск муниципального </w:t>
      </w:r>
      <w:r w:rsidRPr="00146247">
        <w:rPr>
          <w:rFonts w:ascii="Times New Roman" w:hAnsi="Times New Roman" w:cs="Times New Roman"/>
          <w:sz w:val="12"/>
          <w:szCs w:val="12"/>
        </w:rPr>
        <w:t>района Сергиевский;</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 сельским поселением </w:t>
      </w:r>
      <w:r w:rsidRPr="00146247">
        <w:rPr>
          <w:rFonts w:ascii="Times New Roman" w:hAnsi="Times New Roman" w:cs="Times New Roman"/>
          <w:sz w:val="12"/>
          <w:szCs w:val="12"/>
        </w:rPr>
        <w:t>Сергиевск</w:t>
      </w:r>
      <w:r w:rsidRPr="00146247">
        <w:rPr>
          <w:rFonts w:ascii="Times New Roman" w:hAnsi="Times New Roman" w:cs="Times New Roman"/>
          <w:sz w:val="12"/>
          <w:szCs w:val="12"/>
        </w:rPr>
        <w:tab/>
      </w:r>
      <w:r>
        <w:rPr>
          <w:rFonts w:ascii="Times New Roman" w:hAnsi="Times New Roman" w:cs="Times New Roman"/>
          <w:sz w:val="12"/>
          <w:szCs w:val="12"/>
        </w:rPr>
        <w:t xml:space="preserve"> </w:t>
      </w:r>
      <w:r w:rsidRPr="00146247">
        <w:rPr>
          <w:rFonts w:ascii="Times New Roman" w:hAnsi="Times New Roman" w:cs="Times New Roman"/>
          <w:sz w:val="12"/>
          <w:szCs w:val="12"/>
        </w:rPr>
        <w:t>муници</w:t>
      </w:r>
      <w:r>
        <w:rPr>
          <w:rFonts w:ascii="Times New Roman" w:hAnsi="Times New Roman" w:cs="Times New Roman"/>
          <w:sz w:val="12"/>
          <w:szCs w:val="12"/>
        </w:rPr>
        <w:t xml:space="preserve">пального </w:t>
      </w:r>
      <w:r w:rsidRPr="00146247">
        <w:rPr>
          <w:rFonts w:ascii="Times New Roman" w:hAnsi="Times New Roman" w:cs="Times New Roman"/>
          <w:sz w:val="12"/>
          <w:szCs w:val="12"/>
        </w:rPr>
        <w:t>района Сергиевский;</w:t>
      </w:r>
    </w:p>
    <w:p w:rsidR="00146247" w:rsidRPr="00146247" w:rsidRDefault="00146247" w:rsidP="0014624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46247">
        <w:rPr>
          <w:rFonts w:ascii="Times New Roman" w:hAnsi="Times New Roman" w:cs="Times New Roman"/>
          <w:sz w:val="12"/>
          <w:szCs w:val="12"/>
        </w:rPr>
        <w:t>с сельским поселением Новое Якушкино муниципального района Исаклинский.</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Внешнее сообщение сельского поселение Антоновка с областным центром осуществляется автотранспортом по федеральной дороге «Урал» М-5 и автомобильной дороге общего пользования регионального или межмуниципального значения Самарской области «Урал – Антоновка». Перемещения населения осуществляют</w:t>
      </w:r>
      <w:r>
        <w:rPr>
          <w:rFonts w:ascii="Times New Roman" w:hAnsi="Times New Roman" w:cs="Times New Roman"/>
          <w:sz w:val="12"/>
          <w:szCs w:val="12"/>
        </w:rPr>
        <w:t xml:space="preserve">ся автомобильным транспортом по </w:t>
      </w:r>
      <w:r w:rsidRPr="00146247">
        <w:rPr>
          <w:rFonts w:ascii="Times New Roman" w:hAnsi="Times New Roman" w:cs="Times New Roman"/>
          <w:sz w:val="12"/>
          <w:szCs w:val="12"/>
        </w:rPr>
        <w:t>дорогам местного значения, обеспечивая связь населенных пунктов между собой и с центром административного района.</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Основной отраслью экономики сельского поселения Антоновка - сельск</w:t>
      </w:r>
      <w:r>
        <w:rPr>
          <w:rFonts w:ascii="Times New Roman" w:hAnsi="Times New Roman" w:cs="Times New Roman"/>
          <w:sz w:val="12"/>
          <w:szCs w:val="12"/>
        </w:rPr>
        <w:t>ое хозяйство - растениеводство.</w:t>
      </w:r>
    </w:p>
    <w:p w:rsid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Расположение с.п. Антоновка представлено на рисунке 1.</w:t>
      </w:r>
    </w:p>
    <w:p w:rsid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Рисунок 1 - Расположение с.п. Антоновка</w:t>
      </w:r>
    </w:p>
    <w:p w:rsidR="00146247" w:rsidRDefault="00146247" w:rsidP="0014624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85850" cy="746522"/>
            <wp:effectExtent l="0" t="0" r="0" b="0"/>
            <wp:docPr id="234" name="Рисунок 23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й.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85850" cy="746522"/>
                    </a:xfrm>
                    <a:prstGeom prst="rect">
                      <a:avLst/>
                    </a:prstGeom>
                    <a:noFill/>
                    <a:ln>
                      <a:noFill/>
                    </a:ln>
                  </pic:spPr>
                </pic:pic>
              </a:graphicData>
            </a:graphic>
          </wp:inline>
        </w:drawing>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Климат</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Сельское поселение Антоновка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Преобладающими ветрами в зимний период являются южные и юго- западные, в летний - северные, северо-восточные и северо-западные.</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Максимальная температура воздуха летнего периода достигает +40°С.</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Характерной особенностью климата является быстрое нарастание температуры воздуха весной. Наи</w:t>
      </w:r>
      <w:r>
        <w:rPr>
          <w:rFonts w:ascii="Times New Roman" w:hAnsi="Times New Roman" w:cs="Times New Roman"/>
          <w:sz w:val="12"/>
          <w:szCs w:val="12"/>
        </w:rPr>
        <w:t>более теплый месяц в году июль.</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Геоморфология и рельеф</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lastRenderedPageBreak/>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w:t>
      </w:r>
      <w:r>
        <w:rPr>
          <w:rFonts w:ascii="Times New Roman" w:hAnsi="Times New Roman" w:cs="Times New Roman"/>
          <w:sz w:val="12"/>
          <w:szCs w:val="12"/>
        </w:rPr>
        <w:t xml:space="preserve"> </w:t>
      </w:r>
      <w:r w:rsidRPr="00146247">
        <w:rPr>
          <w:rFonts w:ascii="Times New Roman" w:hAnsi="Times New Roman" w:cs="Times New Roman"/>
          <w:sz w:val="12"/>
          <w:szCs w:val="12"/>
        </w:rPr>
        <w:t>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146247" w:rsidRPr="00146247" w:rsidRDefault="00146247" w:rsidP="00146247">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3E0469" w:rsidRPr="003E0469" w:rsidRDefault="00146247" w:rsidP="003E0469">
      <w:pPr>
        <w:spacing w:after="0" w:line="240" w:lineRule="auto"/>
        <w:ind w:firstLine="284"/>
        <w:jc w:val="both"/>
        <w:rPr>
          <w:rFonts w:ascii="Times New Roman" w:hAnsi="Times New Roman" w:cs="Times New Roman"/>
          <w:sz w:val="12"/>
          <w:szCs w:val="12"/>
        </w:rPr>
      </w:pPr>
      <w:r w:rsidRPr="00146247">
        <w:rPr>
          <w:rFonts w:ascii="Times New Roman"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w:t>
      </w:r>
      <w:r w:rsidR="003E0469">
        <w:rPr>
          <w:rFonts w:ascii="Times New Roman" w:hAnsi="Times New Roman" w:cs="Times New Roman"/>
          <w:sz w:val="12"/>
          <w:szCs w:val="12"/>
        </w:rPr>
        <w:t xml:space="preserve"> </w:t>
      </w:r>
      <w:r w:rsidR="003E0469" w:rsidRPr="003E0469">
        <w:rPr>
          <w:rFonts w:ascii="Times New Roman" w:hAnsi="Times New Roman" w:cs="Times New Roman"/>
          <w:sz w:val="12"/>
          <w:szCs w:val="12"/>
        </w:rPr>
        <w:t>нефтеносные горизонты.</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w:t>
      </w:r>
      <w:r>
        <w:rPr>
          <w:rFonts w:ascii="Times New Roman" w:hAnsi="Times New Roman" w:cs="Times New Roman"/>
          <w:sz w:val="12"/>
          <w:szCs w:val="12"/>
        </w:rPr>
        <w:t>ми редкие растительные остатки.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Гидрографическая сеть</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Основным объектом гидрографической сети в границах проектирования является р. Сок.</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Река Сок берет начало на западном склоне Бугульмино-Белебеевской возвышенности от слияния двух ручьев и впадает в Саратовское водохранилище. Общая длина реки составляет 363 км, площадь водосбора - 11700 кв. км. Ширина долины реки Сок изменяется от 0,5 км в верховье, до 3,5-4,0 км в среднем течении и около 6 км в устьевой части. Ширина реки 25-35 м, наибольшая – 100 м (в устье). Преобладающие глубины – 2-4 м, наибольшая – до 5 м.</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1-4 дня. Продол</w:t>
      </w:r>
      <w:r>
        <w:rPr>
          <w:rFonts w:ascii="Times New Roman" w:hAnsi="Times New Roman" w:cs="Times New Roman"/>
          <w:sz w:val="12"/>
          <w:szCs w:val="12"/>
        </w:rPr>
        <w:t xml:space="preserve">жительность половодья в среднем </w:t>
      </w:r>
      <w:r w:rsidRPr="003E0469">
        <w:rPr>
          <w:rFonts w:ascii="Times New Roman" w:hAnsi="Times New Roman" w:cs="Times New Roman"/>
          <w:sz w:val="12"/>
          <w:szCs w:val="12"/>
        </w:rPr>
        <w:t>составляет 20-30 дней. Максимальная высота подъема уровня воды в половодье составляет 4-4,5 м.</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Кроме того, по территории поселения протекает разветвленная сеть эпизодических водотоков в оврагах Пырьевы</w:t>
      </w:r>
      <w:r>
        <w:rPr>
          <w:rFonts w:ascii="Times New Roman" w:hAnsi="Times New Roman" w:cs="Times New Roman"/>
          <w:sz w:val="12"/>
          <w:szCs w:val="12"/>
        </w:rPr>
        <w:t>й Дол, Крутой Дол, Ближний Дол.</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Полезные ископаемые</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Полезные ископаемые в границах сельского поселения Антоновка представлены Серноводским, Обошинским и Яку</w:t>
      </w:r>
      <w:r>
        <w:rPr>
          <w:rFonts w:ascii="Times New Roman" w:hAnsi="Times New Roman" w:cs="Times New Roman"/>
          <w:sz w:val="12"/>
          <w:szCs w:val="12"/>
        </w:rPr>
        <w:t>шкинским месторождениями нефти.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Почвы и растительный покров</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w:t>
      </w:r>
      <w:r>
        <w:rPr>
          <w:rFonts w:ascii="Times New Roman" w:hAnsi="Times New Roman" w:cs="Times New Roman"/>
          <w:sz w:val="12"/>
          <w:szCs w:val="12"/>
        </w:rPr>
        <w:t xml:space="preserve"> время в большинстве распаханы.</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Планировочная структура сельского поселения Антоновка</w:t>
      </w:r>
    </w:p>
    <w:p w:rsidR="00146247"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Сельское поселение Антоновка, включает</w:t>
      </w:r>
      <w:r>
        <w:rPr>
          <w:rFonts w:ascii="Times New Roman" w:hAnsi="Times New Roman" w:cs="Times New Roman"/>
          <w:sz w:val="12"/>
          <w:szCs w:val="12"/>
        </w:rPr>
        <w:t xml:space="preserve"> в себя один населенный пункт – поселок Антоновка, являющийся административным центром </w:t>
      </w:r>
      <w:r w:rsidRPr="003E0469">
        <w:rPr>
          <w:rFonts w:ascii="Times New Roman" w:hAnsi="Times New Roman" w:cs="Times New Roman"/>
          <w:sz w:val="12"/>
          <w:szCs w:val="12"/>
        </w:rPr>
        <w:t>сельского поселения.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Связь с райцентром осуществляется автотранспортом по федеральной дороге «Урал» М-5 и автомобильной дороге общего пользования регионального или межмуниципального значения «Урал – Антоновка».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Основные отрасли экономики сельского поселения Антоновка - сельское хозяйство.</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 юго-западной части, сельского поселения Антоновка, расположен поселок Антоновка, являющийся административным центром поселения.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Главный въезд в п. Антоновка осуществляется с юго-западной стороны с по автодороге «Урал»-Антоновка. Планировочная структура посёлка обусловлена его местоположением между двух оврагов, поэтому, подчиняясь рельефу, он имеет вытянутую форму с юга на север. Жилая застройка низкой плотности представлена одноэтажными усадебными жилыми домами с приусадебными участками.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lastRenderedPageBreak/>
        <w:t>Общественный центр в посёлке Антоновка сформирован по улице Мичурина. По этой улице находится и сельская библиотека, сельский клуб, объекты школьного образования, здравоохранения, бытового обслуживания и торговли.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Производственная зона сформировалась в западной, восточной и южной частях поселок и представлена предприятиями Средне-Волжский филиал ГУ ВИЛАР, Сам</w:t>
      </w:r>
      <w:r>
        <w:rPr>
          <w:rFonts w:ascii="Times New Roman" w:hAnsi="Times New Roman" w:cs="Times New Roman"/>
          <w:sz w:val="12"/>
          <w:szCs w:val="12"/>
        </w:rPr>
        <w:t>аралектравы, ООО «Агро-Альянс».</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Жилая зона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Жилая зона в сельском поселении Антоновка представляет застройку низкой плотности.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Жилая застройка населенных пунктов сельского поселения Антоновка представлена в основном индивидуальными жилыми домами (1-2 эт</w:t>
      </w:r>
      <w:r>
        <w:rPr>
          <w:rFonts w:ascii="Times New Roman" w:hAnsi="Times New Roman" w:cs="Times New Roman"/>
          <w:sz w:val="12"/>
          <w:szCs w:val="12"/>
        </w:rPr>
        <w:t>ажа) с приусадебными участками.</w:t>
      </w:r>
      <w:r w:rsidRPr="003E0469">
        <w:rPr>
          <w:rFonts w:ascii="Times New Roman" w:hAnsi="Times New Roman" w:cs="Times New Roman"/>
          <w:sz w:val="12"/>
          <w:szCs w:val="12"/>
        </w:rPr>
        <w:t xml:space="preserve"> </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Существующий жилищный фонд представлен усадебной одноэтажной застройкой и многоквартирной 2-этажной застройкой.</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По данным отдела архитектуры и строительства Администрации Сергиевского района, общий жилищный фонд по с.п. Антоновка на 01.01.12 г. составляет 20 700 м2, в том числе:</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государственный – 1210,0 м2;</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муниципальный (сельского поселения) – 1330 м2;</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•частный – 181600 м2.</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Общественно – деловая зона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Единый общественный центр сельского поселения Антоновка сформирован в административном центре поселения поселке Антоновка на ул. Мичурина и ул. Кооперативная.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Администрация сельского поселения Антоновка находится по ул. Кооперативная, 2а. По этой улице находится и сельская библиотека на 2000 ед. хранения. Сельский клуб на 300 мест в селе Антоновка размещается по ул. Мичурина д.31 а. Двухэтажное типовое кирпичное здание, постройки 1986 года находится в удовлетворительном состоянии. Кроме того, в соответствии с радиусами обслуживания населения на территории райцентра размещаются объекты школьного образования, здравоохранения, бы</w:t>
      </w:r>
      <w:r>
        <w:rPr>
          <w:rFonts w:ascii="Times New Roman" w:hAnsi="Times New Roman" w:cs="Times New Roman"/>
          <w:sz w:val="12"/>
          <w:szCs w:val="12"/>
        </w:rPr>
        <w:t>тового обслуживания и торговли.</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Производственная и коммунально-складская зоны</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 состав зоны производственного использования включаются:</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производственная зона – зона размещения производственных объектов с различными нормативами воздействия на окружающую среду.</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коммунально-складская зона – зона размещения коммунальных и складских объектов, объектов оптовой торговли, складов ГСМ, нефтебаз.</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На территории с.п. Антоновка имеются объекты нефтедобычи, представленные пунктами налива нефти, пунктами сбора нефти со всей сопутствующей инженерной инфраструктурой.</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Раздел 1.1 Существующие отапливаемые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Антоновка, является его генеральный план.</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Согласно проекту генерального плана с. п. Антоновка развитие усадебной застройки на расчетный срок строительства (до 2033 г.) намечается за счет уплотнения существующей застройки и на новых участках в границах населенного пункта.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Общие площади жилых фондов, количество проектируемых участков и ориентировочная численность населения в планируемых индивидуальных домах составят:</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Развитие жилой зоны до 2033 года в поселке Антоновка планируется на следующих площадках:</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За счет уплотнения существующей застройки:</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в северной части поселка между ул. Кооперативная и ул. Мичурина общей площадью территории – 0,607 га (планируется размещение 4 участков под индивидуальное жилищное строительство, ориентировочная общая площадь жилищного фонда – 600 кв.м, расчётная численность населения – 12 человек);</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в северной части поселка по ул. Мичурина общей площадью территории – 0,18 га (планируется размещение 1 участка под индивидуальное жилищное строительство, ориентировочная общая площадь жилищного фонда – 150 кв.м, расчётная численность населения – 3 человека).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На свободных территориях в границах поселка:</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на площадке № 1, расположенной в северной части поселка, общей площадью территории – 6,572 га (планируется размещение 35 участков под индивидуальное жилищное строительство, ориентировочная общая площадь жилищного фонда – 5250 кв.м, расчётная числен</w:t>
      </w:r>
      <w:r>
        <w:rPr>
          <w:rFonts w:ascii="Times New Roman" w:hAnsi="Times New Roman" w:cs="Times New Roman"/>
          <w:sz w:val="12"/>
          <w:szCs w:val="12"/>
        </w:rPr>
        <w:t>ность населения – 105 человек);</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на площадке № 2, расположенной в юго-восточной части поселка, общей площадью территории – 3,098 га (планируется размещение 16 участков под индивидуальное жилищное строительство, ориентировочная общая площадь жилищного фонда – 2400 кв.м, расчётная численн</w:t>
      </w:r>
      <w:r>
        <w:rPr>
          <w:rFonts w:ascii="Times New Roman" w:hAnsi="Times New Roman" w:cs="Times New Roman"/>
          <w:sz w:val="12"/>
          <w:szCs w:val="12"/>
        </w:rPr>
        <w:t>ость населения – 48 человек).</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Согласно проекту генерального плана в сельском поселении Антоновка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 Антоновка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На расчетный срок (до 2033 г.) Реконструкция:</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общеобразовательного учреждения (начального общего, основного общего, среднего (полного) общего образования) на 110 мест, совмещенного с дошкольным образовательным учреждением на 45 мест, Мичурина, 34а;</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спортивного зала площадью 162 кв.м при общеобразовательном учреждении (начального общего, основного общего, среднего (полного) общего образования), совмещенного с дошкольным образовательным учреждением, Мичурина, 34а;</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фельдшерско-акушерского пункта, ул. Кооперативная, 2а;</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 xml:space="preserve">сельского дома культуры с </w:t>
      </w:r>
      <w:r>
        <w:rPr>
          <w:rFonts w:ascii="Times New Roman" w:hAnsi="Times New Roman" w:cs="Times New Roman"/>
          <w:sz w:val="12"/>
          <w:szCs w:val="12"/>
        </w:rPr>
        <w:t>библиотекой, ул. Мичурина, 31а.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Строительство:</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здания администрации, ул. Кооперативная;</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спортивного зала, площадью 380 кв.м, ул. Мичурина, 31а;</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3E0469">
        <w:rPr>
          <w:rFonts w:ascii="Times New Roman" w:hAnsi="Times New Roman" w:cs="Times New Roman"/>
          <w:sz w:val="12"/>
          <w:szCs w:val="12"/>
        </w:rPr>
        <w:t>пожарного депо на 2 машины, ул. Кооперативная;</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предприятия бытового обслуживания на 6 рабочих мест, ул. Кооперативная;</w:t>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E0469">
        <w:rPr>
          <w:rFonts w:ascii="Times New Roman" w:hAnsi="Times New Roman" w:cs="Times New Roman"/>
          <w:sz w:val="12"/>
          <w:szCs w:val="12"/>
        </w:rPr>
        <w:t>комплексного предприятия бытового обслуживания с прачечной на 30 кг белья в смену, химчисткой на 3 кг вещей в смену, б</w:t>
      </w:r>
      <w:r>
        <w:rPr>
          <w:rFonts w:ascii="Times New Roman" w:hAnsi="Times New Roman" w:cs="Times New Roman"/>
          <w:sz w:val="12"/>
          <w:szCs w:val="12"/>
        </w:rPr>
        <w:t>аней на 10 мест, ул. Береговая.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Согласно данным Генерального плана сельского поселения Антоновка планируется построить 5 общественных зданий и реконструировать 4 объекта соцкультбыта. Обеспечить тепловой энергией д</w:t>
      </w:r>
      <w:r>
        <w:rPr>
          <w:rFonts w:ascii="Times New Roman" w:hAnsi="Times New Roman" w:cs="Times New Roman"/>
          <w:sz w:val="12"/>
          <w:szCs w:val="12"/>
        </w:rPr>
        <w:t xml:space="preserve">анных потребителей предлагается </w:t>
      </w:r>
      <w:r w:rsidRPr="003E0469">
        <w:rPr>
          <w:rFonts w:ascii="Times New Roman" w:hAnsi="Times New Roman" w:cs="Times New Roman"/>
          <w:sz w:val="12"/>
          <w:szCs w:val="12"/>
        </w:rPr>
        <w:t>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Приросты строительных фондов, а также площадки перспективного строительства под жилую зону п. Антоновка, представлены на рисунке 1.1.1.</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Рисунок 1.1.1 – Территория п. Антоновка с площадками под жилую зону и выделенными объектами перспективного строительства и реконструкции</w:t>
      </w:r>
    </w:p>
    <w:p w:rsidR="003E0469" w:rsidRDefault="003E0469" w:rsidP="003E0469">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76325" cy="760155"/>
            <wp:effectExtent l="0" t="0" r="0" b="1905"/>
            <wp:docPr id="235" name="Рисунок 23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ц.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76325" cy="760155"/>
                    </a:xfrm>
                    <a:prstGeom prst="rect">
                      <a:avLst/>
                    </a:prstGeom>
                    <a:noFill/>
                    <a:ln>
                      <a:noFill/>
                    </a:ln>
                  </pic:spPr>
                </pic:pic>
              </a:graphicData>
            </a:graphic>
          </wp:inline>
        </w:drawing>
      </w:r>
    </w:p>
    <w:p w:rsidR="003E0469" w:rsidRPr="003E0469" w:rsidRDefault="003E0469" w:rsidP="003E046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3E0469">
        <w:rPr>
          <w:rFonts w:ascii="Times New Roman" w:hAnsi="Times New Roman" w:cs="Times New Roman"/>
          <w:sz w:val="12"/>
          <w:szCs w:val="1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На территории с.п. Антоновка действует 1 централизованная отопительная котельная, эксплуатируемая ООО «Сервисная Коммунальная Компания», расположенная в п. Антоновка.</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Весь жилой индивидуальный фонд, который не подключен к данной котельной, обеспечивается теплом от собственных теплоисточников — это котлы различной модификации, для нужд отопления и горячего водоснабжения.</w:t>
      </w:r>
    </w:p>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Потребители тепловой энергии от котельной ООО «СКК» в сельском поселении Антоновка подключены к тепловым сетям по зависимой схеме. Тепловая энергия используется на цели отопления. Описание потребителей и значения тепловых нагрузок, представлены в таблице 1.2.1.</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Таблица 1.2.1 - Значения потребляемой тепловой мощности при расчетных температурах наружного воздуха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13"/>
        <w:gridCol w:w="763"/>
        <w:gridCol w:w="591"/>
        <w:gridCol w:w="2556"/>
      </w:tblGrid>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Потребители</w:t>
            </w:r>
            <w:r w:rsidRPr="003E0469">
              <w:rPr>
                <w:rFonts w:ascii="Times New Roman" w:hAnsi="Times New Roman" w:cs="Times New Roman"/>
                <w:spacing w:val="-4"/>
                <w:sz w:val="12"/>
                <w:szCs w:val="12"/>
              </w:rPr>
              <w:t xml:space="preserve"> </w:t>
            </w:r>
            <w:r w:rsidRPr="003E0469">
              <w:rPr>
                <w:rFonts w:ascii="Times New Roman" w:hAnsi="Times New Roman" w:cs="Times New Roman"/>
                <w:sz w:val="12"/>
                <w:szCs w:val="12"/>
              </w:rPr>
              <w:t>тепла</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V(м</w:t>
            </w:r>
            <w:r w:rsidRPr="003E0469">
              <w:rPr>
                <w:rFonts w:ascii="Times New Roman" w:hAnsi="Times New Roman" w:cs="Times New Roman"/>
                <w:position w:val="6"/>
                <w:sz w:val="12"/>
                <w:szCs w:val="12"/>
              </w:rPr>
              <w:t>3</w:t>
            </w:r>
            <w:r w:rsidRPr="003E0469">
              <w:rPr>
                <w:rFonts w:ascii="Times New Roman" w:hAnsi="Times New Roman" w:cs="Times New Roman"/>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position w:val="1"/>
                <w:sz w:val="12"/>
                <w:szCs w:val="12"/>
              </w:rPr>
              <w:t>t</w:t>
            </w:r>
            <w:r w:rsidRPr="003E0469">
              <w:rPr>
                <w:rFonts w:ascii="Times New Roman" w:hAnsi="Times New Roman" w:cs="Times New Roman"/>
                <w:spacing w:val="-3"/>
                <w:position w:val="1"/>
                <w:sz w:val="12"/>
                <w:szCs w:val="12"/>
              </w:rPr>
              <w:t xml:space="preserve"> </w:t>
            </w:r>
            <w:r w:rsidRPr="003E0469">
              <w:rPr>
                <w:rFonts w:ascii="Times New Roman" w:hAnsi="Times New Roman" w:cs="Times New Roman"/>
                <w:sz w:val="12"/>
                <w:szCs w:val="12"/>
              </w:rPr>
              <w:t>(отопл.)</w:t>
            </w:r>
          </w:p>
        </w:tc>
        <w:tc>
          <w:tcPr>
            <w:tcW w:w="1699" w:type="pct"/>
            <w:vAlign w:val="center"/>
          </w:tcPr>
          <w:p w:rsidR="003E0469" w:rsidRPr="003E0469" w:rsidRDefault="003E0469" w:rsidP="003E0469">
            <w:pPr>
              <w:pStyle w:val="aff2"/>
              <w:jc w:val="center"/>
              <w:rPr>
                <w:rFonts w:ascii="Times New Roman" w:hAnsi="Times New Roman" w:cs="Times New Roman"/>
                <w:sz w:val="12"/>
                <w:szCs w:val="12"/>
                <w:lang w:val="ru-RU"/>
              </w:rPr>
            </w:pPr>
            <w:r w:rsidRPr="003E0469">
              <w:rPr>
                <w:rFonts w:ascii="Times New Roman" w:hAnsi="Times New Roman" w:cs="Times New Roman"/>
                <w:spacing w:val="-1"/>
                <w:sz w:val="12"/>
                <w:szCs w:val="12"/>
                <w:lang w:val="ru-RU"/>
              </w:rPr>
              <w:t>Расчётная</w:t>
            </w:r>
            <w:r w:rsidRPr="003E0469">
              <w:rPr>
                <w:rFonts w:ascii="Times New Roman" w:hAnsi="Times New Roman" w:cs="Times New Roman"/>
                <w:spacing w:val="-9"/>
                <w:sz w:val="12"/>
                <w:szCs w:val="12"/>
                <w:lang w:val="ru-RU"/>
              </w:rPr>
              <w:t xml:space="preserve"> </w:t>
            </w:r>
            <w:r w:rsidRPr="003E0469">
              <w:rPr>
                <w:rFonts w:ascii="Times New Roman" w:hAnsi="Times New Roman" w:cs="Times New Roman"/>
                <w:spacing w:val="-1"/>
                <w:sz w:val="12"/>
                <w:szCs w:val="12"/>
                <w:lang w:val="ru-RU"/>
              </w:rPr>
              <w:t>тепловая</w:t>
            </w:r>
            <w:r w:rsidRPr="003E0469">
              <w:rPr>
                <w:rFonts w:ascii="Times New Roman" w:hAnsi="Times New Roman" w:cs="Times New Roman"/>
                <w:spacing w:val="-9"/>
                <w:sz w:val="12"/>
                <w:szCs w:val="12"/>
                <w:lang w:val="ru-RU"/>
              </w:rPr>
              <w:t xml:space="preserve"> </w:t>
            </w:r>
            <w:r w:rsidRPr="003E0469">
              <w:rPr>
                <w:rFonts w:ascii="Times New Roman" w:hAnsi="Times New Roman" w:cs="Times New Roman"/>
                <w:sz w:val="12"/>
                <w:szCs w:val="12"/>
                <w:lang w:val="ru-RU"/>
              </w:rPr>
              <w:t>нагрузка</w:t>
            </w:r>
            <w:r w:rsidRPr="003E0469">
              <w:rPr>
                <w:rFonts w:ascii="Times New Roman" w:hAnsi="Times New Roman" w:cs="Times New Roman"/>
                <w:spacing w:val="-50"/>
                <w:sz w:val="12"/>
                <w:szCs w:val="12"/>
                <w:lang w:val="ru-RU"/>
              </w:rPr>
              <w:t xml:space="preserve"> </w:t>
            </w:r>
            <w:r w:rsidRPr="003E0469">
              <w:rPr>
                <w:rFonts w:ascii="Times New Roman" w:hAnsi="Times New Roman" w:cs="Times New Roman"/>
                <w:sz w:val="12"/>
                <w:szCs w:val="12"/>
                <w:lang w:val="ru-RU"/>
              </w:rPr>
              <w:t>отопления,</w:t>
            </w:r>
            <w:r w:rsidRPr="003E0469">
              <w:rPr>
                <w:rFonts w:ascii="Times New Roman" w:hAnsi="Times New Roman" w:cs="Times New Roman"/>
                <w:spacing w:val="-1"/>
                <w:sz w:val="12"/>
                <w:szCs w:val="12"/>
                <w:lang w:val="ru-RU"/>
              </w:rPr>
              <w:t xml:space="preserve"> </w:t>
            </w:r>
            <w:r w:rsidRPr="003E0469">
              <w:rPr>
                <w:rFonts w:ascii="Times New Roman" w:hAnsi="Times New Roman" w:cs="Times New Roman"/>
                <w:sz w:val="12"/>
                <w:szCs w:val="12"/>
                <w:lang w:val="ru-RU"/>
              </w:rPr>
              <w:t>(Гкал/ч)</w:t>
            </w:r>
          </w:p>
        </w:tc>
      </w:tr>
      <w:tr w:rsidR="003E0469" w:rsidRPr="003E0469" w:rsidTr="003E0469">
        <w:trPr>
          <w:trHeight w:val="70"/>
        </w:trPr>
        <w:tc>
          <w:tcPr>
            <w:tcW w:w="5000" w:type="pct"/>
            <w:gridSpan w:val="4"/>
            <w:vAlign w:val="center"/>
          </w:tcPr>
          <w:p w:rsidR="003E0469" w:rsidRPr="003E0469" w:rsidRDefault="003E0469" w:rsidP="003E0469">
            <w:pPr>
              <w:pStyle w:val="aff2"/>
              <w:jc w:val="center"/>
              <w:rPr>
                <w:rFonts w:ascii="Times New Roman" w:hAnsi="Times New Roman" w:cs="Times New Roman"/>
                <w:sz w:val="12"/>
                <w:szCs w:val="12"/>
                <w:lang w:val="ru-RU"/>
              </w:rPr>
            </w:pPr>
            <w:r w:rsidRPr="003E0469">
              <w:rPr>
                <w:rFonts w:ascii="Times New Roman" w:hAnsi="Times New Roman" w:cs="Times New Roman"/>
                <w:sz w:val="12"/>
                <w:szCs w:val="12"/>
                <w:lang w:val="ru-RU"/>
              </w:rPr>
              <w:t>Тепловой</w:t>
            </w:r>
            <w:r w:rsidRPr="003E0469">
              <w:rPr>
                <w:rFonts w:ascii="Times New Roman" w:hAnsi="Times New Roman" w:cs="Times New Roman"/>
                <w:spacing w:val="-3"/>
                <w:sz w:val="12"/>
                <w:szCs w:val="12"/>
                <w:lang w:val="ru-RU"/>
              </w:rPr>
              <w:t xml:space="preserve"> </w:t>
            </w:r>
            <w:r w:rsidRPr="003E0469">
              <w:rPr>
                <w:rFonts w:ascii="Times New Roman" w:hAnsi="Times New Roman" w:cs="Times New Roman"/>
                <w:sz w:val="12"/>
                <w:szCs w:val="12"/>
                <w:lang w:val="ru-RU"/>
              </w:rPr>
              <w:t>модуль</w:t>
            </w:r>
            <w:r w:rsidRPr="003E0469">
              <w:rPr>
                <w:rFonts w:ascii="Times New Roman" w:hAnsi="Times New Roman" w:cs="Times New Roman"/>
                <w:spacing w:val="-3"/>
                <w:sz w:val="12"/>
                <w:szCs w:val="12"/>
                <w:lang w:val="ru-RU"/>
              </w:rPr>
              <w:t xml:space="preserve"> </w:t>
            </w:r>
            <w:r w:rsidRPr="003E0469">
              <w:rPr>
                <w:rFonts w:ascii="Times New Roman" w:hAnsi="Times New Roman" w:cs="Times New Roman"/>
                <w:sz w:val="12"/>
                <w:szCs w:val="12"/>
                <w:lang w:val="ru-RU"/>
              </w:rPr>
              <w:t>2,0</w:t>
            </w:r>
            <w:r w:rsidRPr="003E0469">
              <w:rPr>
                <w:rFonts w:ascii="Times New Roman" w:hAnsi="Times New Roman" w:cs="Times New Roman"/>
                <w:spacing w:val="-1"/>
                <w:sz w:val="12"/>
                <w:szCs w:val="12"/>
                <w:lang w:val="ru-RU"/>
              </w:rPr>
              <w:t xml:space="preserve"> </w:t>
            </w:r>
            <w:r w:rsidRPr="003E0469">
              <w:rPr>
                <w:rFonts w:ascii="Times New Roman" w:hAnsi="Times New Roman" w:cs="Times New Roman"/>
                <w:sz w:val="12"/>
                <w:szCs w:val="12"/>
                <w:lang w:val="ru-RU"/>
              </w:rPr>
              <w:t>Мвт п.</w:t>
            </w:r>
            <w:r w:rsidRPr="003E0469">
              <w:rPr>
                <w:rFonts w:ascii="Times New Roman" w:hAnsi="Times New Roman" w:cs="Times New Roman"/>
                <w:spacing w:val="-9"/>
                <w:sz w:val="12"/>
                <w:szCs w:val="12"/>
                <w:lang w:val="ru-RU"/>
              </w:rPr>
              <w:t xml:space="preserve"> </w:t>
            </w:r>
            <w:r w:rsidRPr="003E0469">
              <w:rPr>
                <w:rFonts w:ascii="Times New Roman" w:hAnsi="Times New Roman" w:cs="Times New Roman"/>
                <w:sz w:val="12"/>
                <w:szCs w:val="12"/>
                <w:lang w:val="ru-RU"/>
              </w:rPr>
              <w:t>Антоновка,</w:t>
            </w:r>
            <w:r w:rsidRPr="003E0469">
              <w:rPr>
                <w:rFonts w:ascii="Times New Roman" w:hAnsi="Times New Roman" w:cs="Times New Roman"/>
                <w:spacing w:val="-8"/>
                <w:sz w:val="12"/>
                <w:szCs w:val="12"/>
                <w:lang w:val="ru-RU"/>
              </w:rPr>
              <w:t xml:space="preserve"> </w:t>
            </w:r>
            <w:r w:rsidRPr="003E0469">
              <w:rPr>
                <w:rFonts w:ascii="Times New Roman" w:hAnsi="Times New Roman" w:cs="Times New Roman"/>
                <w:sz w:val="12"/>
                <w:szCs w:val="12"/>
                <w:lang w:val="ru-RU"/>
              </w:rPr>
              <w:t>ул.</w:t>
            </w:r>
            <w:r w:rsidRPr="003E0469">
              <w:rPr>
                <w:rFonts w:ascii="Times New Roman" w:hAnsi="Times New Roman" w:cs="Times New Roman"/>
                <w:spacing w:val="-9"/>
                <w:sz w:val="12"/>
                <w:szCs w:val="12"/>
                <w:lang w:val="ru-RU"/>
              </w:rPr>
              <w:t xml:space="preserve"> </w:t>
            </w:r>
            <w:r w:rsidRPr="003E0469">
              <w:rPr>
                <w:rFonts w:ascii="Times New Roman" w:hAnsi="Times New Roman" w:cs="Times New Roman"/>
                <w:sz w:val="12"/>
                <w:szCs w:val="12"/>
                <w:lang w:val="ru-RU"/>
              </w:rPr>
              <w:t>Кооперативная,</w:t>
            </w:r>
            <w:r w:rsidRPr="003E0469">
              <w:rPr>
                <w:rFonts w:ascii="Times New Roman" w:hAnsi="Times New Roman" w:cs="Times New Roman"/>
                <w:spacing w:val="-8"/>
                <w:sz w:val="12"/>
                <w:szCs w:val="12"/>
                <w:lang w:val="ru-RU"/>
              </w:rPr>
              <w:t xml:space="preserve"> </w:t>
            </w:r>
            <w:r w:rsidRPr="003E0469">
              <w:rPr>
                <w:rFonts w:ascii="Times New Roman" w:hAnsi="Times New Roman" w:cs="Times New Roman"/>
                <w:sz w:val="12"/>
                <w:szCs w:val="12"/>
                <w:lang w:val="ru-RU"/>
              </w:rPr>
              <w:t>1</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pacing w:val="-1"/>
                <w:sz w:val="12"/>
                <w:szCs w:val="12"/>
              </w:rPr>
              <w:t>МКД</w:t>
            </w:r>
            <w:r w:rsidRPr="003E0469">
              <w:rPr>
                <w:rFonts w:ascii="Times New Roman" w:hAnsi="Times New Roman" w:cs="Times New Roman"/>
                <w:spacing w:val="-12"/>
                <w:sz w:val="12"/>
                <w:szCs w:val="12"/>
              </w:rPr>
              <w:t xml:space="preserve"> </w:t>
            </w:r>
            <w:r w:rsidRPr="003E0469">
              <w:rPr>
                <w:rFonts w:ascii="Times New Roman" w:hAnsi="Times New Roman" w:cs="Times New Roman"/>
                <w:spacing w:val="-1"/>
                <w:sz w:val="12"/>
                <w:szCs w:val="12"/>
              </w:rPr>
              <w:t>ул.</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Кооперативная</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2</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0,0438</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pacing w:val="-1"/>
                <w:sz w:val="12"/>
                <w:szCs w:val="12"/>
              </w:rPr>
              <w:t>МКД</w:t>
            </w:r>
            <w:r w:rsidRPr="003E0469">
              <w:rPr>
                <w:rFonts w:ascii="Times New Roman" w:hAnsi="Times New Roman" w:cs="Times New Roman"/>
                <w:spacing w:val="-12"/>
                <w:sz w:val="12"/>
                <w:szCs w:val="12"/>
              </w:rPr>
              <w:t xml:space="preserve"> </w:t>
            </w:r>
            <w:r w:rsidRPr="003E0469">
              <w:rPr>
                <w:rFonts w:ascii="Times New Roman" w:hAnsi="Times New Roman" w:cs="Times New Roman"/>
                <w:spacing w:val="-1"/>
                <w:sz w:val="12"/>
                <w:szCs w:val="12"/>
              </w:rPr>
              <w:t>ул.</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Кооперативная</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4</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0,0438</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pacing w:val="-1"/>
                <w:sz w:val="12"/>
                <w:szCs w:val="12"/>
              </w:rPr>
              <w:t>МКД</w:t>
            </w:r>
            <w:r w:rsidRPr="003E0469">
              <w:rPr>
                <w:rFonts w:ascii="Times New Roman" w:hAnsi="Times New Roman" w:cs="Times New Roman"/>
                <w:spacing w:val="-12"/>
                <w:sz w:val="12"/>
                <w:szCs w:val="12"/>
              </w:rPr>
              <w:t xml:space="preserve"> </w:t>
            </w:r>
            <w:r w:rsidRPr="003E0469">
              <w:rPr>
                <w:rFonts w:ascii="Times New Roman" w:hAnsi="Times New Roman" w:cs="Times New Roman"/>
                <w:spacing w:val="-1"/>
                <w:sz w:val="12"/>
                <w:szCs w:val="12"/>
              </w:rPr>
              <w:t>ул.</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Кооперативная</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6</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0,0438</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pacing w:val="-1"/>
                <w:sz w:val="12"/>
                <w:szCs w:val="12"/>
              </w:rPr>
              <w:t>МКД</w:t>
            </w:r>
            <w:r w:rsidRPr="003E0469">
              <w:rPr>
                <w:rFonts w:ascii="Times New Roman" w:hAnsi="Times New Roman" w:cs="Times New Roman"/>
                <w:spacing w:val="-12"/>
                <w:sz w:val="12"/>
                <w:szCs w:val="12"/>
              </w:rPr>
              <w:t xml:space="preserve"> </w:t>
            </w:r>
            <w:r w:rsidRPr="003E0469">
              <w:rPr>
                <w:rFonts w:ascii="Times New Roman" w:hAnsi="Times New Roman" w:cs="Times New Roman"/>
                <w:spacing w:val="-1"/>
                <w:sz w:val="12"/>
                <w:szCs w:val="12"/>
              </w:rPr>
              <w:t>ул.</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Кооперативная</w:t>
            </w:r>
            <w:r w:rsidRPr="003E0469">
              <w:rPr>
                <w:rFonts w:ascii="Times New Roman" w:hAnsi="Times New Roman" w:cs="Times New Roman"/>
                <w:spacing w:val="-12"/>
                <w:sz w:val="12"/>
                <w:szCs w:val="12"/>
              </w:rPr>
              <w:t xml:space="preserve"> </w:t>
            </w:r>
            <w:r w:rsidRPr="003E0469">
              <w:rPr>
                <w:rFonts w:ascii="Times New Roman" w:hAnsi="Times New Roman" w:cs="Times New Roman"/>
                <w:sz w:val="12"/>
                <w:szCs w:val="12"/>
              </w:rPr>
              <w:t>8</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0,0529</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МКД</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ул.</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Мичурина</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23</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0,0335</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МКД</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ул.</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Мичурина</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30</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0,0474</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МКД</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ул.</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Мичурина</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31</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0,0339</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МКД</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ул.</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Мичурина</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37</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0,0693</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МКД</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ул.</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Мичурина</w:t>
            </w:r>
            <w:r w:rsidRPr="003E0469">
              <w:rPr>
                <w:rFonts w:ascii="Times New Roman" w:hAnsi="Times New Roman" w:cs="Times New Roman"/>
                <w:spacing w:val="-9"/>
                <w:sz w:val="12"/>
                <w:szCs w:val="12"/>
              </w:rPr>
              <w:t xml:space="preserve"> </w:t>
            </w:r>
            <w:r w:rsidRPr="003E0469">
              <w:rPr>
                <w:rFonts w:ascii="Times New Roman" w:hAnsi="Times New Roman" w:cs="Times New Roman"/>
                <w:sz w:val="12"/>
                <w:szCs w:val="12"/>
              </w:rPr>
              <w:t>40</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0,0422</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АСП</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511,28</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0,0053</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ЦРБ</w:t>
            </w:r>
            <w:r w:rsidRPr="003E0469">
              <w:rPr>
                <w:rFonts w:ascii="Times New Roman" w:hAnsi="Times New Roman" w:cs="Times New Roman"/>
                <w:spacing w:val="-6"/>
                <w:sz w:val="12"/>
                <w:szCs w:val="12"/>
              </w:rPr>
              <w:t xml:space="preserve"> </w:t>
            </w:r>
            <w:r w:rsidRPr="003E0469">
              <w:rPr>
                <w:rFonts w:ascii="Times New Roman" w:hAnsi="Times New Roman" w:cs="Times New Roman"/>
                <w:sz w:val="12"/>
                <w:szCs w:val="12"/>
              </w:rPr>
              <w:t>-</w:t>
            </w:r>
            <w:r w:rsidRPr="003E0469">
              <w:rPr>
                <w:rFonts w:ascii="Times New Roman" w:hAnsi="Times New Roman" w:cs="Times New Roman"/>
                <w:spacing w:val="-7"/>
                <w:sz w:val="12"/>
                <w:szCs w:val="12"/>
              </w:rPr>
              <w:t xml:space="preserve"> </w:t>
            </w:r>
            <w:r w:rsidRPr="003E0469">
              <w:rPr>
                <w:rFonts w:ascii="Times New Roman" w:hAnsi="Times New Roman" w:cs="Times New Roman"/>
                <w:sz w:val="12"/>
                <w:szCs w:val="12"/>
              </w:rPr>
              <w:t>ФАП</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193,5</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0,0053</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5"/>
                <w:sz w:val="12"/>
                <w:szCs w:val="12"/>
              </w:rPr>
              <w:t>Культурно-досуговый</w:t>
            </w:r>
            <w:r w:rsidRPr="003E0469">
              <w:rPr>
                <w:rFonts w:ascii="Times New Roman" w:hAnsi="Times New Roman" w:cs="Times New Roman"/>
                <w:spacing w:val="32"/>
                <w:w w:val="95"/>
                <w:sz w:val="12"/>
                <w:szCs w:val="12"/>
              </w:rPr>
              <w:t xml:space="preserve"> </w:t>
            </w:r>
            <w:r w:rsidRPr="003E0469">
              <w:rPr>
                <w:rFonts w:ascii="Times New Roman" w:hAnsi="Times New Roman" w:cs="Times New Roman"/>
                <w:w w:val="95"/>
                <w:sz w:val="12"/>
                <w:szCs w:val="12"/>
              </w:rPr>
              <w:t>центр</w:t>
            </w:r>
            <w:r w:rsidRPr="003E0469">
              <w:rPr>
                <w:rFonts w:ascii="Times New Roman" w:hAnsi="Times New Roman" w:cs="Times New Roman"/>
                <w:spacing w:val="32"/>
                <w:w w:val="95"/>
                <w:sz w:val="12"/>
                <w:szCs w:val="12"/>
              </w:rPr>
              <w:t xml:space="preserve"> </w:t>
            </w:r>
            <w:r w:rsidRPr="003E0469">
              <w:rPr>
                <w:rFonts w:ascii="Times New Roman" w:hAnsi="Times New Roman" w:cs="Times New Roman"/>
                <w:w w:val="95"/>
                <w:sz w:val="12"/>
                <w:szCs w:val="12"/>
              </w:rPr>
              <w:t>(СДК)</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4945,97</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0,0456</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Мау</w:t>
            </w:r>
            <w:r w:rsidRPr="003E0469">
              <w:rPr>
                <w:rFonts w:ascii="Times New Roman" w:hAnsi="Times New Roman" w:cs="Times New Roman"/>
                <w:spacing w:val="1"/>
                <w:sz w:val="12"/>
                <w:szCs w:val="12"/>
              </w:rPr>
              <w:t xml:space="preserve"> </w:t>
            </w:r>
            <w:r w:rsidRPr="003E0469">
              <w:rPr>
                <w:rFonts w:ascii="Times New Roman" w:hAnsi="Times New Roman" w:cs="Times New Roman"/>
                <w:sz w:val="12"/>
                <w:szCs w:val="12"/>
              </w:rPr>
              <w:t>Сервис</w:t>
            </w:r>
            <w:r w:rsidRPr="003E0469">
              <w:rPr>
                <w:rFonts w:ascii="Times New Roman" w:hAnsi="Times New Roman" w:cs="Times New Roman"/>
                <w:spacing w:val="1"/>
                <w:sz w:val="12"/>
                <w:szCs w:val="12"/>
              </w:rPr>
              <w:t xml:space="preserve"> </w:t>
            </w:r>
            <w:r w:rsidRPr="003E0469">
              <w:rPr>
                <w:rFonts w:ascii="Times New Roman" w:hAnsi="Times New Roman" w:cs="Times New Roman"/>
                <w:sz w:val="12"/>
                <w:szCs w:val="12"/>
              </w:rPr>
              <w:t>-</w:t>
            </w:r>
            <w:r w:rsidRPr="003E0469">
              <w:rPr>
                <w:rFonts w:ascii="Times New Roman" w:hAnsi="Times New Roman" w:cs="Times New Roman"/>
                <w:spacing w:val="-1"/>
                <w:sz w:val="12"/>
                <w:szCs w:val="12"/>
              </w:rPr>
              <w:t xml:space="preserve"> </w:t>
            </w:r>
            <w:r w:rsidRPr="003E0469">
              <w:rPr>
                <w:rFonts w:ascii="Times New Roman" w:hAnsi="Times New Roman" w:cs="Times New Roman"/>
                <w:sz w:val="12"/>
                <w:szCs w:val="12"/>
              </w:rPr>
              <w:t>ГБОУ СОШ</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8875,87</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0,101</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Почта</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135,2</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0,002</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Магазин</w:t>
            </w:r>
            <w:r w:rsidRPr="003E0469">
              <w:rPr>
                <w:rFonts w:ascii="Times New Roman" w:hAnsi="Times New Roman" w:cs="Times New Roman"/>
                <w:spacing w:val="-8"/>
                <w:sz w:val="12"/>
                <w:szCs w:val="12"/>
              </w:rPr>
              <w:t xml:space="preserve"> </w:t>
            </w:r>
            <w:r w:rsidRPr="003E0469">
              <w:rPr>
                <w:rFonts w:ascii="Times New Roman" w:hAnsi="Times New Roman" w:cs="Times New Roman"/>
                <w:sz w:val="12"/>
                <w:szCs w:val="12"/>
              </w:rPr>
              <w:t>РайПО</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285,0</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0,0044</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ООО</w:t>
            </w:r>
            <w:r w:rsidRPr="003E0469">
              <w:rPr>
                <w:rFonts w:ascii="Times New Roman" w:hAnsi="Times New Roman" w:cs="Times New Roman"/>
                <w:spacing w:val="-11"/>
                <w:sz w:val="12"/>
                <w:szCs w:val="12"/>
              </w:rPr>
              <w:t xml:space="preserve"> </w:t>
            </w:r>
            <w:r w:rsidRPr="003E0469">
              <w:rPr>
                <w:rFonts w:ascii="Times New Roman" w:hAnsi="Times New Roman" w:cs="Times New Roman"/>
                <w:sz w:val="12"/>
                <w:szCs w:val="12"/>
              </w:rPr>
              <w:t>"РосТелеком"</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131,7</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0,0017</w:t>
            </w:r>
          </w:p>
        </w:tc>
      </w:tr>
      <w:tr w:rsidR="003E0469" w:rsidRPr="003E0469" w:rsidTr="003E0469">
        <w:trPr>
          <w:trHeight w:val="70"/>
        </w:trPr>
        <w:tc>
          <w:tcPr>
            <w:tcW w:w="2401"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Грачева</w:t>
            </w:r>
            <w:r w:rsidRPr="003E0469">
              <w:rPr>
                <w:rFonts w:ascii="Times New Roman" w:hAnsi="Times New Roman" w:cs="Times New Roman"/>
                <w:spacing w:val="-5"/>
                <w:sz w:val="12"/>
                <w:szCs w:val="12"/>
              </w:rPr>
              <w:t xml:space="preserve"> </w:t>
            </w:r>
            <w:r w:rsidRPr="003E0469">
              <w:rPr>
                <w:rFonts w:ascii="Times New Roman" w:hAnsi="Times New Roman" w:cs="Times New Roman"/>
                <w:sz w:val="12"/>
                <w:szCs w:val="12"/>
              </w:rPr>
              <w:t>С.В.</w:t>
            </w:r>
          </w:p>
        </w:tc>
        <w:tc>
          <w:tcPr>
            <w:tcW w:w="507"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sz w:val="12"/>
                <w:szCs w:val="12"/>
              </w:rPr>
              <w:t>130,56</w:t>
            </w:r>
          </w:p>
        </w:tc>
        <w:tc>
          <w:tcPr>
            <w:tcW w:w="393"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c>
          <w:tcPr>
            <w:tcW w:w="1699" w:type="pct"/>
            <w:vAlign w:val="center"/>
          </w:tcPr>
          <w:p w:rsidR="003E0469" w:rsidRPr="003E0469" w:rsidRDefault="003E0469" w:rsidP="003E0469">
            <w:pPr>
              <w:pStyle w:val="aff2"/>
              <w:jc w:val="center"/>
              <w:rPr>
                <w:rFonts w:ascii="Times New Roman" w:hAnsi="Times New Roman" w:cs="Times New Roman"/>
                <w:sz w:val="12"/>
                <w:szCs w:val="12"/>
              </w:rPr>
            </w:pPr>
            <w:r w:rsidRPr="003E0469">
              <w:rPr>
                <w:rFonts w:ascii="Times New Roman" w:hAnsi="Times New Roman" w:cs="Times New Roman"/>
                <w:w w:val="99"/>
                <w:sz w:val="12"/>
                <w:szCs w:val="12"/>
              </w:rPr>
              <w:t>-</w:t>
            </w:r>
          </w:p>
        </w:tc>
      </w:tr>
      <w:tr w:rsidR="003E0469" w:rsidRPr="003E0469" w:rsidTr="003E0469">
        <w:trPr>
          <w:trHeight w:val="70"/>
        </w:trPr>
        <w:tc>
          <w:tcPr>
            <w:tcW w:w="3301" w:type="pct"/>
            <w:gridSpan w:val="3"/>
            <w:vAlign w:val="center"/>
          </w:tcPr>
          <w:p w:rsidR="003E0469" w:rsidRPr="003E0469" w:rsidRDefault="003E0469" w:rsidP="003E0469">
            <w:pPr>
              <w:pStyle w:val="aff2"/>
              <w:jc w:val="center"/>
              <w:rPr>
                <w:rFonts w:ascii="Times New Roman" w:hAnsi="Times New Roman" w:cs="Times New Roman"/>
                <w:b/>
                <w:sz w:val="12"/>
                <w:szCs w:val="12"/>
              </w:rPr>
            </w:pPr>
            <w:r w:rsidRPr="003E0469">
              <w:rPr>
                <w:rFonts w:ascii="Times New Roman" w:hAnsi="Times New Roman" w:cs="Times New Roman"/>
                <w:b/>
                <w:sz w:val="12"/>
                <w:szCs w:val="12"/>
              </w:rPr>
              <w:t>Итого:</w:t>
            </w:r>
          </w:p>
        </w:tc>
        <w:tc>
          <w:tcPr>
            <w:tcW w:w="1699" w:type="pct"/>
            <w:vAlign w:val="center"/>
          </w:tcPr>
          <w:p w:rsidR="003E0469" w:rsidRPr="003E0469" w:rsidRDefault="003E0469" w:rsidP="003E0469">
            <w:pPr>
              <w:pStyle w:val="aff2"/>
              <w:jc w:val="center"/>
              <w:rPr>
                <w:rFonts w:ascii="Times New Roman" w:hAnsi="Times New Roman" w:cs="Times New Roman"/>
                <w:b/>
                <w:sz w:val="12"/>
                <w:szCs w:val="12"/>
              </w:rPr>
            </w:pPr>
            <w:r w:rsidRPr="003E0469">
              <w:rPr>
                <w:rFonts w:ascii="Times New Roman" w:hAnsi="Times New Roman" w:cs="Times New Roman"/>
                <w:b/>
                <w:sz w:val="12"/>
                <w:szCs w:val="12"/>
              </w:rPr>
              <w:t>0,5759</w:t>
            </w:r>
          </w:p>
        </w:tc>
      </w:tr>
    </w:tbl>
    <w:p w:rsidR="003E0469" w:rsidRP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 перспективных индивидуальных жилых домов сельского поселения Антоновка рассчитана по укрупненным показателям и представлена в таблице 1.2.2.</w:t>
      </w:r>
    </w:p>
    <w:p w:rsidR="003E0469" w:rsidRDefault="003E0469" w:rsidP="003E0469">
      <w:pPr>
        <w:spacing w:after="0" w:line="240" w:lineRule="auto"/>
        <w:ind w:firstLine="284"/>
        <w:jc w:val="both"/>
        <w:rPr>
          <w:rFonts w:ascii="Times New Roman" w:hAnsi="Times New Roman" w:cs="Times New Roman"/>
          <w:sz w:val="12"/>
          <w:szCs w:val="12"/>
        </w:rPr>
      </w:pPr>
      <w:r w:rsidRPr="003E0469">
        <w:rPr>
          <w:rFonts w:ascii="Times New Roman" w:hAnsi="Times New Roman" w:cs="Times New Roman"/>
          <w:sz w:val="12"/>
          <w:szCs w:val="12"/>
        </w:rPr>
        <w:t>Таблица 1.2.2 – Значения потребля</w:t>
      </w:r>
      <w:r>
        <w:rPr>
          <w:rFonts w:ascii="Times New Roman" w:hAnsi="Times New Roman" w:cs="Times New Roman"/>
          <w:sz w:val="12"/>
          <w:szCs w:val="12"/>
        </w:rPr>
        <w:t xml:space="preserve">емой тепловой мощности ИЖС с.п. </w:t>
      </w:r>
      <w:r w:rsidRPr="003E0469">
        <w:rPr>
          <w:rFonts w:ascii="Times New Roman" w:hAnsi="Times New Roman" w:cs="Times New Roman"/>
          <w:sz w:val="12"/>
          <w:szCs w:val="12"/>
        </w:rPr>
        <w:t>Антоновка,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4961"/>
        <w:gridCol w:w="835"/>
        <w:gridCol w:w="1438"/>
      </w:tblGrid>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w:t>
            </w:r>
            <w:r w:rsidRPr="00D666DD">
              <w:rPr>
                <w:rFonts w:ascii="Times New Roman" w:hAnsi="Times New Roman" w:cs="Times New Roman"/>
                <w:spacing w:val="-51"/>
                <w:sz w:val="12"/>
                <w:szCs w:val="12"/>
              </w:rPr>
              <w:t xml:space="preserve"> </w:t>
            </w:r>
            <w:r w:rsidRPr="00D666DD">
              <w:rPr>
                <w:rFonts w:ascii="Times New Roman" w:hAnsi="Times New Roman" w:cs="Times New Roman"/>
                <w:w w:val="95"/>
                <w:sz w:val="12"/>
                <w:szCs w:val="12"/>
              </w:rPr>
              <w:t>п/п</w:t>
            </w:r>
          </w:p>
        </w:tc>
        <w:tc>
          <w:tcPr>
            <w:tcW w:w="3297"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Наименование</w:t>
            </w:r>
            <w:r w:rsidRPr="00D666DD">
              <w:rPr>
                <w:rFonts w:ascii="Times New Roman" w:hAnsi="Times New Roman" w:cs="Times New Roman"/>
                <w:spacing w:val="-13"/>
                <w:sz w:val="12"/>
                <w:szCs w:val="12"/>
              </w:rPr>
              <w:t xml:space="preserve"> </w:t>
            </w:r>
            <w:r w:rsidRPr="00D666DD">
              <w:rPr>
                <w:rFonts w:ascii="Times New Roman" w:hAnsi="Times New Roman" w:cs="Times New Roman"/>
                <w:sz w:val="12"/>
                <w:szCs w:val="12"/>
              </w:rPr>
              <w:t>показателя</w:t>
            </w:r>
          </w:p>
        </w:tc>
        <w:tc>
          <w:tcPr>
            <w:tcW w:w="555"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Базовое</w:t>
            </w:r>
            <w:r w:rsidRPr="00D666DD">
              <w:rPr>
                <w:rFonts w:ascii="Times New Roman" w:hAnsi="Times New Roman" w:cs="Times New Roman"/>
                <w:spacing w:val="-51"/>
                <w:sz w:val="12"/>
                <w:szCs w:val="12"/>
              </w:rPr>
              <w:t xml:space="preserve"> </w:t>
            </w:r>
            <w:r w:rsidRPr="00D666DD">
              <w:rPr>
                <w:rFonts w:ascii="Times New Roman" w:hAnsi="Times New Roman" w:cs="Times New Roman"/>
                <w:w w:val="95"/>
                <w:sz w:val="12"/>
                <w:szCs w:val="12"/>
              </w:rPr>
              <w:t>значение</w:t>
            </w:r>
          </w:p>
        </w:tc>
        <w:tc>
          <w:tcPr>
            <w:tcW w:w="956"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 срок</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1</w:t>
            </w:r>
          </w:p>
        </w:tc>
        <w:tc>
          <w:tcPr>
            <w:tcW w:w="3297"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Прирост</w:t>
            </w:r>
            <w:r w:rsidRPr="00D666DD">
              <w:rPr>
                <w:rFonts w:ascii="Times New Roman" w:hAnsi="Times New Roman" w:cs="Times New Roman"/>
                <w:spacing w:val="-11"/>
                <w:sz w:val="12"/>
                <w:szCs w:val="12"/>
                <w:lang w:val="ru-RU"/>
              </w:rPr>
              <w:t xml:space="preserve"> </w:t>
            </w:r>
            <w:r w:rsidRPr="00D666DD">
              <w:rPr>
                <w:rFonts w:ascii="Times New Roman" w:hAnsi="Times New Roman" w:cs="Times New Roman"/>
                <w:sz w:val="12"/>
                <w:szCs w:val="12"/>
                <w:lang w:val="ru-RU"/>
              </w:rPr>
              <w:t>тепловой</w:t>
            </w:r>
            <w:r w:rsidRPr="00D666DD">
              <w:rPr>
                <w:rFonts w:ascii="Times New Roman" w:hAnsi="Times New Roman" w:cs="Times New Roman"/>
                <w:spacing w:val="-12"/>
                <w:sz w:val="12"/>
                <w:szCs w:val="12"/>
                <w:lang w:val="ru-RU"/>
              </w:rPr>
              <w:t xml:space="preserve"> </w:t>
            </w:r>
            <w:r w:rsidRPr="00D666DD">
              <w:rPr>
                <w:rFonts w:ascii="Times New Roman" w:hAnsi="Times New Roman" w:cs="Times New Roman"/>
                <w:sz w:val="12"/>
                <w:szCs w:val="12"/>
                <w:lang w:val="ru-RU"/>
              </w:rPr>
              <w:t>нагрузки</w:t>
            </w:r>
            <w:r w:rsidRPr="00D666DD">
              <w:rPr>
                <w:rFonts w:ascii="Times New Roman" w:hAnsi="Times New Roman" w:cs="Times New Roman"/>
                <w:spacing w:val="-11"/>
                <w:sz w:val="12"/>
                <w:szCs w:val="12"/>
                <w:lang w:val="ru-RU"/>
              </w:rPr>
              <w:t xml:space="preserve"> </w:t>
            </w:r>
            <w:r w:rsidRPr="00D666DD">
              <w:rPr>
                <w:rFonts w:ascii="Times New Roman" w:hAnsi="Times New Roman" w:cs="Times New Roman"/>
                <w:sz w:val="12"/>
                <w:szCs w:val="12"/>
                <w:lang w:val="ru-RU"/>
              </w:rPr>
              <w:t>индивидуальных</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жилых</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домов</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перспективного строительства всего,</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в т.ч.</w:t>
            </w:r>
          </w:p>
        </w:tc>
        <w:tc>
          <w:tcPr>
            <w:tcW w:w="555"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w:t>
            </w:r>
          </w:p>
        </w:tc>
        <w:tc>
          <w:tcPr>
            <w:tcW w:w="956"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0,442</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1.1</w:t>
            </w:r>
          </w:p>
        </w:tc>
        <w:tc>
          <w:tcPr>
            <w:tcW w:w="3297"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В</w:t>
            </w:r>
            <w:r w:rsidRPr="00D666DD">
              <w:rPr>
                <w:rFonts w:ascii="Times New Roman" w:hAnsi="Times New Roman" w:cs="Times New Roman"/>
                <w:spacing w:val="-8"/>
                <w:sz w:val="12"/>
                <w:szCs w:val="12"/>
                <w:lang w:val="ru-RU"/>
              </w:rPr>
              <w:t xml:space="preserve"> </w:t>
            </w:r>
            <w:r w:rsidRPr="00D666DD">
              <w:rPr>
                <w:rFonts w:ascii="Times New Roman" w:hAnsi="Times New Roman" w:cs="Times New Roman"/>
                <w:sz w:val="12"/>
                <w:szCs w:val="12"/>
                <w:lang w:val="ru-RU"/>
              </w:rPr>
              <w:t>северной</w:t>
            </w:r>
            <w:r w:rsidRPr="00D666DD">
              <w:rPr>
                <w:rFonts w:ascii="Times New Roman" w:hAnsi="Times New Roman" w:cs="Times New Roman"/>
                <w:spacing w:val="-7"/>
                <w:sz w:val="12"/>
                <w:szCs w:val="12"/>
                <w:lang w:val="ru-RU"/>
              </w:rPr>
              <w:t xml:space="preserve"> </w:t>
            </w:r>
            <w:r w:rsidRPr="00D666DD">
              <w:rPr>
                <w:rFonts w:ascii="Times New Roman" w:hAnsi="Times New Roman" w:cs="Times New Roman"/>
                <w:sz w:val="12"/>
                <w:szCs w:val="12"/>
                <w:lang w:val="ru-RU"/>
              </w:rPr>
              <w:t>части</w:t>
            </w:r>
            <w:r w:rsidRPr="00D666DD">
              <w:rPr>
                <w:rFonts w:ascii="Times New Roman" w:hAnsi="Times New Roman" w:cs="Times New Roman"/>
                <w:spacing w:val="-7"/>
                <w:sz w:val="12"/>
                <w:szCs w:val="12"/>
                <w:lang w:val="ru-RU"/>
              </w:rPr>
              <w:t xml:space="preserve"> </w:t>
            </w:r>
            <w:r w:rsidRPr="00D666DD">
              <w:rPr>
                <w:rFonts w:ascii="Times New Roman" w:hAnsi="Times New Roman" w:cs="Times New Roman"/>
                <w:sz w:val="12"/>
                <w:szCs w:val="12"/>
                <w:lang w:val="ru-RU"/>
              </w:rPr>
              <w:t>между</w:t>
            </w:r>
            <w:r w:rsidRPr="00D666DD">
              <w:rPr>
                <w:rFonts w:ascii="Times New Roman" w:hAnsi="Times New Roman" w:cs="Times New Roman"/>
                <w:spacing w:val="-6"/>
                <w:sz w:val="12"/>
                <w:szCs w:val="12"/>
                <w:lang w:val="ru-RU"/>
              </w:rPr>
              <w:t xml:space="preserve"> </w:t>
            </w:r>
            <w:r w:rsidRPr="00D666DD">
              <w:rPr>
                <w:rFonts w:ascii="Times New Roman" w:hAnsi="Times New Roman" w:cs="Times New Roman"/>
                <w:sz w:val="12"/>
                <w:szCs w:val="12"/>
                <w:lang w:val="ru-RU"/>
              </w:rPr>
              <w:t>ул.</w:t>
            </w:r>
            <w:r w:rsidR="00D666DD" w:rsidRPr="00D666DD">
              <w:rPr>
                <w:rFonts w:ascii="Times New Roman" w:hAnsi="Times New Roman" w:cs="Times New Roman"/>
                <w:spacing w:val="-7"/>
                <w:sz w:val="12"/>
                <w:szCs w:val="12"/>
                <w:lang w:val="ru-RU"/>
              </w:rPr>
              <w:t xml:space="preserve"> </w:t>
            </w:r>
            <w:r w:rsidRPr="00D666DD">
              <w:rPr>
                <w:rFonts w:ascii="Times New Roman" w:hAnsi="Times New Roman" w:cs="Times New Roman"/>
                <w:sz w:val="12"/>
                <w:szCs w:val="12"/>
                <w:lang w:val="ru-RU"/>
              </w:rPr>
              <w:t>Кооперативная</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и</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ул.</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Мичурина,</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п.</w:t>
            </w:r>
            <w:r w:rsidR="00D666DD"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Антоновка</w:t>
            </w:r>
          </w:p>
        </w:tc>
        <w:tc>
          <w:tcPr>
            <w:tcW w:w="555"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w w:val="99"/>
                <w:sz w:val="12"/>
                <w:szCs w:val="12"/>
                <w:lang w:val="ru-RU"/>
              </w:rPr>
              <w:t>-</w:t>
            </w:r>
          </w:p>
        </w:tc>
        <w:tc>
          <w:tcPr>
            <w:tcW w:w="956"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0,032</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1.2</w:t>
            </w:r>
          </w:p>
        </w:tc>
        <w:tc>
          <w:tcPr>
            <w:tcW w:w="3297"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В</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северной</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части</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по</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ул.</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Мичурина,</w:t>
            </w:r>
            <w:r w:rsidRPr="00D666DD">
              <w:rPr>
                <w:rFonts w:ascii="Times New Roman" w:hAnsi="Times New Roman" w:cs="Times New Roman"/>
                <w:spacing w:val="-3"/>
                <w:sz w:val="12"/>
                <w:szCs w:val="12"/>
                <w:lang w:val="ru-RU"/>
              </w:rPr>
              <w:t xml:space="preserve"> </w:t>
            </w:r>
            <w:r w:rsidRPr="00D666DD">
              <w:rPr>
                <w:rFonts w:ascii="Times New Roman" w:hAnsi="Times New Roman" w:cs="Times New Roman"/>
                <w:sz w:val="12"/>
                <w:szCs w:val="12"/>
                <w:lang w:val="ru-RU"/>
              </w:rPr>
              <w:t>п.</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Антоновка</w:t>
            </w:r>
          </w:p>
        </w:tc>
        <w:tc>
          <w:tcPr>
            <w:tcW w:w="555"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w w:val="99"/>
                <w:sz w:val="12"/>
                <w:szCs w:val="12"/>
                <w:lang w:val="ru-RU"/>
              </w:rPr>
              <w:t>-</w:t>
            </w:r>
          </w:p>
        </w:tc>
        <w:tc>
          <w:tcPr>
            <w:tcW w:w="956"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0,008</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1.3</w:t>
            </w:r>
          </w:p>
        </w:tc>
        <w:tc>
          <w:tcPr>
            <w:tcW w:w="3297"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Площадка</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№1,</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п.</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Антоновка</w:t>
            </w:r>
          </w:p>
        </w:tc>
        <w:tc>
          <w:tcPr>
            <w:tcW w:w="555"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w w:val="99"/>
                <w:sz w:val="12"/>
                <w:szCs w:val="12"/>
                <w:lang w:val="ru-RU"/>
              </w:rPr>
              <w:t>-</w:t>
            </w:r>
          </w:p>
        </w:tc>
        <w:tc>
          <w:tcPr>
            <w:tcW w:w="956"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0,276</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1.4</w:t>
            </w:r>
          </w:p>
        </w:tc>
        <w:tc>
          <w:tcPr>
            <w:tcW w:w="3297"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lang w:val="ru-RU"/>
              </w:rPr>
              <w:t>Площадка</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№2,</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п.</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rPr>
              <w:t>Антоновка</w:t>
            </w:r>
          </w:p>
        </w:tc>
        <w:tc>
          <w:tcPr>
            <w:tcW w:w="555"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w:t>
            </w:r>
          </w:p>
        </w:tc>
        <w:tc>
          <w:tcPr>
            <w:tcW w:w="956"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0,126</w:t>
            </w:r>
          </w:p>
        </w:tc>
      </w:tr>
      <w:tr w:rsidR="003E0469" w:rsidRPr="00D666DD" w:rsidTr="00D666DD">
        <w:trPr>
          <w:trHeight w:val="70"/>
        </w:trPr>
        <w:tc>
          <w:tcPr>
            <w:tcW w:w="192"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2</w:t>
            </w:r>
          </w:p>
        </w:tc>
        <w:tc>
          <w:tcPr>
            <w:tcW w:w="3297" w:type="pct"/>
            <w:vAlign w:val="center"/>
          </w:tcPr>
          <w:p w:rsidR="003E0469" w:rsidRPr="00D666DD" w:rsidRDefault="003E0469"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Потребляемая</w:t>
            </w:r>
            <w:r w:rsidRPr="00D666DD">
              <w:rPr>
                <w:rFonts w:ascii="Times New Roman" w:hAnsi="Times New Roman" w:cs="Times New Roman"/>
                <w:spacing w:val="-9"/>
                <w:sz w:val="12"/>
                <w:szCs w:val="12"/>
                <w:lang w:val="ru-RU"/>
              </w:rPr>
              <w:t xml:space="preserve"> </w:t>
            </w:r>
            <w:r w:rsidRPr="00D666DD">
              <w:rPr>
                <w:rFonts w:ascii="Times New Roman" w:hAnsi="Times New Roman" w:cs="Times New Roman"/>
                <w:sz w:val="12"/>
                <w:szCs w:val="12"/>
                <w:lang w:val="ru-RU"/>
              </w:rPr>
              <w:t>тепловая</w:t>
            </w:r>
            <w:r w:rsidRPr="00D666DD">
              <w:rPr>
                <w:rFonts w:ascii="Times New Roman" w:hAnsi="Times New Roman" w:cs="Times New Roman"/>
                <w:spacing w:val="-6"/>
                <w:sz w:val="12"/>
                <w:szCs w:val="12"/>
                <w:lang w:val="ru-RU"/>
              </w:rPr>
              <w:t xml:space="preserve"> </w:t>
            </w:r>
            <w:r w:rsidRPr="00D666DD">
              <w:rPr>
                <w:rFonts w:ascii="Times New Roman" w:hAnsi="Times New Roman" w:cs="Times New Roman"/>
                <w:sz w:val="12"/>
                <w:szCs w:val="12"/>
                <w:lang w:val="ru-RU"/>
              </w:rPr>
              <w:t>мощность</w:t>
            </w:r>
            <w:r w:rsidRPr="00D666DD">
              <w:rPr>
                <w:rFonts w:ascii="Times New Roman" w:hAnsi="Times New Roman" w:cs="Times New Roman"/>
                <w:spacing w:val="-7"/>
                <w:sz w:val="12"/>
                <w:szCs w:val="12"/>
                <w:lang w:val="ru-RU"/>
              </w:rPr>
              <w:t xml:space="preserve"> </w:t>
            </w:r>
            <w:r w:rsidRPr="00D666DD">
              <w:rPr>
                <w:rFonts w:ascii="Times New Roman" w:hAnsi="Times New Roman" w:cs="Times New Roman"/>
                <w:sz w:val="12"/>
                <w:szCs w:val="12"/>
                <w:lang w:val="ru-RU"/>
              </w:rPr>
              <w:t>индивидуальных</w:t>
            </w:r>
            <w:r w:rsidRPr="00D666DD">
              <w:rPr>
                <w:rFonts w:ascii="Times New Roman" w:hAnsi="Times New Roman" w:cs="Times New Roman"/>
                <w:spacing w:val="-7"/>
                <w:sz w:val="12"/>
                <w:szCs w:val="12"/>
                <w:lang w:val="ru-RU"/>
              </w:rPr>
              <w:t xml:space="preserve"> </w:t>
            </w:r>
            <w:r w:rsidRPr="00D666DD">
              <w:rPr>
                <w:rFonts w:ascii="Times New Roman" w:hAnsi="Times New Roman" w:cs="Times New Roman"/>
                <w:sz w:val="12"/>
                <w:szCs w:val="12"/>
                <w:lang w:val="ru-RU"/>
              </w:rPr>
              <w:t>жилых</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домов</w:t>
            </w:r>
          </w:p>
        </w:tc>
        <w:tc>
          <w:tcPr>
            <w:tcW w:w="555"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1,997</w:t>
            </w:r>
          </w:p>
        </w:tc>
        <w:tc>
          <w:tcPr>
            <w:tcW w:w="956" w:type="pct"/>
            <w:vAlign w:val="center"/>
          </w:tcPr>
          <w:p w:rsidR="003E0469" w:rsidRPr="00D666DD" w:rsidRDefault="003E0469"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2,439</w:t>
            </w:r>
          </w:p>
        </w:tc>
      </w:tr>
    </w:tbl>
    <w:p w:rsidR="00D666DD" w:rsidRPr="00D666DD" w:rsidRDefault="00D666DD" w:rsidP="00D666DD">
      <w:pPr>
        <w:spacing w:after="0" w:line="240" w:lineRule="auto"/>
        <w:ind w:firstLine="284"/>
        <w:jc w:val="both"/>
        <w:rPr>
          <w:rFonts w:ascii="Times New Roman" w:hAnsi="Times New Roman" w:cs="Times New Roman"/>
          <w:sz w:val="12"/>
          <w:szCs w:val="12"/>
        </w:rPr>
      </w:pPr>
      <w:r w:rsidRPr="00D666DD">
        <w:rPr>
          <w:rFonts w:ascii="Times New Roman" w:hAnsi="Times New Roman" w:cs="Times New Roman"/>
          <w:sz w:val="12"/>
          <w:szCs w:val="12"/>
        </w:rPr>
        <w:t>Прирост тепловой нагрузки перспективных объектов ИЖС составляет 0,442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w:t>
      </w:r>
      <w:r>
        <w:rPr>
          <w:rFonts w:ascii="Times New Roman" w:hAnsi="Times New Roman" w:cs="Times New Roman"/>
          <w:sz w:val="12"/>
          <w:szCs w:val="12"/>
        </w:rPr>
        <w:t>дуальных источников.</w:t>
      </w:r>
    </w:p>
    <w:p w:rsidR="00D666DD" w:rsidRPr="00D666DD" w:rsidRDefault="00D666DD" w:rsidP="00D666DD">
      <w:pPr>
        <w:spacing w:after="0" w:line="240" w:lineRule="auto"/>
        <w:ind w:firstLine="284"/>
        <w:jc w:val="both"/>
        <w:rPr>
          <w:rFonts w:ascii="Times New Roman" w:hAnsi="Times New Roman" w:cs="Times New Roman"/>
          <w:sz w:val="12"/>
          <w:szCs w:val="12"/>
        </w:rPr>
      </w:pPr>
      <w:r w:rsidRPr="00D666DD">
        <w:rPr>
          <w:rFonts w:ascii="Times New Roman" w:hAnsi="Times New Roman" w:cs="Times New Roman"/>
          <w:sz w:val="12"/>
          <w:szCs w:val="12"/>
        </w:rPr>
        <w:t>Значения тепловой нагрузки перспективных общественных зданий сельского поселения Антоновка представлены в таблице 1.2.3.</w:t>
      </w:r>
    </w:p>
    <w:p w:rsidR="003E0469" w:rsidRDefault="00D666DD" w:rsidP="00D666DD">
      <w:pPr>
        <w:spacing w:after="0" w:line="240" w:lineRule="auto"/>
        <w:ind w:firstLine="284"/>
        <w:jc w:val="both"/>
        <w:rPr>
          <w:rFonts w:ascii="Times New Roman" w:hAnsi="Times New Roman" w:cs="Times New Roman"/>
          <w:sz w:val="12"/>
          <w:szCs w:val="12"/>
        </w:rPr>
      </w:pPr>
      <w:r w:rsidRPr="00D666DD">
        <w:rPr>
          <w:rFonts w:ascii="Times New Roman" w:hAnsi="Times New Roman" w:cs="Times New Roman"/>
          <w:sz w:val="12"/>
          <w:szCs w:val="12"/>
        </w:rPr>
        <w:t>Таблица 1.2.3 – Значения потребляемой тепловой мощности перспективных общественных зданий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1496"/>
        <w:gridCol w:w="1903"/>
        <w:gridCol w:w="1387"/>
        <w:gridCol w:w="1387"/>
        <w:gridCol w:w="1061"/>
      </w:tblGrid>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w:t>
            </w:r>
            <w:r w:rsidRPr="00D666DD">
              <w:rPr>
                <w:rFonts w:ascii="Times New Roman" w:hAnsi="Times New Roman" w:cs="Times New Roman"/>
                <w:spacing w:val="-51"/>
                <w:sz w:val="12"/>
                <w:szCs w:val="12"/>
              </w:rPr>
              <w:t xml:space="preserve"> </w:t>
            </w:r>
            <w:r w:rsidRPr="00D666DD">
              <w:rPr>
                <w:rFonts w:ascii="Times New Roman" w:hAnsi="Times New Roman" w:cs="Times New Roman"/>
                <w:w w:val="95"/>
                <w:sz w:val="12"/>
                <w:szCs w:val="12"/>
              </w:rPr>
              <w:t>п/п</w:t>
            </w:r>
          </w:p>
        </w:tc>
        <w:tc>
          <w:tcPr>
            <w:tcW w:w="994"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Наименование</w:t>
            </w:r>
            <w:r w:rsidRPr="00D666DD">
              <w:rPr>
                <w:rFonts w:ascii="Times New Roman" w:hAnsi="Times New Roman" w:cs="Times New Roman"/>
                <w:spacing w:val="-12"/>
                <w:sz w:val="12"/>
                <w:szCs w:val="12"/>
              </w:rPr>
              <w:t xml:space="preserve"> </w:t>
            </w:r>
            <w:r w:rsidRPr="00D666DD">
              <w:rPr>
                <w:rFonts w:ascii="Times New Roman" w:hAnsi="Times New Roman" w:cs="Times New Roman"/>
                <w:sz w:val="12"/>
                <w:szCs w:val="12"/>
              </w:rPr>
              <w:t>здания</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Место</w:t>
            </w:r>
            <w:r w:rsidRPr="00D666DD">
              <w:rPr>
                <w:rFonts w:ascii="Times New Roman" w:hAnsi="Times New Roman" w:cs="Times New Roman"/>
                <w:spacing w:val="1"/>
                <w:sz w:val="12"/>
                <w:szCs w:val="12"/>
              </w:rPr>
              <w:t xml:space="preserve"> </w:t>
            </w:r>
            <w:r w:rsidRPr="00D666DD">
              <w:rPr>
                <w:rFonts w:ascii="Times New Roman" w:hAnsi="Times New Roman" w:cs="Times New Roman"/>
                <w:spacing w:val="-1"/>
                <w:sz w:val="12"/>
                <w:szCs w:val="12"/>
              </w:rPr>
              <w:t>расположения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Источник</w:t>
            </w:r>
            <w:r w:rsidRPr="00D666DD">
              <w:rPr>
                <w:rFonts w:ascii="Times New Roman" w:hAnsi="Times New Roman" w:cs="Times New Roman"/>
                <w:spacing w:val="1"/>
                <w:sz w:val="12"/>
                <w:szCs w:val="12"/>
              </w:rPr>
              <w:t xml:space="preserve"> </w:t>
            </w:r>
            <w:r w:rsidRPr="00D666DD">
              <w:rPr>
                <w:rFonts w:ascii="Times New Roman" w:hAnsi="Times New Roman" w:cs="Times New Roman"/>
                <w:spacing w:val="-1"/>
                <w:sz w:val="12"/>
                <w:szCs w:val="12"/>
              </w:rPr>
              <w:t>теплоснабжения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Срок</w:t>
            </w:r>
            <w:r w:rsidRPr="00D666DD">
              <w:rPr>
                <w:rFonts w:ascii="Times New Roman" w:hAnsi="Times New Roman" w:cs="Times New Roman"/>
                <w:spacing w:val="1"/>
                <w:sz w:val="12"/>
                <w:szCs w:val="12"/>
              </w:rPr>
              <w:t xml:space="preserve"> </w:t>
            </w:r>
            <w:r w:rsidRPr="00D666DD">
              <w:rPr>
                <w:rFonts w:ascii="Times New Roman" w:hAnsi="Times New Roman" w:cs="Times New Roman"/>
                <w:sz w:val="12"/>
                <w:szCs w:val="12"/>
              </w:rPr>
              <w:t>строительства</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Тепловая</w:t>
            </w:r>
            <w:r w:rsidRPr="00D666DD">
              <w:rPr>
                <w:rFonts w:ascii="Times New Roman" w:hAnsi="Times New Roman" w:cs="Times New Roman"/>
                <w:spacing w:val="-51"/>
                <w:sz w:val="12"/>
                <w:szCs w:val="12"/>
              </w:rPr>
              <w:t xml:space="preserve"> </w:t>
            </w:r>
            <w:r w:rsidRPr="00D666DD">
              <w:rPr>
                <w:rFonts w:ascii="Times New Roman" w:hAnsi="Times New Roman" w:cs="Times New Roman"/>
                <w:sz w:val="12"/>
                <w:szCs w:val="12"/>
              </w:rPr>
              <w:t>нагрузка,</w:t>
            </w:r>
            <w:r w:rsidRPr="00D666DD">
              <w:rPr>
                <w:rFonts w:ascii="Times New Roman" w:hAnsi="Times New Roman" w:cs="Times New Roman"/>
                <w:sz w:val="12"/>
                <w:szCs w:val="12"/>
                <w:lang w:val="ru-RU"/>
              </w:rPr>
              <w:t xml:space="preserve"> </w:t>
            </w:r>
            <w:r w:rsidRPr="00D666DD">
              <w:rPr>
                <w:rFonts w:ascii="Times New Roman" w:hAnsi="Times New Roman" w:cs="Times New Roman"/>
                <w:sz w:val="12"/>
                <w:szCs w:val="12"/>
              </w:rPr>
              <w:t>Гкал/ч</w:t>
            </w:r>
          </w:p>
        </w:tc>
      </w:tr>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1</w:t>
            </w:r>
          </w:p>
        </w:tc>
        <w:tc>
          <w:tcPr>
            <w:tcW w:w="994"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Здание</w:t>
            </w:r>
            <w:r w:rsidRPr="00D666DD">
              <w:rPr>
                <w:rFonts w:ascii="Times New Roman" w:hAnsi="Times New Roman" w:cs="Times New Roman"/>
                <w:spacing w:val="-9"/>
                <w:sz w:val="12"/>
                <w:szCs w:val="12"/>
              </w:rPr>
              <w:t xml:space="preserve"> </w:t>
            </w:r>
            <w:r w:rsidRPr="00D666DD">
              <w:rPr>
                <w:rFonts w:ascii="Times New Roman" w:hAnsi="Times New Roman" w:cs="Times New Roman"/>
                <w:sz w:val="12"/>
                <w:szCs w:val="12"/>
              </w:rPr>
              <w:t>администрации</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п. Антоновка,</w:t>
            </w:r>
            <w:r w:rsidRPr="00D666DD">
              <w:rPr>
                <w:rFonts w:ascii="Times New Roman" w:hAnsi="Times New Roman" w:cs="Times New Roman"/>
                <w:spacing w:val="1"/>
                <w:sz w:val="12"/>
                <w:szCs w:val="12"/>
              </w:rPr>
              <w:t xml:space="preserve"> </w:t>
            </w:r>
            <w:r w:rsidRPr="00D666DD">
              <w:rPr>
                <w:rFonts w:ascii="Times New Roman" w:hAnsi="Times New Roman" w:cs="Times New Roman"/>
                <w:w w:val="95"/>
                <w:sz w:val="12"/>
                <w:szCs w:val="12"/>
              </w:rPr>
              <w:t>ул.</w:t>
            </w:r>
            <w:r w:rsidRPr="00D666DD">
              <w:rPr>
                <w:rFonts w:ascii="Times New Roman" w:hAnsi="Times New Roman" w:cs="Times New Roman"/>
                <w:spacing w:val="40"/>
                <w:w w:val="95"/>
                <w:sz w:val="12"/>
                <w:szCs w:val="12"/>
              </w:rPr>
              <w:t xml:space="preserve"> </w:t>
            </w:r>
            <w:r w:rsidRPr="00D666DD">
              <w:rPr>
                <w:rFonts w:ascii="Times New Roman" w:hAnsi="Times New Roman" w:cs="Times New Roman"/>
                <w:w w:val="95"/>
                <w:sz w:val="12"/>
                <w:szCs w:val="12"/>
              </w:rPr>
              <w:t>Кооперативная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Индивидуальное</w:t>
            </w:r>
            <w:r w:rsidRPr="00D666DD">
              <w:rPr>
                <w:rFonts w:ascii="Times New Roman" w:hAnsi="Times New Roman" w:cs="Times New Roman"/>
                <w:spacing w:val="-51"/>
                <w:sz w:val="12"/>
                <w:szCs w:val="12"/>
              </w:rPr>
              <w:t xml:space="preserve"> </w:t>
            </w:r>
            <w:r w:rsidRPr="00D666DD">
              <w:rPr>
                <w:rFonts w:ascii="Times New Roman" w:hAnsi="Times New Roman" w:cs="Times New Roman"/>
                <w:spacing w:val="-1"/>
                <w:sz w:val="12"/>
                <w:szCs w:val="12"/>
              </w:rPr>
              <w:t>теплоснабжение</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срок 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0,040</w:t>
            </w:r>
          </w:p>
        </w:tc>
      </w:tr>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lastRenderedPageBreak/>
              <w:t>2</w:t>
            </w:r>
          </w:p>
        </w:tc>
        <w:tc>
          <w:tcPr>
            <w:tcW w:w="994"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Пристрой</w:t>
            </w:r>
            <w:r w:rsidRPr="00D666DD">
              <w:rPr>
                <w:rFonts w:ascii="Times New Roman" w:hAnsi="Times New Roman" w:cs="Times New Roman"/>
                <w:spacing w:val="-9"/>
                <w:sz w:val="12"/>
                <w:szCs w:val="12"/>
                <w:lang w:val="ru-RU"/>
              </w:rPr>
              <w:t xml:space="preserve"> </w:t>
            </w:r>
            <w:r w:rsidRPr="00D666DD">
              <w:rPr>
                <w:rFonts w:ascii="Times New Roman" w:hAnsi="Times New Roman" w:cs="Times New Roman"/>
                <w:sz w:val="12"/>
                <w:szCs w:val="12"/>
                <w:lang w:val="ru-RU"/>
              </w:rPr>
              <w:t xml:space="preserve">спортивного </w:t>
            </w:r>
            <w:r w:rsidRPr="00D666DD">
              <w:rPr>
                <w:rFonts w:ascii="Times New Roman" w:hAnsi="Times New Roman" w:cs="Times New Roman"/>
                <w:w w:val="95"/>
                <w:sz w:val="12"/>
                <w:szCs w:val="12"/>
                <w:lang w:val="ru-RU"/>
              </w:rPr>
              <w:t>зала</w:t>
            </w:r>
            <w:r w:rsidRPr="00D666DD">
              <w:rPr>
                <w:rFonts w:ascii="Times New Roman" w:hAnsi="Times New Roman" w:cs="Times New Roman"/>
                <w:spacing w:val="15"/>
                <w:w w:val="95"/>
                <w:sz w:val="12"/>
                <w:szCs w:val="12"/>
                <w:lang w:val="ru-RU"/>
              </w:rPr>
              <w:t xml:space="preserve"> </w:t>
            </w:r>
            <w:r w:rsidRPr="00D666DD">
              <w:rPr>
                <w:rFonts w:ascii="Times New Roman" w:hAnsi="Times New Roman" w:cs="Times New Roman"/>
                <w:w w:val="95"/>
                <w:sz w:val="12"/>
                <w:szCs w:val="12"/>
                <w:lang w:val="ru-RU"/>
              </w:rPr>
              <w:t>к</w:t>
            </w:r>
            <w:r w:rsidRPr="00D666DD">
              <w:rPr>
                <w:rFonts w:ascii="Times New Roman" w:hAnsi="Times New Roman" w:cs="Times New Roman"/>
                <w:spacing w:val="14"/>
                <w:w w:val="95"/>
                <w:sz w:val="12"/>
                <w:szCs w:val="12"/>
                <w:lang w:val="ru-RU"/>
              </w:rPr>
              <w:t xml:space="preserve"> </w:t>
            </w:r>
            <w:r w:rsidRPr="00D666DD">
              <w:rPr>
                <w:rFonts w:ascii="Times New Roman" w:hAnsi="Times New Roman" w:cs="Times New Roman"/>
                <w:w w:val="95"/>
                <w:sz w:val="12"/>
                <w:szCs w:val="12"/>
                <w:lang w:val="ru-RU"/>
              </w:rPr>
              <w:t>СДК,</w:t>
            </w:r>
            <w:r w:rsidRPr="00D666DD">
              <w:rPr>
                <w:rFonts w:ascii="Times New Roman" w:hAnsi="Times New Roman" w:cs="Times New Roman"/>
                <w:spacing w:val="16"/>
                <w:w w:val="95"/>
                <w:sz w:val="12"/>
                <w:szCs w:val="12"/>
                <w:lang w:val="ru-RU"/>
              </w:rPr>
              <w:t xml:space="preserve"> </w:t>
            </w:r>
            <w:r w:rsidRPr="00D666DD">
              <w:rPr>
                <w:rFonts w:ascii="Times New Roman" w:hAnsi="Times New Roman" w:cs="Times New Roman"/>
                <w:w w:val="95"/>
                <w:sz w:val="12"/>
                <w:szCs w:val="12"/>
                <w:lang w:val="ru-RU"/>
              </w:rPr>
              <w:t>площадью</w:t>
            </w:r>
            <w:r w:rsidRPr="00D666DD">
              <w:rPr>
                <w:rFonts w:ascii="Times New Roman" w:hAnsi="Times New Roman" w:cs="Times New Roman"/>
                <w:spacing w:val="-48"/>
                <w:w w:val="95"/>
                <w:sz w:val="12"/>
                <w:szCs w:val="12"/>
                <w:lang w:val="ru-RU"/>
              </w:rPr>
              <w:t xml:space="preserve"> </w:t>
            </w:r>
            <w:r w:rsidRPr="00D666DD">
              <w:rPr>
                <w:rFonts w:ascii="Times New Roman" w:hAnsi="Times New Roman" w:cs="Times New Roman"/>
                <w:sz w:val="12"/>
                <w:szCs w:val="12"/>
              </w:rPr>
              <w:t>380</w:t>
            </w:r>
            <w:r w:rsidRPr="00D666DD">
              <w:rPr>
                <w:rFonts w:ascii="Times New Roman" w:hAnsi="Times New Roman" w:cs="Times New Roman"/>
                <w:spacing w:val="1"/>
                <w:sz w:val="12"/>
                <w:szCs w:val="12"/>
              </w:rPr>
              <w:t xml:space="preserve"> </w:t>
            </w:r>
            <w:r w:rsidRPr="00D666DD">
              <w:rPr>
                <w:rFonts w:ascii="Times New Roman" w:hAnsi="Times New Roman" w:cs="Times New Roman"/>
                <w:sz w:val="12"/>
                <w:szCs w:val="12"/>
              </w:rPr>
              <w:t>кв.м.</w:t>
            </w:r>
          </w:p>
        </w:tc>
        <w:tc>
          <w:tcPr>
            <w:tcW w:w="1265"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 Антоновка,</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ул.</w:t>
            </w:r>
            <w:r w:rsidRPr="00D666DD">
              <w:rPr>
                <w:rFonts w:ascii="Times New Roman" w:hAnsi="Times New Roman" w:cs="Times New Roman"/>
                <w:spacing w:val="-8"/>
                <w:sz w:val="12"/>
                <w:szCs w:val="12"/>
                <w:lang w:val="ru-RU"/>
              </w:rPr>
              <w:t xml:space="preserve"> </w:t>
            </w:r>
            <w:r w:rsidRPr="00D666DD">
              <w:rPr>
                <w:rFonts w:ascii="Times New Roman" w:hAnsi="Times New Roman" w:cs="Times New Roman"/>
                <w:sz w:val="12"/>
                <w:szCs w:val="12"/>
                <w:lang w:val="ru-RU"/>
              </w:rPr>
              <w:t>Мичурина,</w:t>
            </w:r>
            <w:r w:rsidRPr="00D666DD">
              <w:rPr>
                <w:rFonts w:ascii="Times New Roman" w:hAnsi="Times New Roman" w:cs="Times New Roman"/>
                <w:spacing w:val="-6"/>
                <w:sz w:val="12"/>
                <w:szCs w:val="12"/>
                <w:lang w:val="ru-RU"/>
              </w:rPr>
              <w:t xml:space="preserve"> </w:t>
            </w:r>
            <w:r w:rsidRPr="00D666DD">
              <w:rPr>
                <w:rFonts w:ascii="Times New Roman" w:hAnsi="Times New Roman" w:cs="Times New Roman"/>
                <w:sz w:val="12"/>
                <w:szCs w:val="12"/>
                <w:lang w:val="ru-RU"/>
              </w:rPr>
              <w:t>31а</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Тепловой</w:t>
            </w:r>
            <w:r w:rsidRPr="00D666DD">
              <w:rPr>
                <w:rFonts w:ascii="Times New Roman" w:hAnsi="Times New Roman" w:cs="Times New Roman"/>
                <w:spacing w:val="-9"/>
                <w:sz w:val="12"/>
                <w:szCs w:val="12"/>
                <w:lang w:val="ru-RU"/>
              </w:rPr>
              <w:t xml:space="preserve"> </w:t>
            </w:r>
            <w:r w:rsidRPr="00D666DD">
              <w:rPr>
                <w:rFonts w:ascii="Times New Roman" w:hAnsi="Times New Roman" w:cs="Times New Roman"/>
                <w:sz w:val="12"/>
                <w:szCs w:val="12"/>
                <w:lang w:val="ru-RU"/>
              </w:rPr>
              <w:t>модуль</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2,0 Мвт п.</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Антоновка</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срок 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0,134</w:t>
            </w:r>
          </w:p>
        </w:tc>
      </w:tr>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3</w:t>
            </w:r>
          </w:p>
        </w:tc>
        <w:tc>
          <w:tcPr>
            <w:tcW w:w="994"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Пожарное</w:t>
            </w:r>
            <w:r w:rsidRPr="00D666DD">
              <w:rPr>
                <w:rFonts w:ascii="Times New Roman" w:hAnsi="Times New Roman" w:cs="Times New Roman"/>
                <w:spacing w:val="-4"/>
                <w:sz w:val="12"/>
                <w:szCs w:val="12"/>
              </w:rPr>
              <w:t xml:space="preserve"> </w:t>
            </w:r>
            <w:r w:rsidRPr="00D666DD">
              <w:rPr>
                <w:rFonts w:ascii="Times New Roman" w:hAnsi="Times New Roman" w:cs="Times New Roman"/>
                <w:sz w:val="12"/>
                <w:szCs w:val="12"/>
              </w:rPr>
              <w:t>депо</w:t>
            </w:r>
            <w:r w:rsidRPr="00D666DD">
              <w:rPr>
                <w:rFonts w:ascii="Times New Roman" w:hAnsi="Times New Roman" w:cs="Times New Roman"/>
                <w:spacing w:val="-7"/>
                <w:sz w:val="12"/>
                <w:szCs w:val="12"/>
              </w:rPr>
              <w:t xml:space="preserve"> </w:t>
            </w:r>
            <w:r w:rsidRPr="00D666DD">
              <w:rPr>
                <w:rFonts w:ascii="Times New Roman" w:hAnsi="Times New Roman" w:cs="Times New Roman"/>
                <w:sz w:val="12"/>
                <w:szCs w:val="12"/>
              </w:rPr>
              <w:t>на</w:t>
            </w:r>
            <w:r w:rsidRPr="00D666DD">
              <w:rPr>
                <w:rFonts w:ascii="Times New Roman" w:hAnsi="Times New Roman" w:cs="Times New Roman"/>
                <w:spacing w:val="-5"/>
                <w:sz w:val="12"/>
                <w:szCs w:val="12"/>
              </w:rPr>
              <w:t xml:space="preserve"> </w:t>
            </w:r>
            <w:r w:rsidRPr="00D666DD">
              <w:rPr>
                <w:rFonts w:ascii="Times New Roman" w:hAnsi="Times New Roman" w:cs="Times New Roman"/>
                <w:sz w:val="12"/>
                <w:szCs w:val="12"/>
              </w:rPr>
              <w:t>2</w:t>
            </w:r>
            <w:r w:rsidRPr="00D666DD">
              <w:rPr>
                <w:rFonts w:ascii="Times New Roman" w:hAnsi="Times New Roman" w:cs="Times New Roman"/>
                <w:spacing w:val="-51"/>
                <w:sz w:val="12"/>
                <w:szCs w:val="12"/>
              </w:rPr>
              <w:t xml:space="preserve"> </w:t>
            </w:r>
            <w:r w:rsidRPr="00D666DD">
              <w:rPr>
                <w:rFonts w:ascii="Times New Roman" w:hAnsi="Times New Roman" w:cs="Times New Roman"/>
                <w:sz w:val="12"/>
                <w:szCs w:val="12"/>
              </w:rPr>
              <w:t>машины</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п. Антоновка,</w:t>
            </w:r>
            <w:r w:rsidRPr="00D666DD">
              <w:rPr>
                <w:rFonts w:ascii="Times New Roman" w:hAnsi="Times New Roman" w:cs="Times New Roman"/>
                <w:spacing w:val="1"/>
                <w:sz w:val="12"/>
                <w:szCs w:val="12"/>
              </w:rPr>
              <w:t xml:space="preserve"> </w:t>
            </w:r>
            <w:r w:rsidRPr="00D666DD">
              <w:rPr>
                <w:rFonts w:ascii="Times New Roman" w:hAnsi="Times New Roman" w:cs="Times New Roman"/>
                <w:w w:val="95"/>
                <w:sz w:val="12"/>
                <w:szCs w:val="12"/>
              </w:rPr>
              <w:t>ул.</w:t>
            </w:r>
            <w:r w:rsidRPr="00D666DD">
              <w:rPr>
                <w:rFonts w:ascii="Times New Roman" w:hAnsi="Times New Roman" w:cs="Times New Roman"/>
                <w:spacing w:val="40"/>
                <w:w w:val="95"/>
                <w:sz w:val="12"/>
                <w:szCs w:val="12"/>
              </w:rPr>
              <w:t xml:space="preserve"> </w:t>
            </w:r>
            <w:r w:rsidRPr="00D666DD">
              <w:rPr>
                <w:rFonts w:ascii="Times New Roman" w:hAnsi="Times New Roman" w:cs="Times New Roman"/>
                <w:w w:val="95"/>
                <w:sz w:val="12"/>
                <w:szCs w:val="12"/>
              </w:rPr>
              <w:t>Кооперативная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5"/>
                <w:sz w:val="12"/>
                <w:szCs w:val="12"/>
              </w:rPr>
              <w:t>Перспективная</w:t>
            </w:r>
            <w:r w:rsidRPr="00D666DD">
              <w:rPr>
                <w:rFonts w:ascii="Times New Roman" w:hAnsi="Times New Roman" w:cs="Times New Roman"/>
                <w:spacing w:val="1"/>
                <w:w w:val="95"/>
                <w:sz w:val="12"/>
                <w:szCs w:val="12"/>
              </w:rPr>
              <w:t xml:space="preserve"> </w:t>
            </w:r>
            <w:r w:rsidRPr="00D666DD">
              <w:rPr>
                <w:rFonts w:ascii="Times New Roman" w:hAnsi="Times New Roman" w:cs="Times New Roman"/>
                <w:sz w:val="12"/>
                <w:szCs w:val="12"/>
              </w:rPr>
              <w:t>новая</w:t>
            </w:r>
            <w:r w:rsidRPr="00D666DD">
              <w:rPr>
                <w:rFonts w:ascii="Times New Roman" w:hAnsi="Times New Roman" w:cs="Times New Roman"/>
                <w:spacing w:val="-3"/>
                <w:sz w:val="12"/>
                <w:szCs w:val="12"/>
              </w:rPr>
              <w:t xml:space="preserve"> </w:t>
            </w:r>
            <w:r w:rsidRPr="00D666DD">
              <w:rPr>
                <w:rFonts w:ascii="Times New Roman" w:hAnsi="Times New Roman" w:cs="Times New Roman"/>
                <w:sz w:val="12"/>
                <w:szCs w:val="12"/>
              </w:rPr>
              <w:t>БМК</w:t>
            </w:r>
            <w:r w:rsidRPr="00D666DD">
              <w:rPr>
                <w:rFonts w:ascii="Times New Roman" w:hAnsi="Times New Roman" w:cs="Times New Roman"/>
                <w:spacing w:val="-2"/>
                <w:sz w:val="12"/>
                <w:szCs w:val="12"/>
              </w:rPr>
              <w:t xml:space="preserve"> </w:t>
            </w:r>
            <w:r w:rsidRPr="00D666DD">
              <w:rPr>
                <w:rFonts w:ascii="Times New Roman" w:hAnsi="Times New Roman" w:cs="Times New Roman"/>
                <w:sz w:val="12"/>
                <w:szCs w:val="12"/>
              </w:rPr>
              <w:t>№1</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срок 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0,250</w:t>
            </w:r>
          </w:p>
        </w:tc>
      </w:tr>
      <w:tr w:rsidR="00D666DD" w:rsidRPr="00D666DD" w:rsidTr="00D666DD">
        <w:trPr>
          <w:trHeight w:val="151"/>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4</w:t>
            </w:r>
          </w:p>
        </w:tc>
        <w:tc>
          <w:tcPr>
            <w:tcW w:w="994"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Предприятие</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бытового обслуживания</w:t>
            </w:r>
            <w:r w:rsidRPr="00D666DD">
              <w:rPr>
                <w:rFonts w:ascii="Times New Roman" w:hAnsi="Times New Roman" w:cs="Times New Roman"/>
                <w:spacing w:val="-9"/>
                <w:sz w:val="12"/>
                <w:szCs w:val="12"/>
                <w:lang w:val="ru-RU"/>
              </w:rPr>
              <w:t xml:space="preserve"> </w:t>
            </w:r>
            <w:r w:rsidRPr="00D666DD">
              <w:rPr>
                <w:rFonts w:ascii="Times New Roman" w:hAnsi="Times New Roman" w:cs="Times New Roman"/>
                <w:sz w:val="12"/>
                <w:szCs w:val="12"/>
                <w:lang w:val="ru-RU"/>
              </w:rPr>
              <w:t>на</w:t>
            </w:r>
            <w:r w:rsidRPr="00D666DD">
              <w:rPr>
                <w:rFonts w:ascii="Times New Roman" w:hAnsi="Times New Roman" w:cs="Times New Roman"/>
                <w:spacing w:val="-8"/>
                <w:sz w:val="12"/>
                <w:szCs w:val="12"/>
                <w:lang w:val="ru-RU"/>
              </w:rPr>
              <w:t xml:space="preserve"> </w:t>
            </w:r>
            <w:r w:rsidRPr="00D666DD">
              <w:rPr>
                <w:rFonts w:ascii="Times New Roman" w:hAnsi="Times New Roman" w:cs="Times New Roman"/>
                <w:sz w:val="12"/>
                <w:szCs w:val="12"/>
                <w:lang w:val="ru-RU"/>
              </w:rPr>
              <w:t>6</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рабочих</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мест</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п. Антоновка,</w:t>
            </w:r>
            <w:r w:rsidRPr="00D666DD">
              <w:rPr>
                <w:rFonts w:ascii="Times New Roman" w:hAnsi="Times New Roman" w:cs="Times New Roman"/>
                <w:spacing w:val="1"/>
                <w:sz w:val="12"/>
                <w:szCs w:val="12"/>
              </w:rPr>
              <w:t xml:space="preserve"> </w:t>
            </w:r>
            <w:r w:rsidRPr="00D666DD">
              <w:rPr>
                <w:rFonts w:ascii="Times New Roman" w:hAnsi="Times New Roman" w:cs="Times New Roman"/>
                <w:w w:val="95"/>
                <w:sz w:val="12"/>
                <w:szCs w:val="12"/>
              </w:rPr>
              <w:t>ул.</w:t>
            </w:r>
            <w:r w:rsidRPr="00D666DD">
              <w:rPr>
                <w:rFonts w:ascii="Times New Roman" w:hAnsi="Times New Roman" w:cs="Times New Roman"/>
                <w:spacing w:val="40"/>
                <w:w w:val="95"/>
                <w:sz w:val="12"/>
                <w:szCs w:val="12"/>
              </w:rPr>
              <w:t xml:space="preserve"> </w:t>
            </w:r>
            <w:r w:rsidRPr="00D666DD">
              <w:rPr>
                <w:rFonts w:ascii="Times New Roman" w:hAnsi="Times New Roman" w:cs="Times New Roman"/>
                <w:w w:val="95"/>
                <w:sz w:val="12"/>
                <w:szCs w:val="12"/>
              </w:rPr>
              <w:t>Кооперативная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Индивидуальное</w:t>
            </w:r>
            <w:r w:rsidRPr="00D666DD">
              <w:rPr>
                <w:rFonts w:ascii="Times New Roman" w:hAnsi="Times New Roman" w:cs="Times New Roman"/>
                <w:spacing w:val="-51"/>
                <w:sz w:val="12"/>
                <w:szCs w:val="12"/>
              </w:rPr>
              <w:t xml:space="preserve"> </w:t>
            </w:r>
            <w:r w:rsidRPr="00D666DD">
              <w:rPr>
                <w:rFonts w:ascii="Times New Roman" w:hAnsi="Times New Roman" w:cs="Times New Roman"/>
                <w:spacing w:val="-1"/>
                <w:sz w:val="12"/>
                <w:szCs w:val="12"/>
              </w:rPr>
              <w:t>теплоснабжение</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срок 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0,037</w:t>
            </w:r>
          </w:p>
        </w:tc>
      </w:tr>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5</w:t>
            </w:r>
          </w:p>
        </w:tc>
        <w:tc>
          <w:tcPr>
            <w:tcW w:w="994"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Комплексное</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pacing w:val="-1"/>
                <w:sz w:val="12"/>
                <w:szCs w:val="12"/>
                <w:lang w:val="ru-RU"/>
              </w:rPr>
              <w:t xml:space="preserve">предприятие </w:t>
            </w:r>
            <w:r w:rsidRPr="00D666DD">
              <w:rPr>
                <w:rFonts w:ascii="Times New Roman" w:hAnsi="Times New Roman" w:cs="Times New Roman"/>
                <w:sz w:val="12"/>
                <w:szCs w:val="12"/>
                <w:lang w:val="ru-RU"/>
              </w:rPr>
              <w:t>бытового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обслуживания, с прачечной</w:t>
            </w:r>
            <w:r w:rsidRPr="00D666DD">
              <w:rPr>
                <w:rFonts w:ascii="Times New Roman" w:hAnsi="Times New Roman" w:cs="Times New Roman"/>
                <w:spacing w:val="-8"/>
                <w:sz w:val="12"/>
                <w:szCs w:val="12"/>
                <w:lang w:val="ru-RU"/>
              </w:rPr>
              <w:t xml:space="preserve"> </w:t>
            </w:r>
            <w:r w:rsidRPr="00D666DD">
              <w:rPr>
                <w:rFonts w:ascii="Times New Roman" w:hAnsi="Times New Roman" w:cs="Times New Roman"/>
                <w:sz w:val="12"/>
                <w:szCs w:val="12"/>
                <w:lang w:val="ru-RU"/>
              </w:rPr>
              <w:t>на</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30</w:t>
            </w:r>
            <w:r w:rsidRPr="00D666DD">
              <w:rPr>
                <w:rFonts w:ascii="Times New Roman" w:hAnsi="Times New Roman" w:cs="Times New Roman"/>
                <w:spacing w:val="-6"/>
                <w:sz w:val="12"/>
                <w:szCs w:val="12"/>
                <w:lang w:val="ru-RU"/>
              </w:rPr>
              <w:t xml:space="preserve"> </w:t>
            </w:r>
            <w:r w:rsidRPr="00D666DD">
              <w:rPr>
                <w:rFonts w:ascii="Times New Roman" w:hAnsi="Times New Roman" w:cs="Times New Roman"/>
                <w:sz w:val="12"/>
                <w:szCs w:val="12"/>
                <w:lang w:val="ru-RU"/>
              </w:rPr>
              <w:t>кг белья</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в</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смену,</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химчисткой на 3 кг</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вещей</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в</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смену,</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баней на</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10</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мест</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п. Антоновка,</w:t>
            </w:r>
            <w:r w:rsidRPr="00D666DD">
              <w:rPr>
                <w:rFonts w:ascii="Times New Roman" w:hAnsi="Times New Roman" w:cs="Times New Roman"/>
                <w:spacing w:val="-51"/>
                <w:sz w:val="12"/>
                <w:szCs w:val="12"/>
              </w:rPr>
              <w:t xml:space="preserve"> </w:t>
            </w:r>
            <w:r w:rsidRPr="00D666DD">
              <w:rPr>
                <w:rFonts w:ascii="Times New Roman" w:hAnsi="Times New Roman" w:cs="Times New Roman"/>
                <w:sz w:val="12"/>
                <w:szCs w:val="12"/>
              </w:rPr>
              <w:t>ул.</w:t>
            </w:r>
            <w:r w:rsidRPr="00D666DD">
              <w:rPr>
                <w:rFonts w:ascii="Times New Roman" w:hAnsi="Times New Roman" w:cs="Times New Roman"/>
                <w:spacing w:val="-8"/>
                <w:sz w:val="12"/>
                <w:szCs w:val="12"/>
              </w:rPr>
              <w:t xml:space="preserve"> </w:t>
            </w:r>
            <w:r w:rsidRPr="00D666DD">
              <w:rPr>
                <w:rFonts w:ascii="Times New Roman" w:hAnsi="Times New Roman" w:cs="Times New Roman"/>
                <w:sz w:val="12"/>
                <w:szCs w:val="12"/>
              </w:rPr>
              <w:t>Береговая</w:t>
            </w:r>
          </w:p>
        </w:tc>
        <w:tc>
          <w:tcPr>
            <w:tcW w:w="92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pacing w:val="-1"/>
                <w:sz w:val="12"/>
                <w:szCs w:val="12"/>
              </w:rPr>
              <w:t>Индивидуальное</w:t>
            </w:r>
            <w:r w:rsidRPr="00D666DD">
              <w:rPr>
                <w:rFonts w:ascii="Times New Roman" w:hAnsi="Times New Roman" w:cs="Times New Roman"/>
                <w:spacing w:val="-51"/>
                <w:sz w:val="12"/>
                <w:szCs w:val="12"/>
              </w:rPr>
              <w:t xml:space="preserve"> </w:t>
            </w:r>
            <w:r w:rsidRPr="00D666DD">
              <w:rPr>
                <w:rFonts w:ascii="Times New Roman" w:hAnsi="Times New Roman" w:cs="Times New Roman"/>
                <w:spacing w:val="-1"/>
                <w:sz w:val="12"/>
                <w:szCs w:val="12"/>
              </w:rPr>
              <w:t>теплоснабжение</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 срок</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строительства до</w:t>
            </w:r>
            <w:r w:rsidRPr="00D666DD">
              <w:rPr>
                <w:rFonts w:ascii="Times New Roman" w:hAnsi="Times New Roman" w:cs="Times New Roman"/>
                <w:spacing w:val="-51"/>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0,076</w:t>
            </w:r>
          </w:p>
        </w:tc>
      </w:tr>
      <w:tr w:rsidR="00D666DD" w:rsidRPr="00D666DD" w:rsidTr="00D666DD">
        <w:trPr>
          <w:trHeight w:val="70"/>
        </w:trPr>
        <w:tc>
          <w:tcPr>
            <w:tcW w:w="192"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w w:val="99"/>
                <w:sz w:val="12"/>
                <w:szCs w:val="12"/>
              </w:rPr>
              <w:t>6</w:t>
            </w:r>
          </w:p>
        </w:tc>
        <w:tc>
          <w:tcPr>
            <w:tcW w:w="994"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pacing w:val="-1"/>
                <w:sz w:val="12"/>
                <w:szCs w:val="12"/>
                <w:lang w:val="ru-RU"/>
              </w:rPr>
              <w:t>Реконструкция</w:t>
            </w:r>
            <w:r w:rsidRPr="00D666DD">
              <w:rPr>
                <w:rFonts w:ascii="Times New Roman" w:hAnsi="Times New Roman" w:cs="Times New Roman"/>
                <w:spacing w:val="-13"/>
                <w:sz w:val="12"/>
                <w:szCs w:val="12"/>
                <w:lang w:val="ru-RU"/>
              </w:rPr>
              <w:t xml:space="preserve"> </w:t>
            </w:r>
            <w:r w:rsidRPr="00D666DD">
              <w:rPr>
                <w:rFonts w:ascii="Times New Roman" w:hAnsi="Times New Roman" w:cs="Times New Roman"/>
                <w:spacing w:val="-1"/>
                <w:sz w:val="12"/>
                <w:szCs w:val="12"/>
                <w:lang w:val="ru-RU"/>
              </w:rPr>
              <w:t>школы</w:t>
            </w:r>
            <w:r w:rsidRPr="00D666DD">
              <w:rPr>
                <w:rFonts w:ascii="Times New Roman" w:hAnsi="Times New Roman" w:cs="Times New Roman"/>
                <w:spacing w:val="-12"/>
                <w:sz w:val="12"/>
                <w:szCs w:val="12"/>
                <w:lang w:val="ru-RU"/>
              </w:rPr>
              <w:t xml:space="preserve"> </w:t>
            </w:r>
            <w:r w:rsidRPr="00D666DD">
              <w:rPr>
                <w:rFonts w:ascii="Times New Roman" w:hAnsi="Times New Roman" w:cs="Times New Roman"/>
                <w:sz w:val="12"/>
                <w:szCs w:val="12"/>
                <w:lang w:val="ru-RU"/>
              </w:rPr>
              <w:t>с</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увеличением</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мощности до 110 мест</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и строительство</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пристроя</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для</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дошкольного</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sz w:val="12"/>
                <w:szCs w:val="12"/>
                <w:lang w:val="ru-RU"/>
              </w:rPr>
              <w:t>образовательного учреждения</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на</w:t>
            </w:r>
            <w:r w:rsidRPr="00D666DD">
              <w:rPr>
                <w:rFonts w:ascii="Times New Roman" w:hAnsi="Times New Roman" w:cs="Times New Roman"/>
                <w:spacing w:val="-4"/>
                <w:sz w:val="12"/>
                <w:szCs w:val="12"/>
                <w:lang w:val="ru-RU"/>
              </w:rPr>
              <w:t xml:space="preserve"> </w:t>
            </w:r>
            <w:r w:rsidRPr="00D666DD">
              <w:rPr>
                <w:rFonts w:ascii="Times New Roman" w:hAnsi="Times New Roman" w:cs="Times New Roman"/>
                <w:sz w:val="12"/>
                <w:szCs w:val="12"/>
                <w:lang w:val="ru-RU"/>
              </w:rPr>
              <w:t>45</w:t>
            </w:r>
            <w:r w:rsidRPr="00D666DD">
              <w:rPr>
                <w:rFonts w:ascii="Times New Roman" w:hAnsi="Times New Roman" w:cs="Times New Roman"/>
                <w:spacing w:val="-5"/>
                <w:sz w:val="12"/>
                <w:szCs w:val="12"/>
                <w:lang w:val="ru-RU"/>
              </w:rPr>
              <w:t xml:space="preserve"> </w:t>
            </w:r>
            <w:r w:rsidRPr="00D666DD">
              <w:rPr>
                <w:rFonts w:ascii="Times New Roman" w:hAnsi="Times New Roman" w:cs="Times New Roman"/>
                <w:sz w:val="12"/>
                <w:szCs w:val="12"/>
                <w:lang w:val="ru-RU"/>
              </w:rPr>
              <w:t>мест</w:t>
            </w:r>
          </w:p>
        </w:tc>
        <w:tc>
          <w:tcPr>
            <w:tcW w:w="126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п. Антоновка,</w:t>
            </w:r>
            <w:r w:rsidRPr="00D666DD">
              <w:rPr>
                <w:rFonts w:ascii="Times New Roman" w:hAnsi="Times New Roman" w:cs="Times New Roman"/>
                <w:spacing w:val="-51"/>
                <w:sz w:val="12"/>
                <w:szCs w:val="12"/>
              </w:rPr>
              <w:t xml:space="preserve"> </w:t>
            </w:r>
            <w:r w:rsidRPr="00D666DD">
              <w:rPr>
                <w:rFonts w:ascii="Times New Roman" w:hAnsi="Times New Roman" w:cs="Times New Roman"/>
                <w:spacing w:val="-1"/>
                <w:sz w:val="12"/>
                <w:szCs w:val="12"/>
              </w:rPr>
              <w:t>Мичурина,</w:t>
            </w:r>
            <w:r w:rsidRPr="00D666DD">
              <w:rPr>
                <w:rFonts w:ascii="Times New Roman" w:hAnsi="Times New Roman" w:cs="Times New Roman"/>
                <w:spacing w:val="-8"/>
                <w:sz w:val="12"/>
                <w:szCs w:val="12"/>
              </w:rPr>
              <w:t xml:space="preserve"> </w:t>
            </w:r>
            <w:r w:rsidRPr="00D666DD">
              <w:rPr>
                <w:rFonts w:ascii="Times New Roman" w:hAnsi="Times New Roman" w:cs="Times New Roman"/>
                <w:sz w:val="12"/>
                <w:szCs w:val="12"/>
              </w:rPr>
              <w:t>34а</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Тепловой</w:t>
            </w:r>
            <w:r w:rsidRPr="00D666DD">
              <w:rPr>
                <w:rFonts w:ascii="Times New Roman" w:hAnsi="Times New Roman" w:cs="Times New Roman"/>
                <w:spacing w:val="-9"/>
                <w:sz w:val="12"/>
                <w:szCs w:val="12"/>
                <w:lang w:val="ru-RU"/>
              </w:rPr>
              <w:t xml:space="preserve"> </w:t>
            </w:r>
            <w:r w:rsidRPr="00D666DD">
              <w:rPr>
                <w:rFonts w:ascii="Times New Roman" w:hAnsi="Times New Roman" w:cs="Times New Roman"/>
                <w:sz w:val="12"/>
                <w:szCs w:val="12"/>
                <w:lang w:val="ru-RU"/>
              </w:rPr>
              <w:t>модуль</w:t>
            </w:r>
            <w:r w:rsidRPr="00D666DD">
              <w:rPr>
                <w:rFonts w:ascii="Times New Roman" w:hAnsi="Times New Roman" w:cs="Times New Roman"/>
                <w:spacing w:val="-50"/>
                <w:sz w:val="12"/>
                <w:szCs w:val="12"/>
                <w:lang w:val="ru-RU"/>
              </w:rPr>
              <w:t xml:space="preserve"> </w:t>
            </w:r>
            <w:r w:rsidRPr="00D666DD">
              <w:rPr>
                <w:rFonts w:ascii="Times New Roman" w:hAnsi="Times New Roman" w:cs="Times New Roman"/>
                <w:sz w:val="12"/>
                <w:szCs w:val="12"/>
                <w:lang w:val="ru-RU"/>
              </w:rPr>
              <w:t>2,0 Мвт п.</w:t>
            </w:r>
            <w:r w:rsidRPr="00D666DD">
              <w:rPr>
                <w:rFonts w:ascii="Times New Roman" w:hAnsi="Times New Roman" w:cs="Times New Roman"/>
                <w:spacing w:val="-10"/>
                <w:sz w:val="12"/>
                <w:szCs w:val="12"/>
                <w:lang w:val="ru-RU"/>
              </w:rPr>
              <w:t xml:space="preserve"> </w:t>
            </w:r>
            <w:r w:rsidRPr="00D666DD">
              <w:rPr>
                <w:rFonts w:ascii="Times New Roman" w:hAnsi="Times New Roman" w:cs="Times New Roman"/>
                <w:sz w:val="12"/>
                <w:szCs w:val="12"/>
                <w:lang w:val="ru-RU"/>
              </w:rPr>
              <w:t>Антоновка</w:t>
            </w:r>
          </w:p>
        </w:tc>
        <w:tc>
          <w:tcPr>
            <w:tcW w:w="922" w:type="pct"/>
            <w:vAlign w:val="center"/>
          </w:tcPr>
          <w:p w:rsidR="00D666DD" w:rsidRPr="00D666DD" w:rsidRDefault="00D666DD" w:rsidP="00D666DD">
            <w:pPr>
              <w:pStyle w:val="aff2"/>
              <w:jc w:val="center"/>
              <w:rPr>
                <w:rFonts w:ascii="Times New Roman" w:hAnsi="Times New Roman" w:cs="Times New Roman"/>
                <w:sz w:val="12"/>
                <w:szCs w:val="12"/>
                <w:lang w:val="ru-RU"/>
              </w:rPr>
            </w:pPr>
            <w:r w:rsidRPr="00D666DD">
              <w:rPr>
                <w:rFonts w:ascii="Times New Roman" w:hAnsi="Times New Roman" w:cs="Times New Roman"/>
                <w:sz w:val="12"/>
                <w:szCs w:val="12"/>
                <w:lang w:val="ru-RU"/>
              </w:rPr>
              <w:t>Расчетный срок</w:t>
            </w:r>
            <w:r w:rsidRPr="00D666DD">
              <w:rPr>
                <w:rFonts w:ascii="Times New Roman" w:hAnsi="Times New Roman" w:cs="Times New Roman"/>
                <w:spacing w:val="1"/>
                <w:sz w:val="12"/>
                <w:szCs w:val="12"/>
                <w:lang w:val="ru-RU"/>
              </w:rPr>
              <w:t xml:space="preserve"> </w:t>
            </w:r>
            <w:r w:rsidRPr="00D666DD">
              <w:rPr>
                <w:rFonts w:ascii="Times New Roman" w:hAnsi="Times New Roman" w:cs="Times New Roman"/>
                <w:w w:val="95"/>
                <w:sz w:val="12"/>
                <w:szCs w:val="12"/>
                <w:lang w:val="ru-RU"/>
              </w:rPr>
              <w:t>реконструкции</w:t>
            </w:r>
            <w:r w:rsidRPr="00D666DD">
              <w:rPr>
                <w:rFonts w:ascii="Times New Roman" w:hAnsi="Times New Roman" w:cs="Times New Roman"/>
                <w:spacing w:val="1"/>
                <w:w w:val="95"/>
                <w:sz w:val="12"/>
                <w:szCs w:val="12"/>
                <w:lang w:val="ru-RU"/>
              </w:rPr>
              <w:t xml:space="preserve"> </w:t>
            </w:r>
            <w:r w:rsidRPr="00D666DD">
              <w:rPr>
                <w:rFonts w:ascii="Times New Roman" w:hAnsi="Times New Roman" w:cs="Times New Roman"/>
                <w:w w:val="95"/>
                <w:sz w:val="12"/>
                <w:szCs w:val="12"/>
                <w:lang w:val="ru-RU"/>
              </w:rPr>
              <w:t>до</w:t>
            </w:r>
            <w:r w:rsidRPr="00D666DD">
              <w:rPr>
                <w:rFonts w:ascii="Times New Roman" w:hAnsi="Times New Roman" w:cs="Times New Roman"/>
                <w:spacing w:val="-48"/>
                <w:w w:val="95"/>
                <w:sz w:val="12"/>
                <w:szCs w:val="12"/>
                <w:lang w:val="ru-RU"/>
              </w:rPr>
              <w:t xml:space="preserve"> </w:t>
            </w:r>
            <w:r w:rsidRPr="00D666DD">
              <w:rPr>
                <w:rFonts w:ascii="Times New Roman" w:hAnsi="Times New Roman" w:cs="Times New Roman"/>
                <w:sz w:val="12"/>
                <w:szCs w:val="12"/>
                <w:lang w:val="ru-RU"/>
              </w:rPr>
              <w:t>2033</w:t>
            </w:r>
            <w:r w:rsidRPr="00D666DD">
              <w:rPr>
                <w:rFonts w:ascii="Times New Roman" w:hAnsi="Times New Roman" w:cs="Times New Roman"/>
                <w:spacing w:val="2"/>
                <w:sz w:val="12"/>
                <w:szCs w:val="12"/>
                <w:lang w:val="ru-RU"/>
              </w:rPr>
              <w:t xml:space="preserve"> </w:t>
            </w:r>
            <w:r w:rsidRPr="00D666DD">
              <w:rPr>
                <w:rFonts w:ascii="Times New Roman" w:hAnsi="Times New Roman" w:cs="Times New Roman"/>
                <w:sz w:val="12"/>
                <w:szCs w:val="12"/>
                <w:lang w:val="ru-RU"/>
              </w:rPr>
              <w:t>г.</w:t>
            </w:r>
          </w:p>
        </w:tc>
        <w:tc>
          <w:tcPr>
            <w:tcW w:w="705" w:type="pct"/>
            <w:vAlign w:val="center"/>
          </w:tcPr>
          <w:p w:rsidR="00D666DD" w:rsidRPr="00D666DD" w:rsidRDefault="00D666DD" w:rsidP="00D666DD">
            <w:pPr>
              <w:pStyle w:val="aff2"/>
              <w:jc w:val="center"/>
              <w:rPr>
                <w:rFonts w:ascii="Times New Roman" w:hAnsi="Times New Roman" w:cs="Times New Roman"/>
                <w:sz w:val="12"/>
                <w:szCs w:val="12"/>
              </w:rPr>
            </w:pPr>
            <w:r w:rsidRPr="00D666DD">
              <w:rPr>
                <w:rFonts w:ascii="Times New Roman" w:hAnsi="Times New Roman" w:cs="Times New Roman"/>
                <w:sz w:val="12"/>
                <w:szCs w:val="12"/>
              </w:rPr>
              <w:t>0,073</w:t>
            </w:r>
          </w:p>
        </w:tc>
      </w:tr>
    </w:tbl>
    <w:p w:rsidR="00D666DD" w:rsidRPr="00D666DD" w:rsidRDefault="00D666DD" w:rsidP="00F95433">
      <w:pPr>
        <w:spacing w:after="0" w:line="240" w:lineRule="auto"/>
        <w:ind w:firstLine="284"/>
        <w:jc w:val="both"/>
        <w:rPr>
          <w:rFonts w:ascii="Times New Roman" w:hAnsi="Times New Roman" w:cs="Times New Roman"/>
          <w:sz w:val="12"/>
          <w:szCs w:val="12"/>
        </w:rPr>
      </w:pPr>
      <w:r w:rsidRPr="00D666DD">
        <w:rPr>
          <w:rFonts w:ascii="Times New Roman" w:hAnsi="Times New Roman" w:cs="Times New Roman"/>
          <w:sz w:val="12"/>
          <w:szCs w:val="12"/>
        </w:rPr>
        <w:t>Согласно данным генерального плана сельского поселения Антоновка к 2033 году планируется реконструировать/построить 6 общественных зданий, расчетная тепловая нагрузка перспективных объектов строительства сельского поселения Антонов</w:t>
      </w:r>
      <w:r w:rsidR="00F95433">
        <w:rPr>
          <w:rFonts w:ascii="Times New Roman" w:hAnsi="Times New Roman" w:cs="Times New Roman"/>
          <w:sz w:val="12"/>
          <w:szCs w:val="12"/>
        </w:rPr>
        <w:t>ка составит всего 0,610 Гкал/ч.</w:t>
      </w:r>
    </w:p>
    <w:p w:rsidR="00D666DD" w:rsidRDefault="00D666DD" w:rsidP="00D666DD">
      <w:pPr>
        <w:spacing w:after="0" w:line="240" w:lineRule="auto"/>
        <w:ind w:firstLine="284"/>
        <w:jc w:val="both"/>
        <w:rPr>
          <w:rFonts w:ascii="Times New Roman" w:hAnsi="Times New Roman" w:cs="Times New Roman"/>
          <w:sz w:val="12"/>
          <w:szCs w:val="12"/>
        </w:rPr>
      </w:pPr>
      <w:r w:rsidRPr="00D666DD">
        <w:rPr>
          <w:rFonts w:ascii="Times New Roman" w:hAnsi="Times New Roman" w:cs="Times New Roman"/>
          <w:sz w:val="12"/>
          <w:szCs w:val="12"/>
        </w:rPr>
        <w:t>Таблица 1.2.4  – Тепловая  нагрузка  и   прирост   тепловой   нагрузки с.п. Антоновка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
        <w:gridCol w:w="5105"/>
        <w:gridCol w:w="709"/>
        <w:gridCol w:w="1422"/>
      </w:tblGrid>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w:t>
            </w:r>
            <w:r w:rsidRPr="00F95433">
              <w:rPr>
                <w:rFonts w:ascii="Times New Roman" w:hAnsi="Times New Roman" w:cs="Times New Roman"/>
                <w:spacing w:val="-51"/>
                <w:sz w:val="12"/>
                <w:szCs w:val="12"/>
              </w:rPr>
              <w:t xml:space="preserve"> </w:t>
            </w:r>
            <w:r w:rsidRPr="00F95433">
              <w:rPr>
                <w:rFonts w:ascii="Times New Roman" w:hAnsi="Times New Roman" w:cs="Times New Roman"/>
                <w:w w:val="95"/>
                <w:sz w:val="12"/>
                <w:szCs w:val="12"/>
              </w:rPr>
              <w:t>п/п</w:t>
            </w:r>
          </w:p>
        </w:tc>
        <w:tc>
          <w:tcPr>
            <w:tcW w:w="3393"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pacing w:val="-1"/>
                <w:sz w:val="12"/>
                <w:szCs w:val="12"/>
              </w:rPr>
              <w:t>Наименование</w:t>
            </w:r>
            <w:r w:rsidRPr="00F95433">
              <w:rPr>
                <w:rFonts w:ascii="Times New Roman" w:hAnsi="Times New Roman" w:cs="Times New Roman"/>
                <w:spacing w:val="-13"/>
                <w:sz w:val="12"/>
                <w:szCs w:val="12"/>
              </w:rPr>
              <w:t xml:space="preserve"> </w:t>
            </w:r>
            <w:r w:rsidRPr="00F95433">
              <w:rPr>
                <w:rFonts w:ascii="Times New Roman" w:hAnsi="Times New Roman" w:cs="Times New Roman"/>
                <w:sz w:val="12"/>
                <w:szCs w:val="12"/>
              </w:rPr>
              <w:t>показателя</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Базовое</w:t>
            </w:r>
            <w:r w:rsidRPr="00F95433">
              <w:rPr>
                <w:rFonts w:ascii="Times New Roman" w:hAnsi="Times New Roman" w:cs="Times New Roman"/>
                <w:spacing w:val="-51"/>
                <w:sz w:val="12"/>
                <w:szCs w:val="12"/>
              </w:rPr>
              <w:t xml:space="preserve"> </w:t>
            </w:r>
            <w:r w:rsidRPr="00F95433">
              <w:rPr>
                <w:rFonts w:ascii="Times New Roman" w:hAnsi="Times New Roman" w:cs="Times New Roman"/>
                <w:w w:val="95"/>
                <w:sz w:val="12"/>
                <w:szCs w:val="12"/>
              </w:rPr>
              <w:t>значение</w:t>
            </w:r>
          </w:p>
        </w:tc>
        <w:tc>
          <w:tcPr>
            <w:tcW w:w="945"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z w:val="12"/>
                <w:szCs w:val="12"/>
                <w:lang w:val="ru-RU"/>
              </w:rPr>
              <w:t>Расчетный срок</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строительства до</w:t>
            </w:r>
            <w:r w:rsidRPr="00F95433">
              <w:rPr>
                <w:rFonts w:ascii="Times New Roman" w:hAnsi="Times New Roman" w:cs="Times New Roman"/>
                <w:spacing w:val="-51"/>
                <w:sz w:val="12"/>
                <w:szCs w:val="12"/>
                <w:lang w:val="ru-RU"/>
              </w:rPr>
              <w:t xml:space="preserve"> </w:t>
            </w:r>
            <w:r w:rsidRPr="00F95433">
              <w:rPr>
                <w:rFonts w:ascii="Times New Roman" w:hAnsi="Times New Roman" w:cs="Times New Roman"/>
                <w:sz w:val="12"/>
                <w:szCs w:val="12"/>
                <w:lang w:val="ru-RU"/>
              </w:rPr>
              <w:t>2033</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г.</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1.</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z w:val="12"/>
                <w:szCs w:val="12"/>
                <w:lang w:val="ru-RU"/>
              </w:rPr>
              <w:t>Прирост</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тепловой</w:t>
            </w:r>
            <w:r w:rsidRPr="00F95433">
              <w:rPr>
                <w:rFonts w:ascii="Times New Roman" w:hAnsi="Times New Roman" w:cs="Times New Roman"/>
                <w:spacing w:val="-7"/>
                <w:sz w:val="12"/>
                <w:szCs w:val="12"/>
                <w:lang w:val="ru-RU"/>
              </w:rPr>
              <w:t xml:space="preserve"> </w:t>
            </w:r>
            <w:r w:rsidRPr="00F95433">
              <w:rPr>
                <w:rFonts w:ascii="Times New Roman" w:hAnsi="Times New Roman" w:cs="Times New Roman"/>
                <w:sz w:val="12"/>
                <w:szCs w:val="12"/>
                <w:lang w:val="ru-RU"/>
              </w:rPr>
              <w:t>нагрузки</w:t>
            </w:r>
            <w:r w:rsidRPr="00F95433">
              <w:rPr>
                <w:rFonts w:ascii="Times New Roman" w:hAnsi="Times New Roman" w:cs="Times New Roman"/>
                <w:spacing w:val="-7"/>
                <w:sz w:val="12"/>
                <w:szCs w:val="12"/>
                <w:lang w:val="ru-RU"/>
              </w:rPr>
              <w:t xml:space="preserve"> </w:t>
            </w:r>
            <w:r w:rsidRPr="00F95433">
              <w:rPr>
                <w:rFonts w:ascii="Times New Roman" w:hAnsi="Times New Roman" w:cs="Times New Roman"/>
                <w:sz w:val="12"/>
                <w:szCs w:val="12"/>
                <w:lang w:val="ru-RU"/>
              </w:rPr>
              <w:t>перспективного</w:t>
            </w:r>
            <w:r w:rsidRPr="00F95433">
              <w:rPr>
                <w:rFonts w:ascii="Times New Roman" w:hAnsi="Times New Roman" w:cs="Times New Roman"/>
                <w:spacing w:val="-53"/>
                <w:sz w:val="12"/>
                <w:szCs w:val="12"/>
                <w:lang w:val="ru-RU"/>
              </w:rPr>
              <w:t xml:space="preserve"> </w:t>
            </w:r>
            <w:r w:rsidRPr="00F95433">
              <w:rPr>
                <w:rFonts w:ascii="Times New Roman" w:hAnsi="Times New Roman" w:cs="Times New Roman"/>
                <w:sz w:val="12"/>
                <w:szCs w:val="12"/>
                <w:lang w:val="ru-RU"/>
              </w:rPr>
              <w:t>строительства всего, в</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т.ч.</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0,610</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1.1</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z w:val="12"/>
                <w:szCs w:val="12"/>
                <w:lang w:val="ru-RU"/>
              </w:rPr>
              <w:t>в</w:t>
            </w:r>
            <w:r w:rsidRPr="00F95433">
              <w:rPr>
                <w:rFonts w:ascii="Times New Roman" w:hAnsi="Times New Roman" w:cs="Times New Roman"/>
                <w:spacing w:val="-6"/>
                <w:sz w:val="12"/>
                <w:szCs w:val="12"/>
                <w:lang w:val="ru-RU"/>
              </w:rPr>
              <w:t xml:space="preserve"> </w:t>
            </w:r>
            <w:r w:rsidRPr="00F95433">
              <w:rPr>
                <w:rFonts w:ascii="Times New Roman" w:hAnsi="Times New Roman" w:cs="Times New Roman"/>
                <w:sz w:val="12"/>
                <w:szCs w:val="12"/>
                <w:lang w:val="ru-RU"/>
              </w:rPr>
              <w:t>зоне</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теплоснабжения</w:t>
            </w:r>
            <w:r w:rsidRPr="00F95433">
              <w:rPr>
                <w:rFonts w:ascii="Times New Roman" w:hAnsi="Times New Roman" w:cs="Times New Roman"/>
                <w:spacing w:val="-5"/>
                <w:sz w:val="12"/>
                <w:szCs w:val="12"/>
                <w:lang w:val="ru-RU"/>
              </w:rPr>
              <w:t xml:space="preserve"> </w:t>
            </w:r>
            <w:r w:rsidRPr="00F95433">
              <w:rPr>
                <w:rFonts w:ascii="Times New Roman" w:hAnsi="Times New Roman" w:cs="Times New Roman"/>
                <w:sz w:val="12"/>
                <w:szCs w:val="12"/>
                <w:lang w:val="ru-RU"/>
              </w:rPr>
              <w:t>теплового</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модуля</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2,0</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Мвт (п.</w:t>
            </w:r>
            <w:r w:rsidRPr="00F95433">
              <w:rPr>
                <w:rFonts w:ascii="Times New Roman" w:hAnsi="Times New Roman" w:cs="Times New Roman"/>
                <w:spacing w:val="-9"/>
                <w:sz w:val="12"/>
                <w:szCs w:val="12"/>
                <w:lang w:val="ru-RU"/>
              </w:rPr>
              <w:t xml:space="preserve"> </w:t>
            </w:r>
            <w:r w:rsidRPr="00F95433">
              <w:rPr>
                <w:rFonts w:ascii="Times New Roman" w:hAnsi="Times New Roman" w:cs="Times New Roman"/>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Кооперативная,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1)</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0,207</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1.2</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pacing w:val="-1"/>
                <w:sz w:val="12"/>
                <w:szCs w:val="12"/>
                <w:lang w:val="ru-RU"/>
              </w:rPr>
              <w:t>Перспективная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новая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БМК№1,</w:t>
            </w:r>
            <w:r w:rsidRPr="00F95433">
              <w:rPr>
                <w:rFonts w:ascii="Times New Roman" w:hAnsi="Times New Roman" w:cs="Times New Roman"/>
                <w:spacing w:val="-50"/>
                <w:sz w:val="12"/>
                <w:szCs w:val="12"/>
                <w:lang w:val="ru-RU"/>
              </w:rPr>
              <w:t xml:space="preserve"> </w:t>
            </w:r>
            <w:r w:rsidRPr="00F95433">
              <w:rPr>
                <w:rFonts w:ascii="Times New Roman" w:hAnsi="Times New Roman" w:cs="Times New Roman"/>
                <w:spacing w:val="-1"/>
                <w:sz w:val="12"/>
                <w:szCs w:val="12"/>
                <w:lang w:val="ru-RU"/>
              </w:rPr>
              <w:t>п.</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pacing w:val="-1"/>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z w:val="12"/>
                <w:szCs w:val="12"/>
                <w:lang w:val="ru-RU"/>
              </w:rPr>
              <w:t>Кооперативная</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0,250</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1.3</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pacing w:val="-1"/>
                <w:sz w:val="12"/>
                <w:szCs w:val="12"/>
                <w:lang w:val="ru-RU"/>
              </w:rPr>
              <w:t xml:space="preserve">Перспективный индивидуальный </w:t>
            </w:r>
            <w:r w:rsidRPr="00F95433">
              <w:rPr>
                <w:rFonts w:ascii="Times New Roman" w:hAnsi="Times New Roman" w:cs="Times New Roman"/>
                <w:sz w:val="12"/>
                <w:szCs w:val="12"/>
                <w:lang w:val="ru-RU"/>
              </w:rPr>
              <w:t>источник,</w:t>
            </w:r>
            <w:r w:rsidRPr="00F95433">
              <w:rPr>
                <w:rFonts w:ascii="Times New Roman" w:hAnsi="Times New Roman" w:cs="Times New Roman"/>
                <w:spacing w:val="-51"/>
                <w:sz w:val="12"/>
                <w:szCs w:val="12"/>
                <w:lang w:val="ru-RU"/>
              </w:rPr>
              <w:t xml:space="preserve"> </w:t>
            </w:r>
            <w:r w:rsidRPr="00F95433">
              <w:rPr>
                <w:rFonts w:ascii="Times New Roman" w:hAnsi="Times New Roman" w:cs="Times New Roman"/>
                <w:spacing w:val="-1"/>
                <w:sz w:val="12"/>
                <w:szCs w:val="12"/>
                <w:lang w:val="ru-RU"/>
              </w:rPr>
              <w:t>п.</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pacing w:val="-1"/>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9"/>
                <w:sz w:val="12"/>
                <w:szCs w:val="12"/>
                <w:lang w:val="ru-RU"/>
              </w:rPr>
              <w:t xml:space="preserve"> </w:t>
            </w:r>
            <w:r w:rsidRPr="00F95433">
              <w:rPr>
                <w:rFonts w:ascii="Times New Roman" w:hAnsi="Times New Roman" w:cs="Times New Roman"/>
                <w:sz w:val="12"/>
                <w:szCs w:val="12"/>
                <w:lang w:val="ru-RU"/>
              </w:rPr>
              <w:t>Кооперативная</w:t>
            </w:r>
            <w:r w:rsidRPr="00F95433">
              <w:rPr>
                <w:rFonts w:ascii="Times New Roman" w:hAnsi="Times New Roman" w:cs="Times New Roman"/>
                <w:spacing w:val="-51"/>
                <w:sz w:val="12"/>
                <w:szCs w:val="12"/>
                <w:lang w:val="ru-RU"/>
              </w:rPr>
              <w:t xml:space="preserve"> </w:t>
            </w:r>
            <w:r w:rsidRPr="00F95433">
              <w:rPr>
                <w:rFonts w:ascii="Times New Roman" w:hAnsi="Times New Roman" w:cs="Times New Roman"/>
                <w:sz w:val="12"/>
                <w:szCs w:val="12"/>
                <w:lang w:val="ru-RU"/>
              </w:rPr>
              <w:t>п.</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Антоновка,</w:t>
            </w:r>
            <w:r w:rsidRPr="00F95433">
              <w:rPr>
                <w:rFonts w:ascii="Times New Roman" w:hAnsi="Times New Roman" w:cs="Times New Roman"/>
                <w:spacing w:val="-2"/>
                <w:sz w:val="12"/>
                <w:szCs w:val="12"/>
                <w:lang w:val="ru-RU"/>
              </w:rPr>
              <w:t xml:space="preserve"> </w:t>
            </w:r>
            <w:r w:rsidRPr="00F95433">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Береговая</w:t>
            </w:r>
          </w:p>
        </w:tc>
        <w:tc>
          <w:tcPr>
            <w:tcW w:w="471" w:type="pct"/>
            <w:vAlign w:val="center"/>
          </w:tcPr>
          <w:p w:rsidR="00F95433" w:rsidRPr="00F95433" w:rsidRDefault="00F95433" w:rsidP="00F95433">
            <w:pPr>
              <w:pStyle w:val="aff2"/>
              <w:jc w:val="center"/>
              <w:rPr>
                <w:rFonts w:ascii="Times New Roman" w:hAnsi="Times New Roman" w:cs="Times New Roman"/>
                <w:sz w:val="12"/>
                <w:szCs w:val="12"/>
                <w:lang w:val="ru-RU"/>
              </w:rPr>
            </w:pPr>
          </w:p>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p>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0,153</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2.</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z w:val="12"/>
                <w:szCs w:val="12"/>
                <w:lang w:val="ru-RU"/>
              </w:rPr>
              <w:t>Тепловая</w:t>
            </w:r>
            <w:r w:rsidRPr="00F95433">
              <w:rPr>
                <w:rFonts w:ascii="Times New Roman" w:hAnsi="Times New Roman" w:cs="Times New Roman"/>
                <w:spacing w:val="-5"/>
                <w:sz w:val="12"/>
                <w:szCs w:val="12"/>
                <w:lang w:val="ru-RU"/>
              </w:rPr>
              <w:t xml:space="preserve"> </w:t>
            </w:r>
            <w:r w:rsidRPr="00F95433">
              <w:rPr>
                <w:rFonts w:ascii="Times New Roman" w:hAnsi="Times New Roman" w:cs="Times New Roman"/>
                <w:sz w:val="12"/>
                <w:szCs w:val="12"/>
                <w:lang w:val="ru-RU"/>
              </w:rPr>
              <w:t>нагрузка</w:t>
            </w:r>
            <w:r w:rsidRPr="00F95433">
              <w:rPr>
                <w:rFonts w:ascii="Times New Roman" w:hAnsi="Times New Roman" w:cs="Times New Roman"/>
                <w:spacing w:val="-3"/>
                <w:sz w:val="12"/>
                <w:szCs w:val="12"/>
                <w:lang w:val="ru-RU"/>
              </w:rPr>
              <w:t xml:space="preserve"> </w:t>
            </w:r>
            <w:r w:rsidRPr="00F95433">
              <w:rPr>
                <w:rFonts w:ascii="Times New Roman" w:hAnsi="Times New Roman" w:cs="Times New Roman"/>
                <w:sz w:val="12"/>
                <w:szCs w:val="12"/>
                <w:lang w:val="ru-RU"/>
              </w:rPr>
              <w:t>всего,</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в</w:t>
            </w:r>
            <w:r w:rsidRPr="00F95433">
              <w:rPr>
                <w:rFonts w:ascii="Times New Roman" w:hAnsi="Times New Roman" w:cs="Times New Roman"/>
                <w:spacing w:val="-3"/>
                <w:sz w:val="12"/>
                <w:szCs w:val="12"/>
                <w:lang w:val="ru-RU"/>
              </w:rPr>
              <w:t xml:space="preserve"> </w:t>
            </w:r>
            <w:r w:rsidRPr="00F95433">
              <w:rPr>
                <w:rFonts w:ascii="Times New Roman" w:hAnsi="Times New Roman" w:cs="Times New Roman"/>
                <w:sz w:val="12"/>
                <w:szCs w:val="12"/>
                <w:lang w:val="ru-RU"/>
              </w:rPr>
              <w:t>т.ч.</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0,5759</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1,1859</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2.1</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z w:val="12"/>
                <w:szCs w:val="12"/>
                <w:lang w:val="ru-RU"/>
              </w:rPr>
              <w:t>в</w:t>
            </w:r>
            <w:r w:rsidRPr="00F95433">
              <w:rPr>
                <w:rFonts w:ascii="Times New Roman" w:hAnsi="Times New Roman" w:cs="Times New Roman"/>
                <w:spacing w:val="-6"/>
                <w:sz w:val="12"/>
                <w:szCs w:val="12"/>
                <w:lang w:val="ru-RU"/>
              </w:rPr>
              <w:t xml:space="preserve"> </w:t>
            </w:r>
            <w:r w:rsidRPr="00F95433">
              <w:rPr>
                <w:rFonts w:ascii="Times New Roman" w:hAnsi="Times New Roman" w:cs="Times New Roman"/>
                <w:sz w:val="12"/>
                <w:szCs w:val="12"/>
                <w:lang w:val="ru-RU"/>
              </w:rPr>
              <w:t>зоне</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теплоснабжения</w:t>
            </w:r>
            <w:r w:rsidRPr="00F95433">
              <w:rPr>
                <w:rFonts w:ascii="Times New Roman" w:hAnsi="Times New Roman" w:cs="Times New Roman"/>
                <w:spacing w:val="-5"/>
                <w:sz w:val="12"/>
                <w:szCs w:val="12"/>
                <w:lang w:val="ru-RU"/>
              </w:rPr>
              <w:t xml:space="preserve"> </w:t>
            </w:r>
            <w:r w:rsidRPr="00F95433">
              <w:rPr>
                <w:rFonts w:ascii="Times New Roman" w:hAnsi="Times New Roman" w:cs="Times New Roman"/>
                <w:sz w:val="12"/>
                <w:szCs w:val="12"/>
                <w:lang w:val="ru-RU"/>
              </w:rPr>
              <w:t>теплового</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модуля</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2,0</w:t>
            </w:r>
            <w:r w:rsidRPr="00F95433">
              <w:rPr>
                <w:rFonts w:ascii="Times New Roman" w:hAnsi="Times New Roman" w:cs="Times New Roman"/>
                <w:spacing w:val="-4"/>
                <w:sz w:val="12"/>
                <w:szCs w:val="12"/>
                <w:lang w:val="ru-RU"/>
              </w:rPr>
              <w:t xml:space="preserve"> </w:t>
            </w:r>
            <w:r w:rsidRPr="00F95433">
              <w:rPr>
                <w:rFonts w:ascii="Times New Roman" w:hAnsi="Times New Roman" w:cs="Times New Roman"/>
                <w:sz w:val="12"/>
                <w:szCs w:val="12"/>
                <w:lang w:val="ru-RU"/>
              </w:rPr>
              <w:t>Мвт (п.</w:t>
            </w:r>
            <w:r w:rsidRPr="00F95433">
              <w:rPr>
                <w:rFonts w:ascii="Times New Roman" w:hAnsi="Times New Roman" w:cs="Times New Roman"/>
                <w:spacing w:val="-9"/>
                <w:sz w:val="12"/>
                <w:szCs w:val="12"/>
                <w:lang w:val="ru-RU"/>
              </w:rPr>
              <w:t xml:space="preserve"> </w:t>
            </w:r>
            <w:r w:rsidRPr="00F95433">
              <w:rPr>
                <w:rFonts w:ascii="Times New Roman" w:hAnsi="Times New Roman" w:cs="Times New Roman"/>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Кооперативная,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1)</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0,5759</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0,7829</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2.2</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pacing w:val="-1"/>
                <w:sz w:val="12"/>
                <w:szCs w:val="12"/>
                <w:lang w:val="ru-RU"/>
              </w:rPr>
              <w:t>Перспективная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новая</w:t>
            </w:r>
            <w:r w:rsidRPr="00F95433">
              <w:rPr>
                <w:rFonts w:ascii="Times New Roman" w:hAnsi="Times New Roman" w:cs="Times New Roman"/>
                <w:spacing w:val="-8"/>
                <w:sz w:val="12"/>
                <w:szCs w:val="12"/>
                <w:lang w:val="ru-RU"/>
              </w:rPr>
              <w:t xml:space="preserve"> </w:t>
            </w:r>
            <w:r w:rsidRPr="00F95433">
              <w:rPr>
                <w:rFonts w:ascii="Times New Roman" w:hAnsi="Times New Roman" w:cs="Times New Roman"/>
                <w:sz w:val="12"/>
                <w:szCs w:val="12"/>
                <w:lang w:val="ru-RU"/>
              </w:rPr>
              <w:t>БМК№1,</w:t>
            </w:r>
            <w:r w:rsidRPr="00F95433">
              <w:rPr>
                <w:rFonts w:ascii="Times New Roman" w:hAnsi="Times New Roman" w:cs="Times New Roman"/>
                <w:spacing w:val="-50"/>
                <w:sz w:val="12"/>
                <w:szCs w:val="12"/>
                <w:lang w:val="ru-RU"/>
              </w:rPr>
              <w:t xml:space="preserve"> </w:t>
            </w:r>
            <w:r w:rsidRPr="00F95433">
              <w:rPr>
                <w:rFonts w:ascii="Times New Roman" w:hAnsi="Times New Roman" w:cs="Times New Roman"/>
                <w:spacing w:val="-1"/>
                <w:sz w:val="12"/>
                <w:szCs w:val="12"/>
                <w:lang w:val="ru-RU"/>
              </w:rPr>
              <w:t>п.</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pacing w:val="-1"/>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z w:val="12"/>
                <w:szCs w:val="12"/>
                <w:lang w:val="ru-RU"/>
              </w:rPr>
              <w:t>Кооперативная</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0,250</w:t>
            </w:r>
          </w:p>
        </w:tc>
      </w:tr>
      <w:tr w:rsidR="00F95433" w:rsidRPr="00F95433" w:rsidTr="00F95433">
        <w:trPr>
          <w:trHeight w:val="70"/>
        </w:trPr>
        <w:tc>
          <w:tcPr>
            <w:tcW w:w="19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2.3</w:t>
            </w:r>
          </w:p>
        </w:tc>
        <w:tc>
          <w:tcPr>
            <w:tcW w:w="3393" w:type="pct"/>
            <w:vAlign w:val="center"/>
          </w:tcPr>
          <w:p w:rsidR="00F95433" w:rsidRPr="00F95433" w:rsidRDefault="00F95433" w:rsidP="00F95433">
            <w:pPr>
              <w:pStyle w:val="aff2"/>
              <w:jc w:val="center"/>
              <w:rPr>
                <w:rFonts w:ascii="Times New Roman" w:hAnsi="Times New Roman" w:cs="Times New Roman"/>
                <w:sz w:val="12"/>
                <w:szCs w:val="12"/>
                <w:lang w:val="ru-RU"/>
              </w:rPr>
            </w:pPr>
            <w:r w:rsidRPr="00F95433">
              <w:rPr>
                <w:rFonts w:ascii="Times New Roman" w:hAnsi="Times New Roman" w:cs="Times New Roman"/>
                <w:spacing w:val="-1"/>
                <w:sz w:val="12"/>
                <w:szCs w:val="12"/>
                <w:lang w:val="ru-RU"/>
              </w:rPr>
              <w:t xml:space="preserve">Перспективный индивидуальный </w:t>
            </w:r>
            <w:r w:rsidRPr="00F95433">
              <w:rPr>
                <w:rFonts w:ascii="Times New Roman" w:hAnsi="Times New Roman" w:cs="Times New Roman"/>
                <w:sz w:val="12"/>
                <w:szCs w:val="12"/>
                <w:lang w:val="ru-RU"/>
              </w:rPr>
              <w:t>источник,</w:t>
            </w:r>
            <w:r w:rsidRPr="00F95433">
              <w:rPr>
                <w:rFonts w:ascii="Times New Roman" w:hAnsi="Times New Roman" w:cs="Times New Roman"/>
                <w:spacing w:val="-51"/>
                <w:sz w:val="12"/>
                <w:szCs w:val="12"/>
                <w:lang w:val="ru-RU"/>
              </w:rPr>
              <w:t xml:space="preserve"> </w:t>
            </w:r>
            <w:r w:rsidRPr="00F95433">
              <w:rPr>
                <w:rFonts w:ascii="Times New Roman" w:hAnsi="Times New Roman" w:cs="Times New Roman"/>
                <w:spacing w:val="-1"/>
                <w:sz w:val="12"/>
                <w:szCs w:val="12"/>
                <w:lang w:val="ru-RU"/>
              </w:rPr>
              <w:t>п.</w:t>
            </w:r>
            <w:r w:rsidRPr="00F95433">
              <w:rPr>
                <w:rFonts w:ascii="Times New Roman" w:hAnsi="Times New Roman" w:cs="Times New Roman"/>
                <w:spacing w:val="-10"/>
                <w:sz w:val="12"/>
                <w:szCs w:val="12"/>
                <w:lang w:val="ru-RU"/>
              </w:rPr>
              <w:t xml:space="preserve"> </w:t>
            </w:r>
            <w:r w:rsidRPr="00F95433">
              <w:rPr>
                <w:rFonts w:ascii="Times New Roman" w:hAnsi="Times New Roman" w:cs="Times New Roman"/>
                <w:spacing w:val="-1"/>
                <w:sz w:val="12"/>
                <w:szCs w:val="12"/>
                <w:lang w:val="ru-RU"/>
              </w:rPr>
              <w:t>Антоновка,</w:t>
            </w:r>
            <w:r w:rsidRPr="00F95433">
              <w:rPr>
                <w:rFonts w:ascii="Times New Roman" w:hAnsi="Times New Roman" w:cs="Times New Roman"/>
                <w:spacing w:val="-11"/>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9"/>
                <w:sz w:val="12"/>
                <w:szCs w:val="12"/>
                <w:lang w:val="ru-RU"/>
              </w:rPr>
              <w:t xml:space="preserve"> </w:t>
            </w:r>
            <w:r w:rsidRPr="00F95433">
              <w:rPr>
                <w:rFonts w:ascii="Times New Roman" w:hAnsi="Times New Roman" w:cs="Times New Roman"/>
                <w:sz w:val="12"/>
                <w:szCs w:val="12"/>
                <w:lang w:val="ru-RU"/>
              </w:rPr>
              <w:t>Кооперативная</w:t>
            </w:r>
            <w:r w:rsidRPr="00F95433">
              <w:rPr>
                <w:rFonts w:ascii="Times New Roman" w:hAnsi="Times New Roman" w:cs="Times New Roman"/>
                <w:spacing w:val="-51"/>
                <w:sz w:val="12"/>
                <w:szCs w:val="12"/>
                <w:lang w:val="ru-RU"/>
              </w:rPr>
              <w:t xml:space="preserve"> </w:t>
            </w:r>
            <w:r w:rsidRPr="00F95433">
              <w:rPr>
                <w:rFonts w:ascii="Times New Roman" w:hAnsi="Times New Roman" w:cs="Times New Roman"/>
                <w:sz w:val="12"/>
                <w:szCs w:val="12"/>
                <w:lang w:val="ru-RU"/>
              </w:rPr>
              <w:t>п.</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Антоновка,</w:t>
            </w:r>
            <w:r w:rsidRPr="00F95433">
              <w:rPr>
                <w:rFonts w:ascii="Times New Roman" w:hAnsi="Times New Roman" w:cs="Times New Roman"/>
                <w:spacing w:val="-2"/>
                <w:sz w:val="12"/>
                <w:szCs w:val="12"/>
                <w:lang w:val="ru-RU"/>
              </w:rPr>
              <w:t xml:space="preserve"> </w:t>
            </w:r>
            <w:r w:rsidRPr="00F95433">
              <w:rPr>
                <w:rFonts w:ascii="Times New Roman" w:hAnsi="Times New Roman" w:cs="Times New Roman"/>
                <w:sz w:val="12"/>
                <w:szCs w:val="12"/>
                <w:lang w:val="ru-RU"/>
              </w:rPr>
              <w:t>ул.</w:t>
            </w:r>
            <w:r w:rsidRPr="00F95433">
              <w:rPr>
                <w:rFonts w:ascii="Times New Roman" w:hAnsi="Times New Roman" w:cs="Times New Roman"/>
                <w:spacing w:val="-1"/>
                <w:sz w:val="12"/>
                <w:szCs w:val="12"/>
                <w:lang w:val="ru-RU"/>
              </w:rPr>
              <w:t xml:space="preserve"> </w:t>
            </w:r>
            <w:r w:rsidRPr="00F95433">
              <w:rPr>
                <w:rFonts w:ascii="Times New Roman" w:hAnsi="Times New Roman" w:cs="Times New Roman"/>
                <w:sz w:val="12"/>
                <w:szCs w:val="12"/>
                <w:lang w:val="ru-RU"/>
              </w:rPr>
              <w:t>Береговая</w:t>
            </w:r>
          </w:p>
        </w:tc>
        <w:tc>
          <w:tcPr>
            <w:tcW w:w="471"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9"/>
                <w:sz w:val="12"/>
                <w:szCs w:val="12"/>
              </w:rPr>
              <w:t>-</w:t>
            </w:r>
          </w:p>
        </w:tc>
        <w:tc>
          <w:tcPr>
            <w:tcW w:w="94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0,153</w:t>
            </w:r>
          </w:p>
        </w:tc>
      </w:tr>
    </w:tbl>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w:t>
      </w:r>
      <w:r>
        <w:rPr>
          <w:rFonts w:ascii="Times New Roman" w:hAnsi="Times New Roman" w:cs="Times New Roman"/>
          <w:sz w:val="12"/>
          <w:szCs w:val="12"/>
        </w:rPr>
        <w:t>ых источников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F95433">
        <w:rPr>
          <w:rFonts w:ascii="Times New Roman" w:hAnsi="Times New Roman" w:cs="Times New Roman"/>
          <w:sz w:val="12"/>
          <w:szCs w:val="1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Объекты, расположенные в производственных зонах с.п. Антоновка и охваченные теплоснабжением от действующей котельной,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w:t>
      </w:r>
      <w:r>
        <w:rPr>
          <w:rFonts w:ascii="Times New Roman" w:hAnsi="Times New Roman" w:cs="Times New Roman"/>
          <w:sz w:val="12"/>
          <w:szCs w:val="12"/>
        </w:rPr>
        <w:t xml:space="preserve"> зон в ГП не предусматривается.</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F95433">
        <w:rPr>
          <w:rFonts w:ascii="Times New Roman" w:hAnsi="Times New Roman" w:cs="Times New Roman"/>
          <w:sz w:val="12"/>
          <w:szCs w:val="1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 поселению.</w:t>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Изменение величины средневзвешенной плотности тепловой нагрузки в каждом расчетном элементе территориального деления, зоне действия источника тепловой энергии не предусматривается.</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Раздел 2. Существующие и перспективные балансы тепловой мощности источников тепловой энергии и тепловой нагрузки потребителей.</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2.1Существующие и перспективные зоны действия </w:t>
      </w:r>
      <w:r w:rsidRPr="00F95433">
        <w:rPr>
          <w:rFonts w:ascii="Times New Roman" w:hAnsi="Times New Roman" w:cs="Times New Roman"/>
          <w:sz w:val="12"/>
          <w:szCs w:val="12"/>
        </w:rPr>
        <w:t>систем теплоснабжения и источников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На территории с.п. Антоновка действует 1 отопительная котельная, эксплуатируемая ООО «Сервисная Коммунальная Компания», расположенная в п. Антоновка. Общая установленная мощность котельной в сельском поселении Антоновка составляет 1,7200 Гкал/ч, годовая выработка тепловой энергии около 2040,066 Гкал.</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Источники комбинированной выработки тепловой и электрической энер</w:t>
      </w:r>
      <w:r>
        <w:rPr>
          <w:rFonts w:ascii="Times New Roman" w:hAnsi="Times New Roman" w:cs="Times New Roman"/>
          <w:sz w:val="12"/>
          <w:szCs w:val="12"/>
        </w:rPr>
        <w:t>гии с.п. Антоновка отсутствуют.</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Тепловой модуль 2,0 Мвт п. Антоновка, ул. Кооперативная, 1</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Тепловой модуль п. Антоновка расположен по адресу: Самарская область, Сергиевский район, п. Антоновка, ул. Кооперативная, 1.</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F95433">
        <w:rPr>
          <w:rFonts w:ascii="Times New Roman" w:hAnsi="Times New Roman" w:cs="Times New Roman"/>
          <w:sz w:val="12"/>
          <w:szCs w:val="12"/>
        </w:rPr>
        <w:t>«СКК». Для периодического обслуживания оборудования котельной имеется обученный персонал.</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В настоящее время в котельной установлено два котла марки КВГМ-1,0. Котлоагрегаты КВГМ-1,0 введены в эксплуатацию в 2004 году. Производительность каждого котлоагрегата, согласно паспортным данным, составляет 0,8600 Гкал/ч. Общая производительность котельной 1,7200 Гкал/ч.</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 Данные по насосному оборудованию не предоставлены.</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Тепловые сети двухтрубные, симметричные н</w:t>
      </w:r>
      <w:r>
        <w:rPr>
          <w:rFonts w:ascii="Times New Roman" w:hAnsi="Times New Roman" w:cs="Times New Roman"/>
          <w:sz w:val="12"/>
          <w:szCs w:val="12"/>
        </w:rPr>
        <w:t xml:space="preserve">адземной и подземной прокладки. </w:t>
      </w:r>
      <w:r w:rsidRPr="00F95433">
        <w:rPr>
          <w:rFonts w:ascii="Times New Roman" w:hAnsi="Times New Roman" w:cs="Times New Roman"/>
          <w:sz w:val="12"/>
          <w:szCs w:val="12"/>
        </w:rPr>
        <w:t>Суммарная протяженность тепл</w:t>
      </w:r>
      <w:r>
        <w:rPr>
          <w:rFonts w:ascii="Times New Roman" w:hAnsi="Times New Roman" w:cs="Times New Roman"/>
          <w:sz w:val="12"/>
          <w:szCs w:val="12"/>
        </w:rPr>
        <w:t xml:space="preserve">овых сетей, эксплуатируемых ООО </w:t>
      </w:r>
      <w:r w:rsidRPr="00F95433">
        <w:rPr>
          <w:rFonts w:ascii="Times New Roman" w:hAnsi="Times New Roman" w:cs="Times New Roman"/>
          <w:sz w:val="12"/>
          <w:szCs w:val="12"/>
        </w:rPr>
        <w:t>«Сервисная Коммунальная Компания» в с.п. Антоновка, составляет 2 983,56 м. Сети работают в отопительный период по температурному графику 80/60 оС.</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Описание перспективных источников тепловой энергии в с.п. Антоновка представлено в таблице 2.1.1.</w:t>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Таблица 2.1.1 – Перспективные источники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1"/>
        <w:gridCol w:w="1783"/>
        <w:gridCol w:w="1404"/>
        <w:gridCol w:w="2675"/>
      </w:tblGrid>
      <w:tr w:rsidR="009B38C5" w:rsidRPr="00F95433" w:rsidTr="00F95433">
        <w:trPr>
          <w:trHeight w:val="70"/>
        </w:trPr>
        <w:tc>
          <w:tcPr>
            <w:tcW w:w="1104"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Источник</w:t>
            </w:r>
            <w:r w:rsidRPr="00F95433">
              <w:rPr>
                <w:rFonts w:ascii="Times New Roman" w:hAnsi="Times New Roman" w:cs="Times New Roman"/>
                <w:spacing w:val="1"/>
                <w:sz w:val="12"/>
                <w:szCs w:val="12"/>
              </w:rPr>
              <w:t xml:space="preserve"> </w:t>
            </w:r>
            <w:r w:rsidRPr="00F95433">
              <w:rPr>
                <w:rFonts w:ascii="Times New Roman" w:hAnsi="Times New Roman" w:cs="Times New Roman"/>
                <w:sz w:val="12"/>
                <w:szCs w:val="12"/>
              </w:rPr>
              <w:t>теплоснабжения</w:t>
            </w:r>
          </w:p>
        </w:tc>
        <w:tc>
          <w:tcPr>
            <w:tcW w:w="118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Местоположение</w:t>
            </w:r>
          </w:p>
        </w:tc>
        <w:tc>
          <w:tcPr>
            <w:tcW w:w="933"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Срок</w:t>
            </w:r>
            <w:r w:rsidRPr="00F95433">
              <w:rPr>
                <w:rFonts w:ascii="Times New Roman" w:hAnsi="Times New Roman" w:cs="Times New Roman"/>
                <w:spacing w:val="1"/>
                <w:sz w:val="12"/>
                <w:szCs w:val="12"/>
              </w:rPr>
              <w:t xml:space="preserve"> </w:t>
            </w:r>
            <w:r w:rsidRPr="00F95433">
              <w:rPr>
                <w:rFonts w:ascii="Times New Roman" w:hAnsi="Times New Roman" w:cs="Times New Roman"/>
                <w:sz w:val="12"/>
                <w:szCs w:val="12"/>
              </w:rPr>
              <w:t>строительства</w:t>
            </w:r>
          </w:p>
        </w:tc>
        <w:tc>
          <w:tcPr>
            <w:tcW w:w="1778"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w w:val="95"/>
                <w:sz w:val="12"/>
                <w:szCs w:val="12"/>
              </w:rPr>
              <w:t>Наименование</w:t>
            </w:r>
            <w:r w:rsidRPr="00F95433">
              <w:rPr>
                <w:rFonts w:ascii="Times New Roman" w:hAnsi="Times New Roman" w:cs="Times New Roman"/>
                <w:spacing w:val="17"/>
                <w:w w:val="95"/>
                <w:sz w:val="12"/>
                <w:szCs w:val="12"/>
              </w:rPr>
              <w:t xml:space="preserve"> </w:t>
            </w:r>
            <w:r w:rsidRPr="00F95433">
              <w:rPr>
                <w:rFonts w:ascii="Times New Roman" w:hAnsi="Times New Roman" w:cs="Times New Roman"/>
                <w:w w:val="95"/>
                <w:sz w:val="12"/>
                <w:szCs w:val="12"/>
              </w:rPr>
              <w:t>объекта</w:t>
            </w:r>
            <w:r w:rsidRPr="00F95433">
              <w:rPr>
                <w:rFonts w:ascii="Times New Roman" w:hAnsi="Times New Roman" w:cs="Times New Roman"/>
                <w:spacing w:val="-48"/>
                <w:w w:val="95"/>
                <w:sz w:val="12"/>
                <w:szCs w:val="12"/>
              </w:rPr>
              <w:t xml:space="preserve"> </w:t>
            </w:r>
            <w:r w:rsidRPr="00F95433">
              <w:rPr>
                <w:rFonts w:ascii="Times New Roman" w:hAnsi="Times New Roman" w:cs="Times New Roman"/>
                <w:sz w:val="12"/>
                <w:szCs w:val="12"/>
              </w:rPr>
              <w:t>теплоснабжения</w:t>
            </w:r>
          </w:p>
        </w:tc>
      </w:tr>
      <w:tr w:rsidR="009B38C5" w:rsidRPr="00F95433" w:rsidTr="00F95433">
        <w:trPr>
          <w:trHeight w:val="70"/>
        </w:trPr>
        <w:tc>
          <w:tcPr>
            <w:tcW w:w="1104"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lastRenderedPageBreak/>
              <w:t>Планируемая</w:t>
            </w:r>
            <w:r w:rsidRPr="00F95433">
              <w:rPr>
                <w:rFonts w:ascii="Times New Roman" w:hAnsi="Times New Roman" w:cs="Times New Roman"/>
                <w:spacing w:val="-51"/>
                <w:sz w:val="12"/>
                <w:szCs w:val="12"/>
              </w:rPr>
              <w:t xml:space="preserve"> </w:t>
            </w:r>
            <w:r w:rsidRPr="00F95433">
              <w:rPr>
                <w:rFonts w:ascii="Times New Roman" w:hAnsi="Times New Roman" w:cs="Times New Roman"/>
                <w:sz w:val="12"/>
                <w:szCs w:val="12"/>
              </w:rPr>
              <w:t>БМК №1</w:t>
            </w:r>
          </w:p>
        </w:tc>
        <w:tc>
          <w:tcPr>
            <w:tcW w:w="1185"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п. Антоновка,</w:t>
            </w:r>
            <w:r w:rsidRPr="00F95433">
              <w:rPr>
                <w:rFonts w:ascii="Times New Roman" w:hAnsi="Times New Roman" w:cs="Times New Roman"/>
                <w:spacing w:val="1"/>
                <w:sz w:val="12"/>
                <w:szCs w:val="12"/>
              </w:rPr>
              <w:t xml:space="preserve"> </w:t>
            </w:r>
            <w:r w:rsidRPr="00F95433">
              <w:rPr>
                <w:rFonts w:ascii="Times New Roman" w:hAnsi="Times New Roman" w:cs="Times New Roman"/>
                <w:w w:val="95"/>
                <w:sz w:val="12"/>
                <w:szCs w:val="12"/>
              </w:rPr>
              <w:t>ул.</w:t>
            </w:r>
            <w:r w:rsidRPr="00F95433">
              <w:rPr>
                <w:rFonts w:ascii="Times New Roman" w:hAnsi="Times New Roman" w:cs="Times New Roman"/>
                <w:spacing w:val="40"/>
                <w:w w:val="95"/>
                <w:sz w:val="12"/>
                <w:szCs w:val="12"/>
              </w:rPr>
              <w:t xml:space="preserve"> </w:t>
            </w:r>
            <w:r w:rsidRPr="00F95433">
              <w:rPr>
                <w:rFonts w:ascii="Times New Roman" w:hAnsi="Times New Roman" w:cs="Times New Roman"/>
                <w:w w:val="95"/>
                <w:sz w:val="12"/>
                <w:szCs w:val="12"/>
              </w:rPr>
              <w:t>Кооперативная</w:t>
            </w:r>
          </w:p>
        </w:tc>
        <w:tc>
          <w:tcPr>
            <w:tcW w:w="933"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до</w:t>
            </w:r>
            <w:r w:rsidRPr="00F95433">
              <w:rPr>
                <w:rFonts w:ascii="Times New Roman" w:hAnsi="Times New Roman" w:cs="Times New Roman"/>
                <w:spacing w:val="-2"/>
                <w:sz w:val="12"/>
                <w:szCs w:val="12"/>
              </w:rPr>
              <w:t xml:space="preserve"> </w:t>
            </w:r>
            <w:r w:rsidRPr="00F95433">
              <w:rPr>
                <w:rFonts w:ascii="Times New Roman" w:hAnsi="Times New Roman" w:cs="Times New Roman"/>
                <w:sz w:val="12"/>
                <w:szCs w:val="12"/>
              </w:rPr>
              <w:t>2033 г.</w:t>
            </w:r>
          </w:p>
        </w:tc>
        <w:tc>
          <w:tcPr>
            <w:tcW w:w="1778" w:type="pct"/>
            <w:vAlign w:val="center"/>
          </w:tcPr>
          <w:p w:rsidR="00F95433" w:rsidRPr="00F95433" w:rsidRDefault="00F95433" w:rsidP="00F95433">
            <w:pPr>
              <w:pStyle w:val="aff2"/>
              <w:jc w:val="center"/>
              <w:rPr>
                <w:rFonts w:ascii="Times New Roman" w:hAnsi="Times New Roman" w:cs="Times New Roman"/>
                <w:sz w:val="12"/>
                <w:szCs w:val="12"/>
              </w:rPr>
            </w:pPr>
            <w:r w:rsidRPr="00F95433">
              <w:rPr>
                <w:rFonts w:ascii="Times New Roman" w:hAnsi="Times New Roman" w:cs="Times New Roman"/>
                <w:sz w:val="12"/>
                <w:szCs w:val="12"/>
              </w:rPr>
              <w:t>Пожарное</w:t>
            </w:r>
            <w:r w:rsidRPr="00F95433">
              <w:rPr>
                <w:rFonts w:ascii="Times New Roman" w:hAnsi="Times New Roman" w:cs="Times New Roman"/>
                <w:spacing w:val="-3"/>
                <w:sz w:val="12"/>
                <w:szCs w:val="12"/>
              </w:rPr>
              <w:t xml:space="preserve"> </w:t>
            </w:r>
            <w:r w:rsidRPr="00F95433">
              <w:rPr>
                <w:rFonts w:ascii="Times New Roman" w:hAnsi="Times New Roman" w:cs="Times New Roman"/>
                <w:sz w:val="12"/>
                <w:szCs w:val="12"/>
              </w:rPr>
              <w:t>депо</w:t>
            </w:r>
            <w:r w:rsidRPr="00F95433">
              <w:rPr>
                <w:rFonts w:ascii="Times New Roman" w:hAnsi="Times New Roman" w:cs="Times New Roman"/>
                <w:spacing w:val="-6"/>
                <w:sz w:val="12"/>
                <w:szCs w:val="12"/>
              </w:rPr>
              <w:t xml:space="preserve"> </w:t>
            </w:r>
            <w:r w:rsidRPr="00F95433">
              <w:rPr>
                <w:rFonts w:ascii="Times New Roman" w:hAnsi="Times New Roman" w:cs="Times New Roman"/>
                <w:sz w:val="12"/>
                <w:szCs w:val="12"/>
              </w:rPr>
              <w:t>на</w:t>
            </w:r>
            <w:r w:rsidRPr="00F95433">
              <w:rPr>
                <w:rFonts w:ascii="Times New Roman" w:hAnsi="Times New Roman" w:cs="Times New Roman"/>
                <w:spacing w:val="-4"/>
                <w:sz w:val="12"/>
                <w:szCs w:val="12"/>
              </w:rPr>
              <w:t xml:space="preserve"> </w:t>
            </w:r>
            <w:r w:rsidRPr="00F95433">
              <w:rPr>
                <w:rFonts w:ascii="Times New Roman" w:hAnsi="Times New Roman" w:cs="Times New Roman"/>
                <w:sz w:val="12"/>
                <w:szCs w:val="12"/>
              </w:rPr>
              <w:t>2</w:t>
            </w:r>
            <w:r w:rsidRPr="00F95433">
              <w:rPr>
                <w:rFonts w:ascii="Times New Roman" w:hAnsi="Times New Roman" w:cs="Times New Roman"/>
                <w:spacing w:val="-4"/>
                <w:sz w:val="12"/>
                <w:szCs w:val="12"/>
              </w:rPr>
              <w:t xml:space="preserve"> </w:t>
            </w:r>
            <w:r w:rsidRPr="00F95433">
              <w:rPr>
                <w:rFonts w:ascii="Times New Roman" w:hAnsi="Times New Roman" w:cs="Times New Roman"/>
                <w:sz w:val="12"/>
                <w:szCs w:val="12"/>
              </w:rPr>
              <w:t>машины</w:t>
            </w:r>
          </w:p>
        </w:tc>
      </w:tr>
    </w:tbl>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Перспективные зоны теплоснабжения существующей котельной, а также блочно-модульного источника тепловой энергии, планируемых к размещению на территории п. Антоновка, представлены на рисунке 2.1.1.</w:t>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Рисунок 2.1.1 – Перспективные зоны теплоснабжения существующей котельной, а также планируемого блочно-модульного источника тепловой энерги</w:t>
      </w:r>
      <w:r>
        <w:rPr>
          <w:rFonts w:ascii="Times New Roman" w:hAnsi="Times New Roman" w:cs="Times New Roman"/>
          <w:sz w:val="12"/>
          <w:szCs w:val="12"/>
        </w:rPr>
        <w:t>и, действующих на территории п.</w:t>
      </w:r>
      <w:r w:rsidRPr="00F95433">
        <w:rPr>
          <w:rFonts w:ascii="Times New Roman" w:hAnsi="Times New Roman" w:cs="Times New Roman"/>
          <w:sz w:val="12"/>
          <w:szCs w:val="12"/>
        </w:rPr>
        <w:t>Антоновка</w:t>
      </w:r>
    </w:p>
    <w:p w:rsidR="00F95433" w:rsidRDefault="00F95433" w:rsidP="00F9543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E8DE15B" wp14:editId="440B2584">
            <wp:extent cx="1162050" cy="820698"/>
            <wp:effectExtent l="0" t="0" r="0" b="0"/>
            <wp:docPr id="236" name="Рисунок 23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у.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62050" cy="820698"/>
                    </a:xfrm>
                    <a:prstGeom prst="rect">
                      <a:avLst/>
                    </a:prstGeom>
                    <a:noFill/>
                    <a:ln>
                      <a:noFill/>
                    </a:ln>
                  </pic:spPr>
                </pic:pic>
              </a:graphicData>
            </a:graphic>
          </wp:inline>
        </w:drawing>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F95433">
        <w:rPr>
          <w:rFonts w:ascii="Times New Roman" w:hAnsi="Times New Roman" w:cs="Times New Roman"/>
          <w:sz w:val="12"/>
          <w:szCs w:val="12"/>
        </w:rPr>
        <w:t>Существующие и перспективные зоны действия индивидуальных источников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Потребители, за исключением тех которые подключены к существующей котельной с.п. Антоновка, используют индивидуальные источники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Существующая индивидуальная жилая застройка с.п. Антоновка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Перспективные зоны действия индивидуальных источников тепловой энергии п. Антоновка находятся:</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За счет уплотнения существующей застройки:</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5433">
        <w:rPr>
          <w:rFonts w:ascii="Times New Roman" w:hAnsi="Times New Roman" w:cs="Times New Roman"/>
          <w:sz w:val="12"/>
          <w:szCs w:val="12"/>
        </w:rPr>
        <w:t>в северной части поселка между ул. Кооперативная и ул. Мичурина;</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5433">
        <w:rPr>
          <w:rFonts w:ascii="Times New Roman" w:hAnsi="Times New Roman" w:cs="Times New Roman"/>
          <w:sz w:val="12"/>
          <w:szCs w:val="12"/>
        </w:rPr>
        <w:t>в северной части поселка по ул. Мичурина.</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На свободных территориях в границах поселка:</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5433">
        <w:rPr>
          <w:rFonts w:ascii="Times New Roman" w:hAnsi="Times New Roman" w:cs="Times New Roman"/>
          <w:sz w:val="12"/>
          <w:szCs w:val="12"/>
        </w:rPr>
        <w:t>на площадке № 1, расположенной в северной части поселка;</w:t>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95433">
        <w:rPr>
          <w:rFonts w:ascii="Times New Roman" w:hAnsi="Times New Roman" w:cs="Times New Roman"/>
          <w:sz w:val="12"/>
          <w:szCs w:val="12"/>
        </w:rPr>
        <w:t>на площадке № 2, расположенной</w:t>
      </w:r>
      <w:r>
        <w:rPr>
          <w:rFonts w:ascii="Times New Roman" w:hAnsi="Times New Roman" w:cs="Times New Roman"/>
          <w:sz w:val="12"/>
          <w:szCs w:val="12"/>
        </w:rPr>
        <w:t xml:space="preserve"> в юго-восточной части поселка.</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Существующие зоны действия индивидуальных источников тепловой энергии п. Антоновка, представлены на рисунке 2.2.1.</w:t>
      </w:r>
    </w:p>
    <w:p w:rsid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Перспективные </w:t>
      </w:r>
      <w:r w:rsidRPr="00F95433">
        <w:rPr>
          <w:rFonts w:ascii="Times New Roman" w:hAnsi="Times New Roman" w:cs="Times New Roman"/>
          <w:sz w:val="12"/>
          <w:szCs w:val="12"/>
        </w:rPr>
        <w:t>з</w:t>
      </w:r>
      <w:r>
        <w:rPr>
          <w:rFonts w:ascii="Times New Roman" w:hAnsi="Times New Roman" w:cs="Times New Roman"/>
          <w:sz w:val="12"/>
          <w:szCs w:val="12"/>
        </w:rPr>
        <w:t xml:space="preserve">оны действия индивидуального </w:t>
      </w:r>
      <w:r w:rsidRPr="00F95433">
        <w:rPr>
          <w:rFonts w:ascii="Times New Roman" w:hAnsi="Times New Roman" w:cs="Times New Roman"/>
          <w:sz w:val="12"/>
          <w:szCs w:val="12"/>
        </w:rPr>
        <w:t>теплоснабжения п. Антоновка, представлены на рисунке 2.2.2.</w:t>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Рисунок 2.2.1 – Существующие зоны действия индивидуальных источников тепловой энергии п. Антоновка</w:t>
      </w:r>
    </w:p>
    <w:p w:rsidR="00F95433" w:rsidRDefault="00F95433" w:rsidP="00F9543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AAB2166" wp14:editId="122D4E34">
            <wp:extent cx="1104900" cy="780336"/>
            <wp:effectExtent l="0" t="0" r="0" b="1270"/>
            <wp:docPr id="237" name="Рисунок 23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04900" cy="780336"/>
                    </a:xfrm>
                    <a:prstGeom prst="rect">
                      <a:avLst/>
                    </a:prstGeom>
                    <a:noFill/>
                    <a:ln>
                      <a:noFill/>
                    </a:ln>
                  </pic:spPr>
                </pic:pic>
              </a:graphicData>
            </a:graphic>
          </wp:inline>
        </w:drawing>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Рисунок 2.2.2 – Перспективные зоны ин</w:t>
      </w:r>
      <w:r>
        <w:rPr>
          <w:rFonts w:ascii="Times New Roman" w:hAnsi="Times New Roman" w:cs="Times New Roman"/>
          <w:sz w:val="12"/>
          <w:szCs w:val="12"/>
        </w:rPr>
        <w:t xml:space="preserve">дивидуального теплоснабжения п. </w:t>
      </w:r>
      <w:r w:rsidRPr="00F95433">
        <w:rPr>
          <w:rFonts w:ascii="Times New Roman" w:hAnsi="Times New Roman" w:cs="Times New Roman"/>
          <w:sz w:val="12"/>
          <w:szCs w:val="12"/>
        </w:rPr>
        <w:t>Антоновка</w:t>
      </w:r>
    </w:p>
    <w:p w:rsidR="00F95433" w:rsidRDefault="00F95433" w:rsidP="00F9543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F1DD603" wp14:editId="66A828F9">
            <wp:extent cx="1181100" cy="834152"/>
            <wp:effectExtent l="0" t="0" r="0" b="4445"/>
            <wp:docPr id="239" name="Рисунок 239"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е.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81100" cy="834152"/>
                    </a:xfrm>
                    <a:prstGeom prst="rect">
                      <a:avLst/>
                    </a:prstGeom>
                    <a:noFill/>
                    <a:ln>
                      <a:noFill/>
                    </a:ln>
                  </pic:spPr>
                </pic:pic>
              </a:graphicData>
            </a:graphic>
          </wp:inline>
        </w:drawing>
      </w:r>
    </w:p>
    <w:p w:rsidR="00F95433" w:rsidRPr="00F95433" w:rsidRDefault="00F95433" w:rsidP="00F954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F95433">
        <w:rPr>
          <w:rFonts w:ascii="Times New Roman" w:hAnsi="Times New Roman" w:cs="Times New Roman"/>
          <w:sz w:val="12"/>
          <w:szCs w:val="12"/>
        </w:rPr>
        <w:t>Существующие и перспективные балансы тепловой мощности и тепловой нагрузки потребителей в зонах действия источников тепловой энергии.</w:t>
      </w:r>
    </w:p>
    <w:p w:rsidR="00F95433" w:rsidRP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Показатели тепловой мощности и перспективной тепловой нагрузки существующей и планируемых систем теплоснабжения сельского поселения Антоновка представлены в таблицах 2.3.1 - 2.3.2.</w:t>
      </w:r>
    </w:p>
    <w:p w:rsidR="00F95433" w:rsidRDefault="00F95433" w:rsidP="00F95433">
      <w:pPr>
        <w:spacing w:after="0" w:line="240" w:lineRule="auto"/>
        <w:ind w:firstLine="284"/>
        <w:jc w:val="both"/>
        <w:rPr>
          <w:rFonts w:ascii="Times New Roman" w:hAnsi="Times New Roman" w:cs="Times New Roman"/>
          <w:sz w:val="12"/>
          <w:szCs w:val="12"/>
        </w:rPr>
      </w:pPr>
      <w:r w:rsidRPr="00F95433">
        <w:rPr>
          <w:rFonts w:ascii="Times New Roman" w:hAnsi="Times New Roman" w:cs="Times New Roman"/>
          <w:sz w:val="12"/>
          <w:szCs w:val="12"/>
        </w:rPr>
        <w:t>Таблица 2.3.1 – Значения тепловой мощности системы теплоснабжения от теплового модуля 2,0 Мвт п. Антоновка, ул. Кооперативная, 1,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74"/>
        <w:gridCol w:w="4513"/>
        <w:gridCol w:w="710"/>
        <w:gridCol w:w="2136"/>
      </w:tblGrid>
      <w:tr w:rsidR="009B38C5" w:rsidRPr="00967D7A" w:rsidTr="00967D7A">
        <w:trPr>
          <w:trHeight w:val="60"/>
        </w:trPr>
        <w:tc>
          <w:tcPr>
            <w:tcW w:w="115" w:type="pct"/>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w:t>
            </w:r>
            <w:r w:rsidRPr="00967D7A">
              <w:rPr>
                <w:rFonts w:ascii="Times New Roman" w:hAnsi="Times New Roman" w:cs="Times New Roman"/>
                <w:spacing w:val="-51"/>
                <w:sz w:val="12"/>
                <w:szCs w:val="12"/>
              </w:rPr>
              <w:t xml:space="preserve"> </w:t>
            </w:r>
            <w:r w:rsidRPr="00967D7A">
              <w:rPr>
                <w:rFonts w:ascii="Times New Roman" w:hAnsi="Times New Roman" w:cs="Times New Roman"/>
                <w:w w:val="95"/>
                <w:sz w:val="12"/>
                <w:szCs w:val="12"/>
              </w:rPr>
              <w:t>п/п</w:t>
            </w:r>
          </w:p>
        </w:tc>
        <w:tc>
          <w:tcPr>
            <w:tcW w:w="2995" w:type="pct"/>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Наименование</w:t>
            </w:r>
          </w:p>
        </w:tc>
        <w:tc>
          <w:tcPr>
            <w:tcW w:w="471" w:type="pct"/>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Базовое</w:t>
            </w:r>
            <w:r w:rsidRPr="00967D7A">
              <w:rPr>
                <w:rFonts w:ascii="Times New Roman" w:hAnsi="Times New Roman" w:cs="Times New Roman"/>
                <w:spacing w:val="-51"/>
                <w:sz w:val="12"/>
                <w:szCs w:val="12"/>
              </w:rPr>
              <w:t xml:space="preserve"> </w:t>
            </w:r>
            <w:r w:rsidRPr="00967D7A">
              <w:rPr>
                <w:rFonts w:ascii="Times New Roman" w:hAnsi="Times New Roman" w:cs="Times New Roman"/>
                <w:w w:val="95"/>
                <w:sz w:val="12"/>
                <w:szCs w:val="12"/>
              </w:rPr>
              <w:t>значение</w:t>
            </w:r>
          </w:p>
        </w:tc>
        <w:tc>
          <w:tcPr>
            <w:tcW w:w="1418" w:type="pct"/>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Перспективные</w:t>
            </w:r>
            <w:r w:rsidR="00967D7A" w:rsidRPr="00967D7A">
              <w:rPr>
                <w:rFonts w:ascii="Times New Roman" w:hAnsi="Times New Roman" w:cs="Times New Roman"/>
                <w:sz w:val="12"/>
                <w:szCs w:val="12"/>
                <w:lang w:val="ru-RU"/>
              </w:rPr>
              <w:t xml:space="preserve"> </w:t>
            </w:r>
            <w:r w:rsidRPr="00967D7A">
              <w:rPr>
                <w:rFonts w:ascii="Times New Roman" w:hAnsi="Times New Roman" w:cs="Times New Roman"/>
                <w:sz w:val="12"/>
                <w:szCs w:val="12"/>
                <w:u w:val="single"/>
                <w:lang w:val="ru-RU"/>
              </w:rPr>
              <w:t>показатели</w:t>
            </w:r>
            <w:r w:rsidRPr="00967D7A">
              <w:rPr>
                <w:rFonts w:ascii="Times New Roman" w:hAnsi="Times New Roman" w:cs="Times New Roman"/>
                <w:sz w:val="12"/>
                <w:szCs w:val="12"/>
                <w:u w:val="single"/>
                <w:lang w:val="ru-RU"/>
              </w:rPr>
              <w:tab/>
            </w:r>
            <w:r w:rsidRPr="00967D7A">
              <w:rPr>
                <w:rFonts w:ascii="Times New Roman" w:hAnsi="Times New Roman" w:cs="Times New Roman"/>
                <w:sz w:val="12"/>
                <w:szCs w:val="12"/>
                <w:lang w:val="ru-RU"/>
              </w:rPr>
              <w:t xml:space="preserve"> Расчетный срок</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строительства</w:t>
            </w:r>
            <w:r w:rsidRPr="00967D7A">
              <w:rPr>
                <w:rFonts w:ascii="Times New Roman" w:hAnsi="Times New Roman" w:cs="Times New Roman"/>
                <w:spacing w:val="2"/>
                <w:sz w:val="12"/>
                <w:szCs w:val="12"/>
                <w:lang w:val="ru-RU"/>
              </w:rPr>
              <w:t xml:space="preserve"> </w:t>
            </w:r>
            <w:r w:rsidRPr="00967D7A">
              <w:rPr>
                <w:rFonts w:ascii="Times New Roman" w:hAnsi="Times New Roman" w:cs="Times New Roman"/>
                <w:sz w:val="12"/>
                <w:szCs w:val="12"/>
                <w:lang w:val="ru-RU"/>
              </w:rPr>
              <w:t>до</w:t>
            </w:r>
            <w:r w:rsidR="00967D7A" w:rsidRPr="00967D7A">
              <w:rPr>
                <w:rFonts w:ascii="Times New Roman" w:hAnsi="Times New Roman" w:cs="Times New Roman"/>
                <w:sz w:val="12"/>
                <w:szCs w:val="12"/>
                <w:lang w:val="ru-RU"/>
              </w:rPr>
              <w:t xml:space="preserve"> </w:t>
            </w:r>
            <w:r w:rsidRPr="00967D7A">
              <w:rPr>
                <w:rFonts w:ascii="Times New Roman" w:hAnsi="Times New Roman" w:cs="Times New Roman"/>
                <w:sz w:val="12"/>
                <w:szCs w:val="12"/>
                <w:lang w:val="ru-RU"/>
              </w:rPr>
              <w:t>2033г.</w:t>
            </w:r>
          </w:p>
        </w:tc>
      </w:tr>
      <w:tr w:rsidR="009B38C5" w:rsidRPr="00967D7A" w:rsidTr="00967D7A">
        <w:trPr>
          <w:trHeight w:val="60"/>
        </w:trPr>
        <w:tc>
          <w:tcPr>
            <w:tcW w:w="115" w:type="pct"/>
            <w:tcBorders>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1</w:t>
            </w:r>
          </w:p>
        </w:tc>
        <w:tc>
          <w:tcPr>
            <w:tcW w:w="2995" w:type="pct"/>
            <w:tcBorders>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Установленная</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тепловая</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мощность</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источника</w:t>
            </w:r>
            <w:r w:rsidRPr="00967D7A">
              <w:rPr>
                <w:rFonts w:ascii="Times New Roman" w:hAnsi="Times New Roman" w:cs="Times New Roman"/>
                <w:spacing w:val="-9"/>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энергии</w:t>
            </w:r>
          </w:p>
        </w:tc>
        <w:tc>
          <w:tcPr>
            <w:tcW w:w="471" w:type="pct"/>
            <w:tcBorders>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c>
          <w:tcPr>
            <w:tcW w:w="1418" w:type="pct"/>
            <w:tcBorders>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2</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Располагаемая</w:t>
            </w:r>
            <w:r w:rsidRPr="00967D7A">
              <w:rPr>
                <w:rFonts w:ascii="Times New Roman" w:hAnsi="Times New Roman" w:cs="Times New Roman"/>
                <w:spacing w:val="-11"/>
                <w:sz w:val="12"/>
                <w:szCs w:val="12"/>
                <w:lang w:val="ru-RU"/>
              </w:rPr>
              <w:t xml:space="preserve"> </w:t>
            </w:r>
            <w:r w:rsidRPr="00967D7A">
              <w:rPr>
                <w:rFonts w:ascii="Times New Roman" w:hAnsi="Times New Roman" w:cs="Times New Roman"/>
                <w:sz w:val="12"/>
                <w:szCs w:val="12"/>
                <w:lang w:val="ru-RU"/>
              </w:rPr>
              <w:t>тепловая</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мощность</w:t>
            </w:r>
            <w:r w:rsidRPr="00967D7A">
              <w:rPr>
                <w:rFonts w:ascii="Times New Roman" w:hAnsi="Times New Roman" w:cs="Times New Roman"/>
                <w:spacing w:val="-10"/>
                <w:sz w:val="12"/>
                <w:szCs w:val="12"/>
                <w:lang w:val="ru-RU"/>
              </w:rPr>
              <w:t xml:space="preserve"> </w:t>
            </w:r>
            <w:r w:rsidRPr="00967D7A">
              <w:rPr>
                <w:rFonts w:ascii="Times New Roman" w:hAnsi="Times New Roman" w:cs="Times New Roman"/>
                <w:sz w:val="12"/>
                <w:szCs w:val="12"/>
                <w:lang w:val="ru-RU"/>
              </w:rPr>
              <w:t>источника</w:t>
            </w:r>
            <w:r w:rsidRPr="00967D7A">
              <w:rPr>
                <w:rFonts w:ascii="Times New Roman" w:hAnsi="Times New Roman" w:cs="Times New Roman"/>
                <w:spacing w:val="-11"/>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3</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Затраты</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мощности</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на</w:t>
            </w:r>
            <w:r w:rsidRPr="00967D7A">
              <w:rPr>
                <w:rFonts w:ascii="Times New Roman" w:hAnsi="Times New Roman" w:cs="Times New Roman"/>
                <w:spacing w:val="-2"/>
                <w:sz w:val="12"/>
                <w:szCs w:val="12"/>
                <w:lang w:val="ru-RU"/>
              </w:rPr>
              <w:t xml:space="preserve"> </w:t>
            </w:r>
            <w:r w:rsidRPr="00967D7A">
              <w:rPr>
                <w:rFonts w:ascii="Times New Roman" w:hAnsi="Times New Roman" w:cs="Times New Roman"/>
                <w:sz w:val="12"/>
                <w:szCs w:val="12"/>
                <w:lang w:val="ru-RU"/>
              </w:rPr>
              <w:t>собственные</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и</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хозяйственные</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нужды</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котельной</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0</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4</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Тепловая</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мощность</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источника</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энергии</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нетто</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1,7200</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5</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Потери</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энергии</w:t>
            </w:r>
            <w:r w:rsidRPr="00967D7A">
              <w:rPr>
                <w:rFonts w:ascii="Times New Roman" w:hAnsi="Times New Roman" w:cs="Times New Roman"/>
                <w:spacing w:val="-3"/>
                <w:sz w:val="12"/>
                <w:szCs w:val="12"/>
                <w:lang w:val="ru-RU"/>
              </w:rPr>
              <w:t xml:space="preserve"> </w:t>
            </w:r>
            <w:r w:rsidRPr="00967D7A">
              <w:rPr>
                <w:rFonts w:ascii="Times New Roman" w:hAnsi="Times New Roman" w:cs="Times New Roman"/>
                <w:sz w:val="12"/>
                <w:szCs w:val="12"/>
                <w:lang w:val="ru-RU"/>
              </w:rPr>
              <w:t>при</w:t>
            </w:r>
            <w:r w:rsidRPr="00967D7A">
              <w:rPr>
                <w:rFonts w:ascii="Times New Roman" w:hAnsi="Times New Roman" w:cs="Times New Roman"/>
                <w:spacing w:val="-3"/>
                <w:sz w:val="12"/>
                <w:szCs w:val="12"/>
                <w:lang w:val="ru-RU"/>
              </w:rPr>
              <w:t xml:space="preserve"> </w:t>
            </w:r>
            <w:r w:rsidRPr="00967D7A">
              <w:rPr>
                <w:rFonts w:ascii="Times New Roman" w:hAnsi="Times New Roman" w:cs="Times New Roman"/>
                <w:sz w:val="12"/>
                <w:szCs w:val="12"/>
                <w:lang w:val="ru-RU"/>
              </w:rPr>
              <w:t>ее</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передаче</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по</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тепловым</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сетям</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0,130</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0,130</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7</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pacing w:val="-1"/>
                <w:sz w:val="12"/>
                <w:szCs w:val="12"/>
              </w:rPr>
              <w:t>Тепловая</w:t>
            </w:r>
            <w:r w:rsidRPr="00967D7A">
              <w:rPr>
                <w:rFonts w:ascii="Times New Roman" w:hAnsi="Times New Roman" w:cs="Times New Roman"/>
                <w:spacing w:val="-12"/>
                <w:sz w:val="12"/>
                <w:szCs w:val="12"/>
              </w:rPr>
              <w:t xml:space="preserve"> </w:t>
            </w:r>
            <w:r w:rsidRPr="00967D7A">
              <w:rPr>
                <w:rFonts w:ascii="Times New Roman" w:hAnsi="Times New Roman" w:cs="Times New Roman"/>
                <w:spacing w:val="-1"/>
                <w:sz w:val="12"/>
                <w:szCs w:val="12"/>
              </w:rPr>
              <w:t>нагрузка</w:t>
            </w:r>
            <w:r w:rsidRPr="00967D7A">
              <w:rPr>
                <w:rFonts w:ascii="Times New Roman" w:hAnsi="Times New Roman" w:cs="Times New Roman"/>
                <w:spacing w:val="-10"/>
                <w:sz w:val="12"/>
                <w:szCs w:val="12"/>
              </w:rPr>
              <w:t xml:space="preserve"> </w:t>
            </w:r>
            <w:r w:rsidRPr="00967D7A">
              <w:rPr>
                <w:rFonts w:ascii="Times New Roman" w:hAnsi="Times New Roman" w:cs="Times New Roman"/>
                <w:sz w:val="12"/>
                <w:szCs w:val="12"/>
              </w:rPr>
              <w:t>подключенных</w:t>
            </w:r>
            <w:r w:rsidRPr="00967D7A">
              <w:rPr>
                <w:rFonts w:ascii="Times New Roman" w:hAnsi="Times New Roman" w:cs="Times New Roman"/>
                <w:spacing w:val="-10"/>
                <w:sz w:val="12"/>
                <w:szCs w:val="12"/>
              </w:rPr>
              <w:t xml:space="preserve"> </w:t>
            </w:r>
            <w:r w:rsidRPr="00967D7A">
              <w:rPr>
                <w:rFonts w:ascii="Times New Roman" w:hAnsi="Times New Roman" w:cs="Times New Roman"/>
                <w:sz w:val="12"/>
                <w:szCs w:val="12"/>
              </w:rPr>
              <w:t>потребителей</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0,5759</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0,7829</w:t>
            </w:r>
          </w:p>
        </w:tc>
      </w:tr>
      <w:tr w:rsidR="009B38C5" w:rsidRPr="00967D7A" w:rsidTr="00967D7A">
        <w:trPr>
          <w:trHeight w:val="70"/>
        </w:trPr>
        <w:tc>
          <w:tcPr>
            <w:tcW w:w="11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8</w:t>
            </w:r>
          </w:p>
        </w:tc>
        <w:tc>
          <w:tcPr>
            <w:tcW w:w="2995"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Резерв</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дефицит</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мощности</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источника</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тепловой 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+1,0141</w:t>
            </w:r>
          </w:p>
        </w:tc>
        <w:tc>
          <w:tcPr>
            <w:tcW w:w="1418" w:type="pct"/>
            <w:tcBorders>
              <w:top w:val="single" w:sz="4" w:space="0" w:color="000000"/>
              <w:left w:val="single" w:sz="4" w:space="0" w:color="000000"/>
              <w:bottom w:val="single" w:sz="4" w:space="0" w:color="000000"/>
              <w:right w:val="single" w:sz="4" w:space="0" w:color="000000"/>
            </w:tcBorders>
            <w:vAlign w:val="center"/>
          </w:tcPr>
          <w:p w:rsidR="00F95433" w:rsidRPr="00967D7A" w:rsidRDefault="00F95433"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+0,8071</w:t>
            </w:r>
          </w:p>
        </w:tc>
      </w:tr>
    </w:tbl>
    <w:p w:rsidR="00F95433" w:rsidRDefault="00967D7A" w:rsidP="00F95433">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Таблица 2.3.2 – Балансы тепловой мощности и перспективной тепловой нагрузки планируемых источников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
        <w:gridCol w:w="1192"/>
        <w:gridCol w:w="1291"/>
        <w:gridCol w:w="1112"/>
        <w:gridCol w:w="1199"/>
        <w:gridCol w:w="895"/>
        <w:gridCol w:w="900"/>
      </w:tblGrid>
      <w:tr w:rsidR="009B38C5" w:rsidRPr="00967D7A" w:rsidTr="00967D7A">
        <w:trPr>
          <w:trHeight w:val="70"/>
        </w:trPr>
        <w:tc>
          <w:tcPr>
            <w:tcW w:w="621"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w w:val="95"/>
                <w:sz w:val="12"/>
                <w:szCs w:val="12"/>
              </w:rPr>
              <w:t>Источник</w:t>
            </w:r>
            <w:r w:rsidRPr="00967D7A">
              <w:rPr>
                <w:rFonts w:ascii="Times New Roman" w:hAnsi="Times New Roman" w:cs="Times New Roman"/>
                <w:spacing w:val="-49"/>
                <w:w w:val="95"/>
                <w:sz w:val="12"/>
                <w:szCs w:val="12"/>
              </w:rPr>
              <w:t xml:space="preserve"> </w:t>
            </w:r>
            <w:r w:rsidRPr="00967D7A">
              <w:rPr>
                <w:rFonts w:ascii="Times New Roman" w:hAnsi="Times New Roman" w:cs="Times New Roman"/>
                <w:w w:val="95"/>
                <w:sz w:val="12"/>
                <w:szCs w:val="12"/>
              </w:rPr>
              <w:t>тепловой</w:t>
            </w:r>
            <w:r w:rsidRPr="00967D7A">
              <w:rPr>
                <w:rFonts w:ascii="Times New Roman" w:hAnsi="Times New Roman" w:cs="Times New Roman"/>
                <w:spacing w:val="-49"/>
                <w:w w:val="95"/>
                <w:sz w:val="12"/>
                <w:szCs w:val="12"/>
              </w:rPr>
              <w:t xml:space="preserve"> </w:t>
            </w:r>
            <w:r w:rsidRPr="00967D7A">
              <w:rPr>
                <w:rFonts w:ascii="Times New Roman" w:hAnsi="Times New Roman" w:cs="Times New Roman"/>
                <w:sz w:val="12"/>
                <w:szCs w:val="12"/>
              </w:rPr>
              <w:t>энергии</w:t>
            </w:r>
          </w:p>
        </w:tc>
        <w:tc>
          <w:tcPr>
            <w:tcW w:w="792"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pacing w:val="-1"/>
                <w:sz w:val="12"/>
                <w:szCs w:val="12"/>
                <w:lang w:val="ru-RU"/>
              </w:rPr>
              <w:t>Установленна</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я тепловая</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мощность</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pacing w:val="-2"/>
                <w:sz w:val="12"/>
                <w:szCs w:val="12"/>
                <w:lang w:val="ru-RU"/>
              </w:rPr>
              <w:t xml:space="preserve">источника </w:t>
            </w:r>
            <w:r w:rsidRPr="00967D7A">
              <w:rPr>
                <w:rFonts w:ascii="Times New Roman" w:hAnsi="Times New Roman" w:cs="Times New Roman"/>
                <w:spacing w:val="-1"/>
                <w:sz w:val="12"/>
                <w:szCs w:val="12"/>
                <w:lang w:val="ru-RU"/>
              </w:rPr>
              <w:t>ТЭ,</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Гкал/ч</w:t>
            </w:r>
          </w:p>
        </w:tc>
        <w:tc>
          <w:tcPr>
            <w:tcW w:w="858"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pacing w:val="-1"/>
                <w:sz w:val="12"/>
                <w:szCs w:val="12"/>
                <w:lang w:val="ru-RU"/>
              </w:rPr>
              <w:t>Располагаемая</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мощность</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источника ТЭ,</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Гкал/ч</w:t>
            </w:r>
          </w:p>
        </w:tc>
        <w:tc>
          <w:tcPr>
            <w:tcW w:w="739"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Затраты</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pacing w:val="-1"/>
                <w:sz w:val="12"/>
                <w:szCs w:val="12"/>
                <w:lang w:val="ru-RU"/>
              </w:rPr>
              <w:t xml:space="preserve">мощности </w:t>
            </w:r>
            <w:r w:rsidRPr="00967D7A">
              <w:rPr>
                <w:rFonts w:ascii="Times New Roman" w:hAnsi="Times New Roman" w:cs="Times New Roman"/>
                <w:sz w:val="12"/>
                <w:szCs w:val="12"/>
                <w:lang w:val="ru-RU"/>
              </w:rPr>
              <w:t>на</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собственные</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нужды</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котельной,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Гкал/ч</w:t>
            </w:r>
          </w:p>
        </w:tc>
        <w:tc>
          <w:tcPr>
            <w:tcW w:w="797"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Тепловая</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нагрузка</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w w:val="95"/>
                <w:sz w:val="12"/>
                <w:szCs w:val="12"/>
                <w:lang w:val="ru-RU"/>
              </w:rPr>
              <w:t>подключенных</w:t>
            </w:r>
            <w:r w:rsidRPr="00967D7A">
              <w:rPr>
                <w:rFonts w:ascii="Times New Roman" w:hAnsi="Times New Roman" w:cs="Times New Roman"/>
                <w:spacing w:val="1"/>
                <w:w w:val="95"/>
                <w:sz w:val="12"/>
                <w:szCs w:val="12"/>
                <w:lang w:val="ru-RU"/>
              </w:rPr>
              <w:t xml:space="preserve"> </w:t>
            </w:r>
            <w:r w:rsidRPr="00967D7A">
              <w:rPr>
                <w:rFonts w:ascii="Times New Roman" w:hAnsi="Times New Roman" w:cs="Times New Roman"/>
                <w:sz w:val="12"/>
                <w:szCs w:val="12"/>
                <w:lang w:val="ru-RU"/>
              </w:rPr>
              <w:t>потребителей,</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Гкал/ч</w:t>
            </w:r>
          </w:p>
        </w:tc>
        <w:tc>
          <w:tcPr>
            <w:tcW w:w="595"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Потери</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тепловой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энергии</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при</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передаче</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по</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pacing w:val="-1"/>
                <w:sz w:val="12"/>
                <w:szCs w:val="12"/>
                <w:lang w:val="ru-RU"/>
              </w:rPr>
              <w:t>тепловым</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сетям,</w:t>
            </w:r>
          </w:p>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Гкал/ч</w:t>
            </w:r>
          </w:p>
        </w:tc>
        <w:tc>
          <w:tcPr>
            <w:tcW w:w="598"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pacing w:val="-1"/>
                <w:sz w:val="12"/>
                <w:szCs w:val="12"/>
                <w:lang w:val="ru-RU"/>
              </w:rPr>
              <w:t>Резерв</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(+)/дефицит</w:t>
            </w:r>
            <w:r w:rsidRPr="00967D7A">
              <w:rPr>
                <w:rFonts w:ascii="Times New Roman" w:hAnsi="Times New Roman" w:cs="Times New Roman"/>
                <w:w w:val="130"/>
                <w:sz w:val="12"/>
                <w:szCs w:val="12"/>
                <w:lang w:val="ru-RU"/>
              </w:rPr>
              <w:t>(–)</w:t>
            </w:r>
            <w:r w:rsidRPr="00967D7A">
              <w:rPr>
                <w:rFonts w:ascii="Times New Roman" w:hAnsi="Times New Roman" w:cs="Times New Roman"/>
                <w:sz w:val="12"/>
                <w:szCs w:val="12"/>
                <w:lang w:val="ru-RU"/>
              </w:rPr>
              <w:t xml:space="preserve"> тепловой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pacing w:val="-1"/>
                <w:sz w:val="12"/>
                <w:szCs w:val="12"/>
                <w:lang w:val="ru-RU"/>
              </w:rPr>
              <w:t>мощности,</w:t>
            </w:r>
            <w:r w:rsidRPr="00967D7A">
              <w:rPr>
                <w:rFonts w:ascii="Times New Roman" w:hAnsi="Times New Roman" w:cs="Times New Roman"/>
                <w:spacing w:val="-52"/>
                <w:sz w:val="12"/>
                <w:szCs w:val="12"/>
                <w:lang w:val="ru-RU"/>
              </w:rPr>
              <w:t xml:space="preserve"> </w:t>
            </w:r>
            <w:r w:rsidRPr="00967D7A">
              <w:rPr>
                <w:rFonts w:ascii="Times New Roman" w:hAnsi="Times New Roman" w:cs="Times New Roman"/>
                <w:sz w:val="12"/>
                <w:szCs w:val="12"/>
                <w:lang w:val="ru-RU"/>
              </w:rPr>
              <w:t>Гкал/ч</w:t>
            </w:r>
          </w:p>
        </w:tc>
      </w:tr>
      <w:tr w:rsidR="009B38C5" w:rsidRPr="00967D7A" w:rsidTr="00967D7A">
        <w:trPr>
          <w:trHeight w:val="70"/>
        </w:trPr>
        <w:tc>
          <w:tcPr>
            <w:tcW w:w="621"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БМК</w:t>
            </w:r>
            <w:r w:rsidRPr="00967D7A">
              <w:rPr>
                <w:rFonts w:ascii="Times New Roman" w:hAnsi="Times New Roman" w:cs="Times New Roman"/>
                <w:spacing w:val="-1"/>
                <w:sz w:val="12"/>
                <w:szCs w:val="12"/>
              </w:rPr>
              <w:t xml:space="preserve"> </w:t>
            </w:r>
            <w:r w:rsidRPr="00967D7A">
              <w:rPr>
                <w:rFonts w:ascii="Times New Roman" w:hAnsi="Times New Roman" w:cs="Times New Roman"/>
                <w:sz w:val="12"/>
                <w:szCs w:val="12"/>
              </w:rPr>
              <w:t>№</w:t>
            </w:r>
            <w:r w:rsidRPr="00967D7A">
              <w:rPr>
                <w:rFonts w:ascii="Times New Roman" w:hAnsi="Times New Roman" w:cs="Times New Roman"/>
                <w:spacing w:val="3"/>
                <w:sz w:val="12"/>
                <w:szCs w:val="12"/>
              </w:rPr>
              <w:t xml:space="preserve"> </w:t>
            </w:r>
            <w:r w:rsidRPr="00967D7A">
              <w:rPr>
                <w:rFonts w:ascii="Times New Roman" w:hAnsi="Times New Roman" w:cs="Times New Roman"/>
                <w:sz w:val="12"/>
                <w:szCs w:val="12"/>
              </w:rPr>
              <w:t>1</w:t>
            </w:r>
          </w:p>
        </w:tc>
        <w:tc>
          <w:tcPr>
            <w:tcW w:w="792"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0,301</w:t>
            </w:r>
          </w:p>
        </w:tc>
        <w:tc>
          <w:tcPr>
            <w:tcW w:w="858"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0,301</w:t>
            </w:r>
          </w:p>
        </w:tc>
        <w:tc>
          <w:tcPr>
            <w:tcW w:w="739"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0,0</w:t>
            </w:r>
          </w:p>
        </w:tc>
        <w:tc>
          <w:tcPr>
            <w:tcW w:w="797"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0,250</w:t>
            </w:r>
          </w:p>
        </w:tc>
        <w:tc>
          <w:tcPr>
            <w:tcW w:w="595"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0,0023</w:t>
            </w:r>
          </w:p>
        </w:tc>
        <w:tc>
          <w:tcPr>
            <w:tcW w:w="598"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+0,0487</w:t>
            </w:r>
          </w:p>
        </w:tc>
      </w:tr>
    </w:tbl>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Изменение значений баланса тепловой мощности и перспективной тепловой нагрузки теплового модуля 2,0 Мвт п. Антоновка, ул. Кооперативная, 1 обусловлено подключением перспективных потребителей к</w:t>
      </w:r>
      <w:r>
        <w:rPr>
          <w:rFonts w:ascii="Times New Roman" w:hAnsi="Times New Roman" w:cs="Times New Roman"/>
          <w:sz w:val="12"/>
          <w:szCs w:val="12"/>
        </w:rPr>
        <w:t xml:space="preserve"> данной системе теплоснабжения.</w:t>
      </w:r>
      <w:r w:rsidRPr="00967D7A">
        <w:rPr>
          <w:rFonts w:ascii="Times New Roman" w:hAnsi="Times New Roman" w:cs="Times New Roman"/>
          <w:sz w:val="12"/>
          <w:szCs w:val="12"/>
        </w:rPr>
        <w:t xml:space="preserve"> </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lastRenderedPageBreak/>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r>
        <w:rPr>
          <w:rFonts w:ascii="Times New Roman" w:hAnsi="Times New Roman" w:cs="Times New Roman"/>
          <w:sz w:val="12"/>
          <w:szCs w:val="12"/>
        </w:rPr>
        <w:t>.</w:t>
      </w:r>
    </w:p>
    <w:p w:rsidR="00967D7A" w:rsidRPr="00967D7A" w:rsidRDefault="00967D7A" w:rsidP="00967D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967D7A">
        <w:rPr>
          <w:rFonts w:ascii="Times New Roman" w:hAnsi="Times New Roman" w:cs="Times New Roman"/>
          <w:sz w:val="12"/>
          <w:szCs w:val="12"/>
        </w:rPr>
        <w:t>Перспективные балансы тепловой мощности источников тепловой энергии и тепловой нагрузки потребителей, если зона действия источника тепловой энергии расположена в границах двух или более поселений.</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Источники тепловой энергии, расположенные в границах двух или более поселений на террито</w:t>
      </w:r>
      <w:r>
        <w:rPr>
          <w:rFonts w:ascii="Times New Roman" w:hAnsi="Times New Roman" w:cs="Times New Roman"/>
          <w:sz w:val="12"/>
          <w:szCs w:val="12"/>
        </w:rPr>
        <w:t>рии с.п. Антоновка отсутствуют.</w:t>
      </w:r>
    </w:p>
    <w:p w:rsidR="00967D7A" w:rsidRPr="00967D7A" w:rsidRDefault="00967D7A" w:rsidP="00967D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967D7A">
        <w:rPr>
          <w:rFonts w:ascii="Times New Roman" w:hAnsi="Times New Roman" w:cs="Times New Roman"/>
          <w:sz w:val="12"/>
          <w:szCs w:val="12"/>
        </w:rPr>
        <w:t>Радиус эффективного теплоснабжения.</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Для котельной с.п. Антоновка, расширение зон действия которой согласно генеральному плану не планируется, радиусом эффективного теплоснабжения считается фактический радиус действия.</w:t>
      </w:r>
    </w:p>
    <w:p w:rsid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Таблица 2.5.1 – Радиусы теплоснабжения котельной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
        <w:gridCol w:w="1920"/>
        <w:gridCol w:w="1784"/>
        <w:gridCol w:w="1571"/>
        <w:gridCol w:w="1836"/>
      </w:tblGrid>
      <w:tr w:rsidR="00967D7A" w:rsidRPr="00967D7A" w:rsidTr="00967D7A">
        <w:trPr>
          <w:trHeight w:val="70"/>
        </w:trPr>
        <w:tc>
          <w:tcPr>
            <w:tcW w:w="274"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w:t>
            </w:r>
            <w:r w:rsidRPr="00967D7A">
              <w:rPr>
                <w:rFonts w:ascii="Times New Roman" w:hAnsi="Times New Roman" w:cs="Times New Roman"/>
                <w:spacing w:val="-51"/>
                <w:sz w:val="12"/>
                <w:szCs w:val="12"/>
              </w:rPr>
              <w:t xml:space="preserve"> </w:t>
            </w:r>
            <w:r w:rsidRPr="00967D7A">
              <w:rPr>
                <w:rFonts w:ascii="Times New Roman" w:hAnsi="Times New Roman" w:cs="Times New Roman"/>
                <w:w w:val="95"/>
                <w:sz w:val="12"/>
                <w:szCs w:val="12"/>
              </w:rPr>
              <w:t>п/п</w:t>
            </w:r>
          </w:p>
        </w:tc>
        <w:tc>
          <w:tcPr>
            <w:tcW w:w="1276"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pacing w:val="-1"/>
                <w:sz w:val="12"/>
                <w:szCs w:val="12"/>
              </w:rPr>
              <w:t>Наименование</w:t>
            </w:r>
            <w:r w:rsidRPr="00967D7A">
              <w:rPr>
                <w:rFonts w:ascii="Times New Roman" w:hAnsi="Times New Roman" w:cs="Times New Roman"/>
                <w:spacing w:val="-51"/>
                <w:sz w:val="12"/>
                <w:szCs w:val="12"/>
              </w:rPr>
              <w:t xml:space="preserve"> </w:t>
            </w:r>
            <w:r w:rsidRPr="00967D7A">
              <w:rPr>
                <w:rFonts w:ascii="Times New Roman" w:hAnsi="Times New Roman" w:cs="Times New Roman"/>
                <w:sz w:val="12"/>
                <w:szCs w:val="12"/>
              </w:rPr>
              <w:t>котельной</w:t>
            </w:r>
          </w:p>
        </w:tc>
        <w:tc>
          <w:tcPr>
            <w:tcW w:w="1186"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z w:val="12"/>
                <w:szCs w:val="12"/>
              </w:rPr>
              <w:t>Наименование</w:t>
            </w:r>
            <w:r w:rsidRPr="00967D7A">
              <w:rPr>
                <w:rFonts w:ascii="Times New Roman" w:hAnsi="Times New Roman" w:cs="Times New Roman"/>
                <w:spacing w:val="1"/>
                <w:sz w:val="12"/>
                <w:szCs w:val="12"/>
              </w:rPr>
              <w:t xml:space="preserve"> </w:t>
            </w:r>
            <w:r w:rsidRPr="00967D7A">
              <w:rPr>
                <w:rFonts w:ascii="Times New Roman" w:hAnsi="Times New Roman" w:cs="Times New Roman"/>
                <w:spacing w:val="-1"/>
                <w:sz w:val="12"/>
                <w:szCs w:val="12"/>
              </w:rPr>
              <w:t>теплоснабжающей</w:t>
            </w:r>
            <w:r w:rsidRPr="00967D7A">
              <w:rPr>
                <w:rFonts w:ascii="Times New Roman" w:hAnsi="Times New Roman" w:cs="Times New Roman"/>
                <w:sz w:val="12"/>
                <w:szCs w:val="12"/>
                <w:lang w:val="ru-RU"/>
              </w:rPr>
              <w:t xml:space="preserve"> </w:t>
            </w:r>
            <w:r w:rsidRPr="00967D7A">
              <w:rPr>
                <w:rFonts w:ascii="Times New Roman" w:hAnsi="Times New Roman" w:cs="Times New Roman"/>
                <w:sz w:val="12"/>
                <w:szCs w:val="12"/>
              </w:rPr>
              <w:t>организации</w:t>
            </w:r>
          </w:p>
        </w:tc>
        <w:tc>
          <w:tcPr>
            <w:tcW w:w="1044"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w w:val="95"/>
                <w:sz w:val="12"/>
                <w:szCs w:val="12"/>
              </w:rPr>
              <w:t>Фактический</w:t>
            </w:r>
            <w:r w:rsidRPr="00967D7A">
              <w:rPr>
                <w:rFonts w:ascii="Times New Roman" w:hAnsi="Times New Roman" w:cs="Times New Roman"/>
                <w:spacing w:val="1"/>
                <w:w w:val="95"/>
                <w:sz w:val="12"/>
                <w:szCs w:val="12"/>
              </w:rPr>
              <w:t xml:space="preserve"> </w:t>
            </w:r>
            <w:r w:rsidRPr="00967D7A">
              <w:rPr>
                <w:rFonts w:ascii="Times New Roman" w:hAnsi="Times New Roman" w:cs="Times New Roman"/>
                <w:w w:val="95"/>
                <w:sz w:val="12"/>
                <w:szCs w:val="12"/>
              </w:rPr>
              <w:t>радиус</w:t>
            </w:r>
            <w:r>
              <w:rPr>
                <w:rFonts w:ascii="Times New Roman" w:hAnsi="Times New Roman" w:cs="Times New Roman"/>
                <w:spacing w:val="-48"/>
                <w:w w:val="95"/>
                <w:sz w:val="12"/>
                <w:szCs w:val="12"/>
                <w:lang w:val="ru-RU"/>
              </w:rPr>
              <w:t xml:space="preserve"> </w:t>
            </w:r>
            <w:r w:rsidRPr="00967D7A">
              <w:rPr>
                <w:rFonts w:ascii="Times New Roman" w:hAnsi="Times New Roman" w:cs="Times New Roman"/>
                <w:sz w:val="12"/>
                <w:szCs w:val="12"/>
              </w:rPr>
              <w:t>теплоснабжения,</w:t>
            </w:r>
            <w:r w:rsidRPr="00967D7A">
              <w:rPr>
                <w:rFonts w:ascii="Times New Roman" w:hAnsi="Times New Roman" w:cs="Times New Roman"/>
                <w:spacing w:val="-10"/>
                <w:sz w:val="12"/>
                <w:szCs w:val="12"/>
              </w:rPr>
              <w:t xml:space="preserve"> </w:t>
            </w:r>
            <w:r w:rsidRPr="00967D7A">
              <w:rPr>
                <w:rFonts w:ascii="Times New Roman" w:hAnsi="Times New Roman" w:cs="Times New Roman"/>
                <w:sz w:val="12"/>
                <w:szCs w:val="12"/>
              </w:rPr>
              <w:t>м</w:t>
            </w:r>
          </w:p>
        </w:tc>
        <w:tc>
          <w:tcPr>
            <w:tcW w:w="1220"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spacing w:val="-1"/>
                <w:sz w:val="12"/>
                <w:szCs w:val="12"/>
              </w:rPr>
              <w:t>Эффективный</w:t>
            </w:r>
            <w:r w:rsidRPr="00967D7A">
              <w:rPr>
                <w:rFonts w:ascii="Times New Roman" w:hAnsi="Times New Roman" w:cs="Times New Roman"/>
                <w:spacing w:val="-10"/>
                <w:sz w:val="12"/>
                <w:szCs w:val="12"/>
              </w:rPr>
              <w:t xml:space="preserve"> </w:t>
            </w:r>
            <w:r w:rsidRPr="00967D7A">
              <w:rPr>
                <w:rFonts w:ascii="Times New Roman" w:hAnsi="Times New Roman" w:cs="Times New Roman"/>
                <w:sz w:val="12"/>
                <w:szCs w:val="12"/>
              </w:rPr>
              <w:t>радиус</w:t>
            </w:r>
            <w:r>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rPr>
              <w:t>теплоснабжения,</w:t>
            </w:r>
            <w:r w:rsidRPr="00967D7A">
              <w:rPr>
                <w:rFonts w:ascii="Times New Roman" w:hAnsi="Times New Roman" w:cs="Times New Roman"/>
                <w:spacing w:val="-4"/>
                <w:sz w:val="12"/>
                <w:szCs w:val="12"/>
              </w:rPr>
              <w:t xml:space="preserve"> </w:t>
            </w:r>
            <w:r w:rsidRPr="00967D7A">
              <w:rPr>
                <w:rFonts w:ascii="Times New Roman" w:hAnsi="Times New Roman" w:cs="Times New Roman"/>
                <w:sz w:val="12"/>
                <w:szCs w:val="12"/>
              </w:rPr>
              <w:t>м</w:t>
            </w:r>
          </w:p>
        </w:tc>
      </w:tr>
      <w:tr w:rsidR="00967D7A" w:rsidRPr="00967D7A" w:rsidTr="00967D7A">
        <w:trPr>
          <w:trHeight w:val="70"/>
        </w:trPr>
        <w:tc>
          <w:tcPr>
            <w:tcW w:w="274" w:type="pct"/>
            <w:vAlign w:val="center"/>
          </w:tcPr>
          <w:p w:rsidR="00967D7A" w:rsidRPr="00967D7A" w:rsidRDefault="00967D7A" w:rsidP="00967D7A">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1</w:t>
            </w:r>
          </w:p>
        </w:tc>
        <w:tc>
          <w:tcPr>
            <w:tcW w:w="1276"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Тепловой</w:t>
            </w:r>
            <w:r w:rsidRPr="00967D7A">
              <w:rPr>
                <w:rFonts w:ascii="Times New Roman" w:hAnsi="Times New Roman" w:cs="Times New Roman"/>
                <w:spacing w:val="-9"/>
                <w:sz w:val="12"/>
                <w:szCs w:val="12"/>
                <w:lang w:val="ru-RU"/>
              </w:rPr>
              <w:t xml:space="preserve"> </w:t>
            </w:r>
            <w:r w:rsidRPr="00967D7A">
              <w:rPr>
                <w:rFonts w:ascii="Times New Roman" w:hAnsi="Times New Roman" w:cs="Times New Roman"/>
                <w:sz w:val="12"/>
                <w:szCs w:val="12"/>
                <w:lang w:val="ru-RU"/>
              </w:rPr>
              <w:t>модуль</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2,0</w:t>
            </w:r>
            <w:r w:rsidRPr="00967D7A">
              <w:rPr>
                <w:rFonts w:ascii="Times New Roman" w:hAnsi="Times New Roman" w:cs="Times New Roman"/>
                <w:spacing w:val="2"/>
                <w:sz w:val="12"/>
                <w:szCs w:val="12"/>
                <w:lang w:val="ru-RU"/>
              </w:rPr>
              <w:t xml:space="preserve"> </w:t>
            </w:r>
            <w:r w:rsidRPr="00967D7A">
              <w:rPr>
                <w:rFonts w:ascii="Times New Roman" w:hAnsi="Times New Roman" w:cs="Times New Roman"/>
                <w:sz w:val="12"/>
                <w:szCs w:val="12"/>
                <w:lang w:val="ru-RU"/>
              </w:rPr>
              <w:t>Мвт п.</w:t>
            </w:r>
            <w:r w:rsidRPr="00967D7A">
              <w:rPr>
                <w:rFonts w:ascii="Times New Roman" w:hAnsi="Times New Roman" w:cs="Times New Roman"/>
                <w:spacing w:val="-11"/>
                <w:sz w:val="12"/>
                <w:szCs w:val="12"/>
                <w:lang w:val="ru-RU"/>
              </w:rPr>
              <w:t xml:space="preserve"> </w:t>
            </w:r>
            <w:r w:rsidRPr="00967D7A">
              <w:rPr>
                <w:rFonts w:ascii="Times New Roman" w:hAnsi="Times New Roman" w:cs="Times New Roman"/>
                <w:sz w:val="12"/>
                <w:szCs w:val="12"/>
                <w:lang w:val="ru-RU"/>
              </w:rPr>
              <w:t>Антоновка, ул.</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Кооперативная,</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1</w:t>
            </w:r>
          </w:p>
        </w:tc>
        <w:tc>
          <w:tcPr>
            <w:tcW w:w="1186"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w w:val="95"/>
                <w:sz w:val="12"/>
                <w:szCs w:val="12"/>
                <w:lang w:val="ru-RU"/>
              </w:rPr>
              <w:t>ООО</w:t>
            </w:r>
            <w:r w:rsidRPr="00967D7A">
              <w:rPr>
                <w:rFonts w:ascii="Times New Roman" w:hAnsi="Times New Roman" w:cs="Times New Roman"/>
                <w:spacing w:val="12"/>
                <w:w w:val="95"/>
                <w:sz w:val="12"/>
                <w:szCs w:val="12"/>
                <w:lang w:val="ru-RU"/>
              </w:rPr>
              <w:t xml:space="preserve"> </w:t>
            </w:r>
            <w:r w:rsidRPr="00967D7A">
              <w:rPr>
                <w:rFonts w:ascii="Times New Roman" w:hAnsi="Times New Roman" w:cs="Times New Roman"/>
                <w:w w:val="95"/>
                <w:sz w:val="12"/>
                <w:szCs w:val="12"/>
                <w:lang w:val="ru-RU"/>
              </w:rPr>
              <w:t>«СКК»</w:t>
            </w:r>
          </w:p>
        </w:tc>
        <w:tc>
          <w:tcPr>
            <w:tcW w:w="1044"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1562,74</w:t>
            </w:r>
          </w:p>
        </w:tc>
        <w:tc>
          <w:tcPr>
            <w:tcW w:w="1220" w:type="pct"/>
            <w:vAlign w:val="center"/>
          </w:tcPr>
          <w:p w:rsidR="00967D7A" w:rsidRPr="00967D7A" w:rsidRDefault="00967D7A" w:rsidP="00967D7A">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1562,74</w:t>
            </w:r>
          </w:p>
        </w:tc>
      </w:tr>
    </w:tbl>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Раздел 3. Существующие и перспективные балансы теплоносителя.</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Перспективные балансы тепловой мощности источника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сельского поселения Антоновка.</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В результате разработки в соответствии Требований к схеме теплоснабжения должны быть решены следующие задачи:</w:t>
      </w:r>
    </w:p>
    <w:p w:rsidR="00967D7A" w:rsidRPr="00967D7A" w:rsidRDefault="00967D7A" w:rsidP="00967D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67D7A">
        <w:rPr>
          <w:rFonts w:ascii="Times New Roman" w:hAnsi="Times New Roman" w:cs="Times New Roman"/>
          <w:sz w:val="12"/>
          <w:szCs w:val="12"/>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967D7A" w:rsidRPr="00967D7A" w:rsidRDefault="00967D7A" w:rsidP="00967D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67D7A">
        <w:rPr>
          <w:rFonts w:ascii="Times New Roman" w:hAnsi="Times New Roman" w:cs="Times New Roman"/>
          <w:sz w:val="12"/>
          <w:szCs w:val="12"/>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967D7A" w:rsidRP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w:t>
      </w:r>
      <w:r>
        <w:rPr>
          <w:rFonts w:ascii="Times New Roman" w:hAnsi="Times New Roman" w:cs="Times New Roman"/>
          <w:sz w:val="12"/>
          <w:szCs w:val="12"/>
        </w:rPr>
        <w:t>авлены в таблице 6.1.</w:t>
      </w:r>
    </w:p>
    <w:p w:rsidR="00967D7A" w:rsidRDefault="00967D7A" w:rsidP="00967D7A">
      <w:pPr>
        <w:spacing w:after="0" w:line="240" w:lineRule="auto"/>
        <w:ind w:firstLine="284"/>
        <w:jc w:val="both"/>
        <w:rPr>
          <w:rFonts w:ascii="Times New Roman" w:hAnsi="Times New Roman" w:cs="Times New Roman"/>
          <w:sz w:val="12"/>
          <w:szCs w:val="12"/>
        </w:rPr>
      </w:pPr>
      <w:r w:rsidRPr="00967D7A">
        <w:rPr>
          <w:rFonts w:ascii="Times New Roman" w:hAnsi="Times New Roman" w:cs="Times New Roman"/>
          <w:sz w:val="12"/>
          <w:szCs w:val="12"/>
        </w:rPr>
        <w:t>Таблица 6.1 – Перспективные балансы теплоносителя системы теплоснабжения с.п. Антоновка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1"/>
        <w:gridCol w:w="743"/>
        <w:gridCol w:w="742"/>
        <w:gridCol w:w="742"/>
        <w:gridCol w:w="743"/>
        <w:gridCol w:w="1062"/>
        <w:gridCol w:w="815"/>
        <w:gridCol w:w="715"/>
      </w:tblGrid>
      <w:tr w:rsidR="009B38C5" w:rsidRPr="00967D7A" w:rsidTr="009B38C5">
        <w:trPr>
          <w:trHeight w:val="1242"/>
        </w:trPr>
        <w:tc>
          <w:tcPr>
            <w:tcW w:w="130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Источник</w:t>
            </w:r>
            <w:r w:rsidRPr="00967D7A">
              <w:rPr>
                <w:rFonts w:ascii="Times New Roman" w:hAnsi="Times New Roman" w:cs="Times New Roman"/>
                <w:spacing w:val="1"/>
                <w:sz w:val="12"/>
                <w:szCs w:val="12"/>
              </w:rPr>
              <w:t xml:space="preserve"> </w:t>
            </w:r>
            <w:r w:rsidRPr="00967D7A">
              <w:rPr>
                <w:rFonts w:ascii="Times New Roman" w:hAnsi="Times New Roman" w:cs="Times New Roman"/>
                <w:sz w:val="12"/>
                <w:szCs w:val="12"/>
              </w:rPr>
              <w:t>теплоснабжения</w:t>
            </w:r>
          </w:p>
        </w:tc>
        <w:tc>
          <w:tcPr>
            <w:tcW w:w="494" w:type="pct"/>
            <w:textDirection w:val="btLr"/>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Расход</w:t>
            </w:r>
            <w:r w:rsidRPr="00967D7A">
              <w:rPr>
                <w:rFonts w:ascii="Times New Roman" w:hAnsi="Times New Roman" w:cs="Times New Roman"/>
                <w:spacing w:val="1"/>
                <w:sz w:val="12"/>
                <w:szCs w:val="12"/>
              </w:rPr>
              <w:t xml:space="preserve"> </w:t>
            </w:r>
            <w:r w:rsidRPr="00967D7A">
              <w:rPr>
                <w:rFonts w:ascii="Times New Roman" w:hAnsi="Times New Roman" w:cs="Times New Roman"/>
                <w:sz w:val="12"/>
                <w:szCs w:val="12"/>
              </w:rPr>
              <w:t>теплоносителя,</w:t>
            </w:r>
            <w:r w:rsidRPr="00967D7A">
              <w:rPr>
                <w:rFonts w:ascii="Times New Roman" w:hAnsi="Times New Roman" w:cs="Times New Roman"/>
                <w:spacing w:val="-6"/>
                <w:sz w:val="12"/>
                <w:szCs w:val="12"/>
              </w:rPr>
              <w:t xml:space="preserve"> </w:t>
            </w:r>
            <w:r w:rsidRPr="00967D7A">
              <w:rPr>
                <w:rFonts w:ascii="Times New Roman" w:hAnsi="Times New Roman" w:cs="Times New Roman"/>
                <w:sz w:val="12"/>
                <w:szCs w:val="12"/>
              </w:rPr>
              <w:t>т/ч</w:t>
            </w:r>
          </w:p>
        </w:tc>
        <w:tc>
          <w:tcPr>
            <w:tcW w:w="493" w:type="pct"/>
            <w:textDirection w:val="btLr"/>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Объем</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теплоносителя в</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тепловой сети</w:t>
            </w:r>
          </w:p>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отопления,</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м</w:t>
            </w:r>
            <w:r w:rsidRPr="00967D7A">
              <w:rPr>
                <w:rFonts w:ascii="Times New Roman" w:hAnsi="Times New Roman" w:cs="Times New Roman"/>
                <w:sz w:val="12"/>
                <w:szCs w:val="12"/>
                <w:vertAlign w:val="superscript"/>
                <w:lang w:val="ru-RU"/>
              </w:rPr>
              <w:t>3</w:t>
            </w:r>
          </w:p>
        </w:tc>
        <w:tc>
          <w:tcPr>
            <w:tcW w:w="493" w:type="pct"/>
            <w:textDirection w:val="btLr"/>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Расход</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воды</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для</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подпитки тепловой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сети</w:t>
            </w:r>
            <w:r w:rsidRPr="00967D7A">
              <w:rPr>
                <w:rFonts w:ascii="Times New Roman" w:hAnsi="Times New Roman" w:cs="Times New Roman"/>
                <w:spacing w:val="-9"/>
                <w:sz w:val="12"/>
                <w:szCs w:val="12"/>
                <w:lang w:val="ru-RU"/>
              </w:rPr>
              <w:t xml:space="preserve"> </w:t>
            </w:r>
            <w:r w:rsidRPr="00967D7A">
              <w:rPr>
                <w:rFonts w:ascii="Times New Roman" w:hAnsi="Times New Roman" w:cs="Times New Roman"/>
                <w:sz w:val="12"/>
                <w:szCs w:val="12"/>
                <w:lang w:val="ru-RU"/>
              </w:rPr>
              <w:t>отопление,</w:t>
            </w:r>
            <w:r w:rsidRPr="00967D7A">
              <w:rPr>
                <w:rFonts w:ascii="Times New Roman" w:hAnsi="Times New Roman" w:cs="Times New Roman"/>
                <w:spacing w:val="-8"/>
                <w:sz w:val="12"/>
                <w:szCs w:val="12"/>
                <w:lang w:val="ru-RU"/>
              </w:rPr>
              <w:t xml:space="preserve"> </w:t>
            </w:r>
            <w:r w:rsidRPr="00967D7A">
              <w:rPr>
                <w:rFonts w:ascii="Times New Roman" w:hAnsi="Times New Roman" w:cs="Times New Roman"/>
                <w:sz w:val="12"/>
                <w:szCs w:val="12"/>
                <w:lang w:val="ru-RU"/>
              </w:rPr>
              <w:t>м</w:t>
            </w:r>
            <w:r w:rsidRPr="00967D7A">
              <w:rPr>
                <w:rFonts w:ascii="Times New Roman" w:hAnsi="Times New Roman" w:cs="Times New Roman"/>
                <w:sz w:val="12"/>
                <w:szCs w:val="12"/>
                <w:vertAlign w:val="superscript"/>
                <w:lang w:val="ru-RU"/>
              </w:rPr>
              <w:t>3</w:t>
            </w:r>
            <w:r w:rsidRPr="00967D7A">
              <w:rPr>
                <w:rFonts w:ascii="Times New Roman" w:hAnsi="Times New Roman" w:cs="Times New Roman"/>
                <w:sz w:val="12"/>
                <w:szCs w:val="12"/>
                <w:lang w:val="ru-RU"/>
              </w:rPr>
              <w:t>/ч</w:t>
            </w:r>
          </w:p>
        </w:tc>
        <w:tc>
          <w:tcPr>
            <w:tcW w:w="494" w:type="pct"/>
            <w:textDirection w:val="btLr"/>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Аварийная</w:t>
            </w:r>
            <w:r w:rsidRPr="00967D7A">
              <w:rPr>
                <w:rFonts w:ascii="Times New Roman" w:hAnsi="Times New Roman" w:cs="Times New Roman"/>
                <w:spacing w:val="-12"/>
                <w:sz w:val="12"/>
                <w:szCs w:val="12"/>
                <w:lang w:val="ru-RU"/>
              </w:rPr>
              <w:t xml:space="preserve"> </w:t>
            </w:r>
            <w:r w:rsidRPr="00967D7A">
              <w:rPr>
                <w:rFonts w:ascii="Times New Roman" w:hAnsi="Times New Roman" w:cs="Times New Roman"/>
                <w:sz w:val="12"/>
                <w:szCs w:val="12"/>
                <w:lang w:val="ru-RU"/>
              </w:rPr>
              <w:t>величина</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подпитки тепловой</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сети</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отопления,</w:t>
            </w:r>
            <w:r w:rsidRPr="00967D7A">
              <w:rPr>
                <w:rFonts w:ascii="Times New Roman" w:hAnsi="Times New Roman" w:cs="Times New Roman"/>
                <w:spacing w:val="-4"/>
                <w:sz w:val="12"/>
                <w:szCs w:val="12"/>
                <w:lang w:val="ru-RU"/>
              </w:rPr>
              <w:t xml:space="preserve"> </w:t>
            </w:r>
            <w:r w:rsidRPr="00967D7A">
              <w:rPr>
                <w:rFonts w:ascii="Times New Roman" w:hAnsi="Times New Roman" w:cs="Times New Roman"/>
                <w:sz w:val="12"/>
                <w:szCs w:val="12"/>
                <w:lang w:val="ru-RU"/>
              </w:rPr>
              <w:t>м</w:t>
            </w:r>
            <w:r w:rsidRPr="00967D7A">
              <w:rPr>
                <w:rFonts w:ascii="Times New Roman" w:hAnsi="Times New Roman" w:cs="Times New Roman"/>
                <w:sz w:val="12"/>
                <w:szCs w:val="12"/>
                <w:vertAlign w:val="superscript"/>
                <w:lang w:val="ru-RU"/>
              </w:rPr>
              <w:t>3</w:t>
            </w:r>
            <w:r w:rsidRPr="00967D7A">
              <w:rPr>
                <w:rFonts w:ascii="Times New Roman" w:hAnsi="Times New Roman" w:cs="Times New Roman"/>
                <w:sz w:val="12"/>
                <w:szCs w:val="12"/>
                <w:lang w:val="ru-RU"/>
              </w:rPr>
              <w:t>/ч</w:t>
            </w:r>
          </w:p>
        </w:tc>
        <w:tc>
          <w:tcPr>
            <w:tcW w:w="706" w:type="pct"/>
            <w:textDirection w:val="btLr"/>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Годовой</w:t>
            </w:r>
            <w:r w:rsidRPr="00967D7A">
              <w:rPr>
                <w:rFonts w:ascii="Times New Roman" w:hAnsi="Times New Roman" w:cs="Times New Roman"/>
                <w:spacing w:val="-6"/>
                <w:sz w:val="12"/>
                <w:szCs w:val="12"/>
                <w:lang w:val="ru-RU"/>
              </w:rPr>
              <w:t xml:space="preserve"> </w:t>
            </w:r>
            <w:r w:rsidRPr="00967D7A">
              <w:rPr>
                <w:rFonts w:ascii="Times New Roman" w:hAnsi="Times New Roman" w:cs="Times New Roman"/>
                <w:sz w:val="12"/>
                <w:szCs w:val="12"/>
                <w:lang w:val="ru-RU"/>
              </w:rPr>
              <w:t>расход</w:t>
            </w:r>
            <w:r w:rsidRPr="00967D7A">
              <w:rPr>
                <w:rFonts w:ascii="Times New Roman" w:hAnsi="Times New Roman" w:cs="Times New Roman"/>
                <w:spacing w:val="-5"/>
                <w:sz w:val="12"/>
                <w:szCs w:val="12"/>
                <w:lang w:val="ru-RU"/>
              </w:rPr>
              <w:t xml:space="preserve"> </w:t>
            </w:r>
            <w:r w:rsidRPr="00967D7A">
              <w:rPr>
                <w:rFonts w:ascii="Times New Roman" w:hAnsi="Times New Roman" w:cs="Times New Roman"/>
                <w:sz w:val="12"/>
                <w:szCs w:val="12"/>
                <w:lang w:val="ru-RU"/>
              </w:rPr>
              <w:t>воды</w:t>
            </w:r>
            <w:r w:rsidRPr="00967D7A">
              <w:rPr>
                <w:rFonts w:ascii="Times New Roman" w:hAnsi="Times New Roman" w:cs="Times New Roman"/>
                <w:spacing w:val="-50"/>
                <w:sz w:val="12"/>
                <w:szCs w:val="12"/>
                <w:lang w:val="ru-RU"/>
              </w:rPr>
              <w:t xml:space="preserve"> </w:t>
            </w:r>
            <w:r w:rsidRPr="00967D7A">
              <w:rPr>
                <w:rFonts w:ascii="Times New Roman" w:hAnsi="Times New Roman" w:cs="Times New Roman"/>
                <w:sz w:val="12"/>
                <w:szCs w:val="12"/>
                <w:lang w:val="ru-RU"/>
              </w:rPr>
              <w:t>для</w:t>
            </w:r>
            <w:r w:rsidRPr="00967D7A">
              <w:rPr>
                <w:rFonts w:ascii="Times New Roman" w:hAnsi="Times New Roman" w:cs="Times New Roman"/>
                <w:spacing w:val="2"/>
                <w:sz w:val="12"/>
                <w:szCs w:val="12"/>
                <w:lang w:val="ru-RU"/>
              </w:rPr>
              <w:t xml:space="preserve"> </w:t>
            </w:r>
            <w:r w:rsidRPr="00967D7A">
              <w:rPr>
                <w:rFonts w:ascii="Times New Roman" w:hAnsi="Times New Roman" w:cs="Times New Roman"/>
                <w:sz w:val="12"/>
                <w:szCs w:val="12"/>
                <w:lang w:val="ru-RU"/>
              </w:rPr>
              <w:t>подпитки</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тепловой сети</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отопления, м</w:t>
            </w:r>
            <w:r w:rsidRPr="00967D7A">
              <w:rPr>
                <w:rFonts w:ascii="Times New Roman" w:hAnsi="Times New Roman" w:cs="Times New Roman"/>
                <w:sz w:val="12"/>
                <w:szCs w:val="12"/>
                <w:vertAlign w:val="superscript"/>
                <w:lang w:val="ru-RU"/>
              </w:rPr>
              <w:t>3</w:t>
            </w:r>
          </w:p>
        </w:tc>
        <w:tc>
          <w:tcPr>
            <w:tcW w:w="542" w:type="pct"/>
            <w:textDirection w:val="btLr"/>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Производительность</w:t>
            </w:r>
            <w:r w:rsidRPr="00967D7A">
              <w:rPr>
                <w:rFonts w:ascii="Times New Roman" w:hAnsi="Times New Roman" w:cs="Times New Roman"/>
                <w:spacing w:val="-51"/>
                <w:sz w:val="12"/>
                <w:szCs w:val="12"/>
              </w:rPr>
              <w:t xml:space="preserve"> </w:t>
            </w:r>
            <w:r w:rsidRPr="00967D7A">
              <w:rPr>
                <w:rFonts w:ascii="Times New Roman" w:hAnsi="Times New Roman" w:cs="Times New Roman"/>
                <w:sz w:val="12"/>
                <w:szCs w:val="12"/>
              </w:rPr>
              <w:t>ВПУ, м3/ч</w:t>
            </w:r>
          </w:p>
        </w:tc>
        <w:tc>
          <w:tcPr>
            <w:tcW w:w="475" w:type="pct"/>
            <w:textDirection w:val="btLr"/>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Резерв/дефицит</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производительности</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ВПУ,</w:t>
            </w:r>
            <w:r w:rsidRPr="00967D7A">
              <w:rPr>
                <w:rFonts w:ascii="Times New Roman" w:hAnsi="Times New Roman" w:cs="Times New Roman"/>
                <w:spacing w:val="1"/>
                <w:sz w:val="12"/>
                <w:szCs w:val="12"/>
                <w:lang w:val="ru-RU"/>
              </w:rPr>
              <w:t xml:space="preserve"> </w:t>
            </w:r>
            <w:r w:rsidRPr="00967D7A">
              <w:rPr>
                <w:rFonts w:ascii="Times New Roman" w:hAnsi="Times New Roman" w:cs="Times New Roman"/>
                <w:sz w:val="12"/>
                <w:szCs w:val="12"/>
                <w:lang w:val="ru-RU"/>
              </w:rPr>
              <w:t>м3/ч</w:t>
            </w:r>
          </w:p>
        </w:tc>
      </w:tr>
      <w:tr w:rsidR="009B38C5" w:rsidRPr="00967D7A" w:rsidTr="009B38C5">
        <w:trPr>
          <w:trHeight w:val="70"/>
        </w:trPr>
        <w:tc>
          <w:tcPr>
            <w:tcW w:w="1303" w:type="pct"/>
            <w:vAlign w:val="center"/>
          </w:tcPr>
          <w:p w:rsidR="00967D7A" w:rsidRPr="00967D7A" w:rsidRDefault="00967D7A" w:rsidP="009B38C5">
            <w:pPr>
              <w:pStyle w:val="aff2"/>
              <w:jc w:val="center"/>
              <w:rPr>
                <w:rFonts w:ascii="Times New Roman" w:hAnsi="Times New Roman" w:cs="Times New Roman"/>
                <w:sz w:val="12"/>
                <w:szCs w:val="12"/>
                <w:lang w:val="ru-RU"/>
              </w:rPr>
            </w:pPr>
            <w:r w:rsidRPr="00967D7A">
              <w:rPr>
                <w:rFonts w:ascii="Times New Roman" w:hAnsi="Times New Roman" w:cs="Times New Roman"/>
                <w:sz w:val="12"/>
                <w:szCs w:val="12"/>
                <w:lang w:val="ru-RU"/>
              </w:rPr>
              <w:t>Тепловой</w:t>
            </w:r>
            <w:r w:rsidRPr="00967D7A">
              <w:rPr>
                <w:rFonts w:ascii="Times New Roman" w:hAnsi="Times New Roman" w:cs="Times New Roman"/>
                <w:spacing w:val="-9"/>
                <w:sz w:val="12"/>
                <w:szCs w:val="12"/>
                <w:lang w:val="ru-RU"/>
              </w:rPr>
              <w:t xml:space="preserve"> </w:t>
            </w:r>
            <w:r w:rsidRPr="00967D7A">
              <w:rPr>
                <w:rFonts w:ascii="Times New Roman" w:hAnsi="Times New Roman" w:cs="Times New Roman"/>
                <w:sz w:val="12"/>
                <w:szCs w:val="12"/>
                <w:lang w:val="ru-RU"/>
              </w:rPr>
              <w:t>модуль</w:t>
            </w:r>
            <w:r w:rsidRPr="00967D7A">
              <w:rPr>
                <w:rFonts w:ascii="Times New Roman" w:hAnsi="Times New Roman" w:cs="Times New Roman"/>
                <w:spacing w:val="-51"/>
                <w:sz w:val="12"/>
                <w:szCs w:val="12"/>
                <w:lang w:val="ru-RU"/>
              </w:rPr>
              <w:t xml:space="preserve"> </w:t>
            </w:r>
            <w:r w:rsidRPr="00967D7A">
              <w:rPr>
                <w:rFonts w:ascii="Times New Roman" w:hAnsi="Times New Roman" w:cs="Times New Roman"/>
                <w:sz w:val="12"/>
                <w:szCs w:val="12"/>
                <w:lang w:val="ru-RU"/>
              </w:rPr>
              <w:t>2,0</w:t>
            </w:r>
            <w:r w:rsidRPr="00967D7A">
              <w:rPr>
                <w:rFonts w:ascii="Times New Roman" w:hAnsi="Times New Roman" w:cs="Times New Roman"/>
                <w:spacing w:val="2"/>
                <w:sz w:val="12"/>
                <w:szCs w:val="12"/>
                <w:lang w:val="ru-RU"/>
              </w:rPr>
              <w:t xml:space="preserve"> </w:t>
            </w:r>
            <w:r w:rsidRPr="00967D7A">
              <w:rPr>
                <w:rFonts w:ascii="Times New Roman" w:hAnsi="Times New Roman" w:cs="Times New Roman"/>
                <w:sz w:val="12"/>
                <w:szCs w:val="12"/>
                <w:lang w:val="ru-RU"/>
              </w:rPr>
              <w:t>Мвт п.</w:t>
            </w:r>
            <w:r w:rsidRPr="00967D7A">
              <w:rPr>
                <w:rFonts w:ascii="Times New Roman" w:hAnsi="Times New Roman" w:cs="Times New Roman"/>
                <w:spacing w:val="-11"/>
                <w:sz w:val="12"/>
                <w:szCs w:val="12"/>
                <w:lang w:val="ru-RU"/>
              </w:rPr>
              <w:t xml:space="preserve"> </w:t>
            </w:r>
            <w:r w:rsidRPr="00967D7A">
              <w:rPr>
                <w:rFonts w:ascii="Times New Roman" w:hAnsi="Times New Roman" w:cs="Times New Roman"/>
                <w:sz w:val="12"/>
                <w:szCs w:val="12"/>
                <w:lang w:val="ru-RU"/>
              </w:rPr>
              <w:t>Антоновка, ул.</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Кооперативная,</w:t>
            </w:r>
            <w:r w:rsidRPr="00967D7A">
              <w:rPr>
                <w:rFonts w:ascii="Times New Roman" w:hAnsi="Times New Roman" w:cs="Times New Roman"/>
                <w:spacing w:val="-7"/>
                <w:sz w:val="12"/>
                <w:szCs w:val="12"/>
                <w:lang w:val="ru-RU"/>
              </w:rPr>
              <w:t xml:space="preserve"> </w:t>
            </w:r>
            <w:r w:rsidRPr="00967D7A">
              <w:rPr>
                <w:rFonts w:ascii="Times New Roman" w:hAnsi="Times New Roman" w:cs="Times New Roman"/>
                <w:sz w:val="12"/>
                <w:szCs w:val="12"/>
                <w:lang w:val="ru-RU"/>
              </w:rPr>
              <w:t>1</w:t>
            </w:r>
          </w:p>
        </w:tc>
        <w:tc>
          <w:tcPr>
            <w:tcW w:w="494"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45,645</w:t>
            </w:r>
          </w:p>
        </w:tc>
        <w:tc>
          <w:tcPr>
            <w:tcW w:w="49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43,400</w:t>
            </w:r>
          </w:p>
        </w:tc>
        <w:tc>
          <w:tcPr>
            <w:tcW w:w="49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0,326</w:t>
            </w:r>
          </w:p>
        </w:tc>
        <w:tc>
          <w:tcPr>
            <w:tcW w:w="494"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0,868</w:t>
            </w:r>
          </w:p>
        </w:tc>
        <w:tc>
          <w:tcPr>
            <w:tcW w:w="706"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1531,152</w:t>
            </w:r>
          </w:p>
        </w:tc>
        <w:tc>
          <w:tcPr>
            <w:tcW w:w="542"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w:t>
            </w:r>
          </w:p>
        </w:tc>
        <w:tc>
          <w:tcPr>
            <w:tcW w:w="475"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w:t>
            </w:r>
          </w:p>
        </w:tc>
      </w:tr>
      <w:tr w:rsidR="009B38C5" w:rsidRPr="00967D7A" w:rsidTr="009B38C5">
        <w:trPr>
          <w:trHeight w:val="70"/>
        </w:trPr>
        <w:tc>
          <w:tcPr>
            <w:tcW w:w="130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Планируемая</w:t>
            </w:r>
            <w:r w:rsidRPr="00967D7A">
              <w:rPr>
                <w:rFonts w:ascii="Times New Roman" w:hAnsi="Times New Roman" w:cs="Times New Roman"/>
                <w:spacing w:val="-51"/>
                <w:sz w:val="12"/>
                <w:szCs w:val="12"/>
              </w:rPr>
              <w:t xml:space="preserve"> </w:t>
            </w:r>
            <w:r w:rsidRPr="00967D7A">
              <w:rPr>
                <w:rFonts w:ascii="Times New Roman" w:hAnsi="Times New Roman" w:cs="Times New Roman"/>
                <w:sz w:val="12"/>
                <w:szCs w:val="12"/>
              </w:rPr>
              <w:t>БМК №1</w:t>
            </w:r>
          </w:p>
        </w:tc>
        <w:tc>
          <w:tcPr>
            <w:tcW w:w="494"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12,615</w:t>
            </w:r>
          </w:p>
        </w:tc>
        <w:tc>
          <w:tcPr>
            <w:tcW w:w="49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0,620</w:t>
            </w:r>
          </w:p>
        </w:tc>
        <w:tc>
          <w:tcPr>
            <w:tcW w:w="493"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0,005</w:t>
            </w:r>
          </w:p>
        </w:tc>
        <w:tc>
          <w:tcPr>
            <w:tcW w:w="494"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0,012</w:t>
            </w:r>
          </w:p>
        </w:tc>
        <w:tc>
          <w:tcPr>
            <w:tcW w:w="706"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sz w:val="12"/>
                <w:szCs w:val="12"/>
              </w:rPr>
              <w:t>21,874</w:t>
            </w:r>
          </w:p>
        </w:tc>
        <w:tc>
          <w:tcPr>
            <w:tcW w:w="542"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w:t>
            </w:r>
          </w:p>
        </w:tc>
        <w:tc>
          <w:tcPr>
            <w:tcW w:w="475" w:type="pct"/>
            <w:vAlign w:val="center"/>
          </w:tcPr>
          <w:p w:rsidR="00967D7A" w:rsidRPr="00967D7A" w:rsidRDefault="00967D7A" w:rsidP="009B38C5">
            <w:pPr>
              <w:pStyle w:val="aff2"/>
              <w:jc w:val="center"/>
              <w:rPr>
                <w:rFonts w:ascii="Times New Roman" w:hAnsi="Times New Roman" w:cs="Times New Roman"/>
                <w:sz w:val="12"/>
                <w:szCs w:val="12"/>
              </w:rPr>
            </w:pPr>
            <w:r w:rsidRPr="00967D7A">
              <w:rPr>
                <w:rFonts w:ascii="Times New Roman" w:hAnsi="Times New Roman" w:cs="Times New Roman"/>
                <w:w w:val="99"/>
                <w:sz w:val="12"/>
                <w:szCs w:val="12"/>
              </w:rPr>
              <w:t>-</w:t>
            </w:r>
          </w:p>
        </w:tc>
      </w:tr>
    </w:tbl>
    <w:p w:rsidR="00967D7A" w:rsidRDefault="009B38C5" w:rsidP="00967D7A">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Согласно ГП с.п. Антоновка к существующему модулю 2,0 Мвт п. Антоновка, ул. Кооперативная, 1 будут подключены новые объекты перспективного строительства, следовательно, произойдет увеличение суммарной тепловой нагрузки потребителей.</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4. Основное положение мастер-плана развития систем теплоснабжения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9B38C5">
        <w:rPr>
          <w:rFonts w:ascii="Times New Roman" w:hAnsi="Times New Roman" w:cs="Times New Roman"/>
          <w:sz w:val="12"/>
          <w:szCs w:val="12"/>
        </w:rPr>
        <w:t>Описание сценариев развития теплоснабжения.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При разработке сценариев развития систем теплоснабжения сельского поселения Антоновка учитывались климатический фактор и техническое состояние существующего оборудования теплоисточника и тепловых сетей.</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Первый вариант развития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Первый вариант развития предполагает использование существующего источника тепловой энергии для теплоснабжения потребителей сельского поселения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Второй вариант развития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котельных блочно</w:t>
      </w:r>
      <w:r>
        <w:rPr>
          <w:rFonts w:ascii="Times New Roman" w:hAnsi="Times New Roman" w:cs="Times New Roman"/>
          <w:sz w:val="12"/>
          <w:szCs w:val="12"/>
        </w:rPr>
        <w:t xml:space="preserve"> - модульного типа.</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 Обоснование выбора приоритетного сценария </w:t>
      </w:r>
      <w:r w:rsidRPr="009B38C5">
        <w:rPr>
          <w:rFonts w:ascii="Times New Roman" w:hAnsi="Times New Roman" w:cs="Times New Roman"/>
          <w:sz w:val="12"/>
          <w:szCs w:val="12"/>
        </w:rPr>
        <w:t>развития теплоснабжения.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 данной схеме рассматриваются оба варианта перспективного развития систем теплоснабжения.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Антоновка. Объекты, которые попадают в радиус эффективного теплоснабжения, подключают к существующему источнику тепловой энергии, если на нем имеется запас тепловой мощности.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В остальных случаях целесообразно использовать второй вариант </w:t>
      </w:r>
      <w:r>
        <w:rPr>
          <w:rFonts w:ascii="Times New Roman" w:hAnsi="Times New Roman" w:cs="Times New Roman"/>
          <w:sz w:val="12"/>
          <w:szCs w:val="12"/>
        </w:rPr>
        <w:t>развития систем теплоснабжения.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5. Предложения по новому строительству, реконструкции, техническому перевооружению и (или) модернизации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9B38C5">
        <w:rPr>
          <w:rFonts w:ascii="Times New Roman" w:hAnsi="Times New Roman" w:cs="Times New Roman"/>
          <w:sz w:val="12"/>
          <w:szCs w:val="1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Согласно ГП, объекты </w:t>
      </w:r>
      <w:r>
        <w:rPr>
          <w:rFonts w:ascii="Times New Roman" w:hAnsi="Times New Roman" w:cs="Times New Roman"/>
          <w:sz w:val="12"/>
          <w:szCs w:val="12"/>
        </w:rPr>
        <w:t>перспективного строительства на</w:t>
      </w:r>
      <w:r w:rsidRPr="009B38C5">
        <w:rPr>
          <w:rFonts w:ascii="Times New Roman" w:hAnsi="Times New Roman" w:cs="Times New Roman"/>
          <w:sz w:val="12"/>
          <w:szCs w:val="12"/>
        </w:rPr>
        <w:t xml:space="preserve"> территории с.п. Антоновка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lastRenderedPageBreak/>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Описание перспективных источников тепловой энергии в с.п. Антоновка представлено в таблице 5.1.1.</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Вследствие истечения нормативного срока эксплуатации котлоагрегатов теплового модуля 2,0 Мвт п. Антоновка, ул. Кооперативная, 1, планируется техническое перевооружение основного к</w:t>
      </w:r>
      <w:r>
        <w:rPr>
          <w:rFonts w:ascii="Times New Roman" w:hAnsi="Times New Roman" w:cs="Times New Roman"/>
          <w:sz w:val="12"/>
          <w:szCs w:val="12"/>
        </w:rPr>
        <w:t xml:space="preserve">отельного оборудования с полной </w:t>
      </w:r>
      <w:r w:rsidRPr="009B38C5">
        <w:rPr>
          <w:rFonts w:ascii="Times New Roman" w:hAnsi="Times New Roman" w:cs="Times New Roman"/>
          <w:sz w:val="12"/>
          <w:szCs w:val="12"/>
        </w:rPr>
        <w:t>заменой двух котлов марки КВГМ-1,0, введенных в эксплуатацию в 2004 г., на аналогичные.</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Согласно генеральному плану, п. Антоновка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Таблица 5.1.1 – Перспективные источники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1"/>
        <w:gridCol w:w="1783"/>
        <w:gridCol w:w="1404"/>
        <w:gridCol w:w="2675"/>
      </w:tblGrid>
      <w:tr w:rsidR="009B38C5" w:rsidRPr="009B38C5" w:rsidTr="009B38C5">
        <w:trPr>
          <w:trHeight w:val="70"/>
        </w:trPr>
        <w:tc>
          <w:tcPr>
            <w:tcW w:w="1104"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Источник</w:t>
            </w:r>
            <w:r w:rsidRPr="009B38C5">
              <w:rPr>
                <w:rFonts w:ascii="Times New Roman" w:hAnsi="Times New Roman" w:cs="Times New Roman"/>
                <w:spacing w:val="1"/>
                <w:sz w:val="12"/>
                <w:szCs w:val="12"/>
              </w:rPr>
              <w:t xml:space="preserve"> </w:t>
            </w:r>
            <w:r w:rsidRPr="009B38C5">
              <w:rPr>
                <w:rFonts w:ascii="Times New Roman" w:hAnsi="Times New Roman" w:cs="Times New Roman"/>
                <w:sz w:val="12"/>
                <w:szCs w:val="12"/>
              </w:rPr>
              <w:t>теплоснабжения</w:t>
            </w:r>
          </w:p>
        </w:tc>
        <w:tc>
          <w:tcPr>
            <w:tcW w:w="1185"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Местоположение</w:t>
            </w:r>
          </w:p>
        </w:tc>
        <w:tc>
          <w:tcPr>
            <w:tcW w:w="93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Срок</w:t>
            </w:r>
            <w:r w:rsidRPr="009B38C5">
              <w:rPr>
                <w:rFonts w:ascii="Times New Roman" w:hAnsi="Times New Roman" w:cs="Times New Roman"/>
                <w:spacing w:val="1"/>
                <w:sz w:val="12"/>
                <w:szCs w:val="12"/>
              </w:rPr>
              <w:t xml:space="preserve"> </w:t>
            </w:r>
            <w:r w:rsidRPr="009B38C5">
              <w:rPr>
                <w:rFonts w:ascii="Times New Roman" w:hAnsi="Times New Roman" w:cs="Times New Roman"/>
                <w:sz w:val="12"/>
                <w:szCs w:val="12"/>
              </w:rPr>
              <w:t>строительства</w:t>
            </w:r>
          </w:p>
        </w:tc>
        <w:tc>
          <w:tcPr>
            <w:tcW w:w="177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w w:val="95"/>
                <w:sz w:val="12"/>
                <w:szCs w:val="12"/>
              </w:rPr>
              <w:t>Наименование</w:t>
            </w:r>
            <w:r w:rsidRPr="009B38C5">
              <w:rPr>
                <w:rFonts w:ascii="Times New Roman" w:hAnsi="Times New Roman" w:cs="Times New Roman"/>
                <w:spacing w:val="16"/>
                <w:w w:val="95"/>
                <w:sz w:val="12"/>
                <w:szCs w:val="12"/>
              </w:rPr>
              <w:t xml:space="preserve"> </w:t>
            </w:r>
            <w:r w:rsidRPr="009B38C5">
              <w:rPr>
                <w:rFonts w:ascii="Times New Roman" w:hAnsi="Times New Roman" w:cs="Times New Roman"/>
                <w:w w:val="95"/>
                <w:sz w:val="12"/>
                <w:szCs w:val="12"/>
              </w:rPr>
              <w:t>объекта</w:t>
            </w:r>
            <w:r w:rsidRPr="009B38C5">
              <w:rPr>
                <w:rFonts w:ascii="Times New Roman" w:hAnsi="Times New Roman" w:cs="Times New Roman"/>
                <w:spacing w:val="-48"/>
                <w:w w:val="95"/>
                <w:sz w:val="12"/>
                <w:szCs w:val="12"/>
              </w:rPr>
              <w:t xml:space="preserve"> </w:t>
            </w:r>
            <w:r w:rsidRPr="009B38C5">
              <w:rPr>
                <w:rFonts w:ascii="Times New Roman" w:hAnsi="Times New Roman" w:cs="Times New Roman"/>
                <w:sz w:val="12"/>
                <w:szCs w:val="12"/>
              </w:rPr>
              <w:t>теплоснабжения</w:t>
            </w:r>
          </w:p>
        </w:tc>
      </w:tr>
      <w:tr w:rsidR="009B38C5" w:rsidRPr="009B38C5" w:rsidTr="009B38C5">
        <w:trPr>
          <w:trHeight w:val="70"/>
        </w:trPr>
        <w:tc>
          <w:tcPr>
            <w:tcW w:w="1104"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Планируемая</w:t>
            </w:r>
            <w:r w:rsidRPr="009B38C5">
              <w:rPr>
                <w:rFonts w:ascii="Times New Roman" w:hAnsi="Times New Roman" w:cs="Times New Roman"/>
                <w:spacing w:val="-51"/>
                <w:sz w:val="12"/>
                <w:szCs w:val="12"/>
              </w:rPr>
              <w:t xml:space="preserve"> </w:t>
            </w:r>
            <w:r w:rsidRPr="009B38C5">
              <w:rPr>
                <w:rFonts w:ascii="Times New Roman" w:hAnsi="Times New Roman" w:cs="Times New Roman"/>
                <w:sz w:val="12"/>
                <w:szCs w:val="12"/>
              </w:rPr>
              <w:t>БМК №1</w:t>
            </w:r>
          </w:p>
        </w:tc>
        <w:tc>
          <w:tcPr>
            <w:tcW w:w="1185"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 Антоновка,</w:t>
            </w:r>
            <w:r w:rsidRPr="009B38C5">
              <w:rPr>
                <w:rFonts w:ascii="Times New Roman" w:hAnsi="Times New Roman" w:cs="Times New Roman"/>
                <w:spacing w:val="1"/>
                <w:sz w:val="12"/>
                <w:szCs w:val="12"/>
              </w:rPr>
              <w:t xml:space="preserve"> </w:t>
            </w:r>
            <w:r w:rsidRPr="009B38C5">
              <w:rPr>
                <w:rFonts w:ascii="Times New Roman" w:hAnsi="Times New Roman" w:cs="Times New Roman"/>
                <w:w w:val="95"/>
                <w:sz w:val="12"/>
                <w:szCs w:val="12"/>
              </w:rPr>
              <w:t>ул.</w:t>
            </w:r>
            <w:r w:rsidRPr="009B38C5">
              <w:rPr>
                <w:rFonts w:ascii="Times New Roman" w:hAnsi="Times New Roman" w:cs="Times New Roman"/>
                <w:spacing w:val="40"/>
                <w:w w:val="95"/>
                <w:sz w:val="12"/>
                <w:szCs w:val="12"/>
              </w:rPr>
              <w:t xml:space="preserve"> </w:t>
            </w:r>
            <w:r w:rsidRPr="009B38C5">
              <w:rPr>
                <w:rFonts w:ascii="Times New Roman" w:hAnsi="Times New Roman" w:cs="Times New Roman"/>
                <w:w w:val="95"/>
                <w:sz w:val="12"/>
                <w:szCs w:val="12"/>
              </w:rPr>
              <w:t>Кооперативная</w:t>
            </w:r>
          </w:p>
        </w:tc>
        <w:tc>
          <w:tcPr>
            <w:tcW w:w="93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до</w:t>
            </w:r>
            <w:r w:rsidRPr="009B38C5">
              <w:rPr>
                <w:rFonts w:ascii="Times New Roman" w:hAnsi="Times New Roman" w:cs="Times New Roman"/>
                <w:spacing w:val="-2"/>
                <w:sz w:val="12"/>
                <w:szCs w:val="12"/>
              </w:rPr>
              <w:t xml:space="preserve"> </w:t>
            </w:r>
            <w:r w:rsidRPr="009B38C5">
              <w:rPr>
                <w:rFonts w:ascii="Times New Roman" w:hAnsi="Times New Roman" w:cs="Times New Roman"/>
                <w:sz w:val="12"/>
                <w:szCs w:val="12"/>
              </w:rPr>
              <w:t>2033 г.</w:t>
            </w:r>
          </w:p>
        </w:tc>
        <w:tc>
          <w:tcPr>
            <w:tcW w:w="177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Пожарное</w:t>
            </w:r>
            <w:r w:rsidRPr="009B38C5">
              <w:rPr>
                <w:rFonts w:ascii="Times New Roman" w:hAnsi="Times New Roman" w:cs="Times New Roman"/>
                <w:spacing w:val="-3"/>
                <w:sz w:val="12"/>
                <w:szCs w:val="12"/>
              </w:rPr>
              <w:t xml:space="preserve"> </w:t>
            </w:r>
            <w:r w:rsidRPr="009B38C5">
              <w:rPr>
                <w:rFonts w:ascii="Times New Roman" w:hAnsi="Times New Roman" w:cs="Times New Roman"/>
                <w:sz w:val="12"/>
                <w:szCs w:val="12"/>
              </w:rPr>
              <w:t>депо</w:t>
            </w:r>
            <w:r w:rsidRPr="009B38C5">
              <w:rPr>
                <w:rFonts w:ascii="Times New Roman" w:hAnsi="Times New Roman" w:cs="Times New Roman"/>
                <w:spacing w:val="-6"/>
                <w:sz w:val="12"/>
                <w:szCs w:val="12"/>
              </w:rPr>
              <w:t xml:space="preserve"> </w:t>
            </w:r>
            <w:r w:rsidRPr="009B38C5">
              <w:rPr>
                <w:rFonts w:ascii="Times New Roman" w:hAnsi="Times New Roman" w:cs="Times New Roman"/>
                <w:sz w:val="12"/>
                <w:szCs w:val="12"/>
              </w:rPr>
              <w:t>на</w:t>
            </w:r>
            <w:r w:rsidRPr="009B38C5">
              <w:rPr>
                <w:rFonts w:ascii="Times New Roman" w:hAnsi="Times New Roman" w:cs="Times New Roman"/>
                <w:spacing w:val="-4"/>
                <w:sz w:val="12"/>
                <w:szCs w:val="12"/>
              </w:rPr>
              <w:t xml:space="preserve"> </w:t>
            </w:r>
            <w:r w:rsidRPr="009B38C5">
              <w:rPr>
                <w:rFonts w:ascii="Times New Roman" w:hAnsi="Times New Roman" w:cs="Times New Roman"/>
                <w:sz w:val="12"/>
                <w:szCs w:val="12"/>
              </w:rPr>
              <w:t>2</w:t>
            </w:r>
            <w:r w:rsidRPr="009B38C5">
              <w:rPr>
                <w:rFonts w:ascii="Times New Roman" w:hAnsi="Times New Roman" w:cs="Times New Roman"/>
                <w:spacing w:val="-4"/>
                <w:sz w:val="12"/>
                <w:szCs w:val="12"/>
              </w:rPr>
              <w:t xml:space="preserve"> </w:t>
            </w:r>
            <w:r w:rsidRPr="009B38C5">
              <w:rPr>
                <w:rFonts w:ascii="Times New Roman" w:hAnsi="Times New Roman" w:cs="Times New Roman"/>
                <w:sz w:val="12"/>
                <w:szCs w:val="12"/>
              </w:rPr>
              <w:t>машины</w:t>
            </w:r>
          </w:p>
        </w:tc>
      </w:tr>
    </w:tbl>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9B38C5">
        <w:rPr>
          <w:rFonts w:ascii="Times New Roman" w:hAnsi="Times New Roman" w:cs="Times New Roman"/>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Теплоснабжение новых потребителей с.п. Антоновка будет осуществляться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На источнике тепловой энергии, расположенного в п. Антоновка, дефициты тепловой мощности отсутствуют.</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Необходимость реконструкции котельной п. Антоновка для обеспечения перспективной</w:t>
      </w:r>
      <w:r>
        <w:rPr>
          <w:rFonts w:ascii="Times New Roman" w:hAnsi="Times New Roman" w:cs="Times New Roman"/>
          <w:sz w:val="12"/>
          <w:szCs w:val="12"/>
        </w:rPr>
        <w:t xml:space="preserve"> тепловой нагрузки отсутствует.</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9B38C5">
        <w:rPr>
          <w:rFonts w:ascii="Times New Roman" w:hAnsi="Times New Roman" w:cs="Times New Roman"/>
          <w:sz w:val="12"/>
          <w:szCs w:val="1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в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Техническое перевооружение источника тепловой энергии с целью повышения эффективности работы системы</w:t>
      </w:r>
      <w:r>
        <w:rPr>
          <w:rFonts w:ascii="Times New Roman" w:hAnsi="Times New Roman" w:cs="Times New Roman"/>
          <w:sz w:val="12"/>
          <w:szCs w:val="12"/>
        </w:rPr>
        <w:t xml:space="preserve"> теплоснабжения не планируется.</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5.4</w:t>
      </w:r>
      <w:r w:rsidRPr="009B38C5">
        <w:rPr>
          <w:rFonts w:ascii="Times New Roman" w:hAnsi="Times New Roman" w:cs="Times New Roman"/>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w:t>
      </w:r>
      <w:r>
        <w:rPr>
          <w:rFonts w:ascii="Times New Roman" w:hAnsi="Times New Roman" w:cs="Times New Roman"/>
          <w:sz w:val="12"/>
          <w:szCs w:val="12"/>
        </w:rPr>
        <w:t xml:space="preserve"> источников тепловой энергии, а </w:t>
      </w:r>
      <w:r w:rsidRPr="009B38C5">
        <w:rPr>
          <w:rFonts w:ascii="Times New Roman" w:hAnsi="Times New Roman" w:cs="Times New Roman"/>
          <w:sz w:val="12"/>
          <w:szCs w:val="12"/>
        </w:rPr>
        <w:t>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Источники тепловой энергии, функционирующие в режиме комбинированной выработки электрической и тепловой энергии, на территории с.п. Антоновка отсутствуют.</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Вывод из эксплуатации, консервация и демонтаж избыточных источников тепловой энергии не планируется, в связи с отсутствием таких объектов в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38C5">
        <w:rPr>
          <w:rFonts w:ascii="Times New Roman" w:hAnsi="Times New Roman" w:cs="Times New Roman"/>
          <w:sz w:val="12"/>
          <w:szCs w:val="12"/>
        </w:rPr>
        <w:t>В тепловом модуле 2,0 Мвт п. Антоновка, ул. Кооперативная, 1 установлено два котла марки КВГМ-1,0. Котлоагрегаты КВГМ-1,0 введ</w:t>
      </w:r>
      <w:r>
        <w:rPr>
          <w:rFonts w:ascii="Times New Roman" w:hAnsi="Times New Roman" w:cs="Times New Roman"/>
          <w:sz w:val="12"/>
          <w:szCs w:val="12"/>
        </w:rPr>
        <w:t>ены в эксплуатацию в 2004 году.</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5.5</w:t>
      </w:r>
      <w:r w:rsidRPr="009B38C5">
        <w:rPr>
          <w:rFonts w:ascii="Times New Roman" w:hAnsi="Times New Roman" w:cs="Times New Roman"/>
          <w:sz w:val="12"/>
          <w:szCs w:val="1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Вывод из эксплуатации, консервация и демонтаж избыточных источников тепловой энергии не планируется, в связи с отсутствием т</w:t>
      </w:r>
      <w:r>
        <w:rPr>
          <w:rFonts w:ascii="Times New Roman" w:hAnsi="Times New Roman" w:cs="Times New Roman"/>
          <w:sz w:val="12"/>
          <w:szCs w:val="12"/>
        </w:rPr>
        <w:t>аких объектов в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5.6</w:t>
      </w:r>
      <w:r w:rsidRPr="009B38C5">
        <w:rPr>
          <w:rFonts w:ascii="Times New Roman" w:hAnsi="Times New Roman" w:cs="Times New Roman"/>
          <w:sz w:val="12"/>
          <w:szCs w:val="12"/>
        </w:rPr>
        <w:t>Меры по переоборудованию котельных в источники комбинированной выработки электрической и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Переоборудование существующей котельной в с.п. Антоновка в источник комбинированной выработки электрической и тепловой энергии нецелесообразно, в связи с достаточной обеспеченностью эл</w:t>
      </w:r>
      <w:r>
        <w:rPr>
          <w:rFonts w:ascii="Times New Roman" w:hAnsi="Times New Roman" w:cs="Times New Roman"/>
          <w:sz w:val="12"/>
          <w:szCs w:val="12"/>
        </w:rPr>
        <w:t>ектроэнергией в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w:t>
      </w:r>
      <w:r>
        <w:rPr>
          <w:rFonts w:ascii="Times New Roman" w:hAnsi="Times New Roman" w:cs="Times New Roman"/>
          <w:sz w:val="12"/>
          <w:szCs w:val="12"/>
        </w:rPr>
        <w:t>а, в том числе график перевода.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Источники комбинированной выработки тепловой и электрической энерги</w:t>
      </w:r>
      <w:r>
        <w:rPr>
          <w:rFonts w:ascii="Times New Roman" w:hAnsi="Times New Roman" w:cs="Times New Roman"/>
          <w:sz w:val="12"/>
          <w:szCs w:val="12"/>
        </w:rPr>
        <w:t>и в с.п. Антоновка отсутствуют.</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5.8</w:t>
      </w:r>
      <w:r w:rsidRPr="009B38C5">
        <w:rPr>
          <w:rFonts w:ascii="Times New Roman" w:hAnsi="Times New Roman" w:cs="Times New Roman"/>
          <w:sz w:val="12"/>
          <w:szCs w:val="12"/>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источника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Режим работы системы теплоснабжения   сельского   поселения Антоновка запроектирован на температурный график 80/6</w:t>
      </w:r>
      <w:r>
        <w:rPr>
          <w:rFonts w:ascii="Times New Roman" w:hAnsi="Times New Roman" w:cs="Times New Roman"/>
          <w:sz w:val="12"/>
          <w:szCs w:val="12"/>
        </w:rPr>
        <w:t>0ºС.</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5.9</w:t>
      </w:r>
      <w:r w:rsidRPr="009B38C5">
        <w:rPr>
          <w:rFonts w:ascii="Times New Roman" w:hAnsi="Times New Roman" w:cs="Times New Roman"/>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Предложения по перспективной установленной тепловой мощности каждого источника тепловой</w:t>
      </w:r>
      <w:r>
        <w:rPr>
          <w:rFonts w:ascii="Times New Roman" w:hAnsi="Times New Roman" w:cs="Times New Roman"/>
          <w:sz w:val="12"/>
          <w:szCs w:val="12"/>
        </w:rPr>
        <w:t xml:space="preserve"> энергии представлены в п. 2.4.</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5.10</w:t>
      </w:r>
      <w:r w:rsidRPr="009B38C5">
        <w:rPr>
          <w:rFonts w:ascii="Times New Roman" w:hAnsi="Times New Roman" w:cs="Times New Roman"/>
          <w:sz w:val="12"/>
          <w:szCs w:val="1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Основным видом топлива для котельной с.п. Антоновка является природный газ.</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 </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6. Предложения по строительству, реконструкции и (или) модернизации тепловых сетей.</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6.1</w:t>
      </w:r>
      <w:r w:rsidRPr="009B38C5">
        <w:rPr>
          <w:rFonts w:ascii="Times New Roman" w:hAnsi="Times New Roman" w:cs="Times New Roman"/>
          <w:sz w:val="12"/>
          <w:szCs w:val="1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ascii="Times New Roman" w:hAnsi="Times New Roman" w:cs="Times New Roman"/>
          <w:sz w:val="12"/>
          <w:szCs w:val="12"/>
        </w:rPr>
        <w:t xml:space="preserve"> в с.п. Антоновка не требуется.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6.2Предложения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lastRenderedPageBreak/>
        <w:t>Обеспечить тепловой энергией новых потребителей предлагается от имеющихся систем теплоснабжения п. Антоновка,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с.п. Антоновка.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Для теплоснабжения перспективных объектов социального и культурно- бытового назначения предлагается строительство распределительных тепловых сетей от блочно-модульной котельной. Характеристики участков новых распределительных тепловых сетей от перспективной блочно-модульной котельной представлены в таблице 6.2.1.</w:t>
      </w:r>
    </w:p>
    <w:p w:rsidR="00967D7A"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Таблица 6.2.1 – Характеристики участков новых распределительных тепловых сетей от перспективной блочно-модульной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0"/>
        <w:gridCol w:w="3194"/>
        <w:gridCol w:w="931"/>
        <w:gridCol w:w="992"/>
        <w:gridCol w:w="1706"/>
      </w:tblGrid>
      <w:tr w:rsidR="009B38C5" w:rsidRPr="009B38C5" w:rsidTr="009B38C5">
        <w:trPr>
          <w:trHeight w:val="70"/>
        </w:trPr>
        <w:tc>
          <w:tcPr>
            <w:tcW w:w="465"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Номер</w:t>
            </w:r>
            <w:r w:rsidRPr="009B38C5">
              <w:rPr>
                <w:rFonts w:ascii="Times New Roman" w:hAnsi="Times New Roman" w:cs="Times New Roman"/>
                <w:spacing w:val="-51"/>
                <w:sz w:val="12"/>
                <w:szCs w:val="12"/>
              </w:rPr>
              <w:t xml:space="preserve"> </w:t>
            </w:r>
            <w:r w:rsidRPr="009B38C5">
              <w:rPr>
                <w:rFonts w:ascii="Times New Roman" w:hAnsi="Times New Roman" w:cs="Times New Roman"/>
                <w:w w:val="95"/>
                <w:sz w:val="12"/>
                <w:szCs w:val="12"/>
              </w:rPr>
              <w:t>участка</w:t>
            </w:r>
          </w:p>
        </w:tc>
        <w:tc>
          <w:tcPr>
            <w:tcW w:w="212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pacing w:val="-1"/>
                <w:sz w:val="12"/>
                <w:szCs w:val="12"/>
              </w:rPr>
              <w:t>Наименование</w:t>
            </w:r>
            <w:r w:rsidRPr="009B38C5">
              <w:rPr>
                <w:rFonts w:ascii="Times New Roman" w:hAnsi="Times New Roman" w:cs="Times New Roman"/>
                <w:spacing w:val="-11"/>
                <w:sz w:val="12"/>
                <w:szCs w:val="12"/>
              </w:rPr>
              <w:t xml:space="preserve"> </w:t>
            </w:r>
            <w:r w:rsidRPr="009B38C5">
              <w:rPr>
                <w:rFonts w:ascii="Times New Roman" w:hAnsi="Times New Roman" w:cs="Times New Roman"/>
                <w:sz w:val="12"/>
                <w:szCs w:val="12"/>
              </w:rPr>
              <w:t>источника</w:t>
            </w:r>
            <w:r w:rsidRPr="009B38C5">
              <w:rPr>
                <w:rFonts w:ascii="Times New Roman" w:hAnsi="Times New Roman" w:cs="Times New Roman"/>
                <w:spacing w:val="-8"/>
                <w:sz w:val="12"/>
                <w:szCs w:val="12"/>
              </w:rPr>
              <w:t xml:space="preserve"> </w:t>
            </w:r>
            <w:r w:rsidRPr="009B38C5">
              <w:rPr>
                <w:rFonts w:ascii="Times New Roman" w:hAnsi="Times New Roman" w:cs="Times New Roman"/>
                <w:sz w:val="12"/>
                <w:szCs w:val="12"/>
              </w:rPr>
              <w:t>тепловой</w:t>
            </w:r>
            <w:r w:rsidRPr="009B38C5">
              <w:rPr>
                <w:rFonts w:ascii="Times New Roman" w:hAnsi="Times New Roman" w:cs="Times New Roman"/>
                <w:spacing w:val="-50"/>
                <w:sz w:val="12"/>
                <w:szCs w:val="12"/>
              </w:rPr>
              <w:t xml:space="preserve"> </w:t>
            </w:r>
            <w:r w:rsidRPr="009B38C5">
              <w:rPr>
                <w:rFonts w:ascii="Times New Roman" w:hAnsi="Times New Roman" w:cs="Times New Roman"/>
                <w:sz w:val="12"/>
                <w:szCs w:val="12"/>
              </w:rPr>
              <w:t>энергии,</w:t>
            </w:r>
          </w:p>
        </w:tc>
        <w:tc>
          <w:tcPr>
            <w:tcW w:w="61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Способ</w:t>
            </w:r>
            <w:r w:rsidRPr="009B38C5">
              <w:rPr>
                <w:rFonts w:ascii="Times New Roman" w:hAnsi="Times New Roman" w:cs="Times New Roman"/>
                <w:spacing w:val="1"/>
                <w:sz w:val="12"/>
                <w:szCs w:val="12"/>
              </w:rPr>
              <w:t xml:space="preserve"> </w:t>
            </w:r>
            <w:r w:rsidRPr="009B38C5">
              <w:rPr>
                <w:rFonts w:ascii="Times New Roman" w:hAnsi="Times New Roman" w:cs="Times New Roman"/>
                <w:w w:val="95"/>
                <w:sz w:val="12"/>
                <w:szCs w:val="12"/>
              </w:rPr>
              <w:t>прокладки</w:t>
            </w:r>
          </w:p>
        </w:tc>
        <w:tc>
          <w:tcPr>
            <w:tcW w:w="65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w w:val="95"/>
                <w:sz w:val="12"/>
                <w:szCs w:val="12"/>
              </w:rPr>
              <w:t>Диаметр</w:t>
            </w:r>
            <w:r w:rsidRPr="009B38C5">
              <w:rPr>
                <w:rFonts w:ascii="Times New Roman" w:hAnsi="Times New Roman" w:cs="Times New Roman"/>
                <w:spacing w:val="-49"/>
                <w:w w:val="95"/>
                <w:sz w:val="12"/>
                <w:szCs w:val="12"/>
              </w:rPr>
              <w:t xml:space="preserve"> </w:t>
            </w:r>
            <w:r w:rsidRPr="009B38C5">
              <w:rPr>
                <w:rFonts w:ascii="Times New Roman" w:hAnsi="Times New Roman" w:cs="Times New Roman"/>
                <w:w w:val="95"/>
                <w:sz w:val="12"/>
                <w:szCs w:val="12"/>
              </w:rPr>
              <w:t>тепловой</w:t>
            </w:r>
            <w:r w:rsidRPr="009B38C5">
              <w:rPr>
                <w:rFonts w:ascii="Times New Roman" w:hAnsi="Times New Roman" w:cs="Times New Roman"/>
                <w:spacing w:val="-49"/>
                <w:w w:val="95"/>
                <w:sz w:val="12"/>
                <w:szCs w:val="12"/>
              </w:rPr>
              <w:t xml:space="preserve"> </w:t>
            </w:r>
            <w:r w:rsidRPr="009B38C5">
              <w:rPr>
                <w:rFonts w:ascii="Times New Roman" w:hAnsi="Times New Roman" w:cs="Times New Roman"/>
                <w:sz w:val="12"/>
                <w:szCs w:val="12"/>
              </w:rPr>
              <w:t>сети,</w:t>
            </w:r>
            <w:r w:rsidRPr="009B38C5">
              <w:rPr>
                <w:rFonts w:ascii="Times New Roman" w:hAnsi="Times New Roman" w:cs="Times New Roman"/>
                <w:spacing w:val="-5"/>
                <w:sz w:val="12"/>
                <w:szCs w:val="12"/>
              </w:rPr>
              <w:t xml:space="preserve"> </w:t>
            </w:r>
            <w:r w:rsidRPr="009B38C5">
              <w:rPr>
                <w:rFonts w:ascii="Times New Roman" w:hAnsi="Times New Roman" w:cs="Times New Roman"/>
                <w:sz w:val="12"/>
                <w:szCs w:val="12"/>
              </w:rPr>
              <w:t>мм</w:t>
            </w:r>
          </w:p>
        </w:tc>
        <w:tc>
          <w:tcPr>
            <w:tcW w:w="1134" w:type="pct"/>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pacing w:val="-1"/>
                <w:sz w:val="12"/>
                <w:szCs w:val="12"/>
                <w:lang w:val="ru-RU"/>
              </w:rPr>
              <w:t>Протяженность</w:t>
            </w:r>
            <w:r w:rsidRPr="009B38C5">
              <w:rPr>
                <w:rFonts w:ascii="Times New Roman" w:hAnsi="Times New Roman" w:cs="Times New Roman"/>
                <w:spacing w:val="-51"/>
                <w:sz w:val="12"/>
                <w:szCs w:val="12"/>
                <w:lang w:val="ru-RU"/>
              </w:rPr>
              <w:t xml:space="preserve"> </w:t>
            </w:r>
            <w:r w:rsidRPr="009B38C5">
              <w:rPr>
                <w:rFonts w:ascii="Times New Roman" w:hAnsi="Times New Roman" w:cs="Times New Roman"/>
                <w:sz w:val="12"/>
                <w:szCs w:val="12"/>
                <w:lang w:val="ru-RU"/>
              </w:rPr>
              <w:t xml:space="preserve">сети </w:t>
            </w:r>
            <w:r w:rsidRPr="009B38C5">
              <w:rPr>
                <w:rFonts w:ascii="Times New Roman" w:hAnsi="Times New Roman" w:cs="Times New Roman"/>
                <w:spacing w:val="-1"/>
                <w:sz w:val="12"/>
                <w:szCs w:val="12"/>
                <w:lang w:val="ru-RU"/>
              </w:rPr>
              <w:t>(в</w:t>
            </w:r>
            <w:r w:rsidRPr="009B38C5">
              <w:rPr>
                <w:rFonts w:ascii="Times New Roman" w:hAnsi="Times New Roman" w:cs="Times New Roman"/>
                <w:spacing w:val="-12"/>
                <w:sz w:val="12"/>
                <w:szCs w:val="12"/>
                <w:lang w:val="ru-RU"/>
              </w:rPr>
              <w:t xml:space="preserve"> </w:t>
            </w:r>
            <w:r w:rsidRPr="009B38C5">
              <w:rPr>
                <w:rFonts w:ascii="Times New Roman" w:hAnsi="Times New Roman" w:cs="Times New Roman"/>
                <w:sz w:val="12"/>
                <w:szCs w:val="12"/>
                <w:lang w:val="ru-RU"/>
              </w:rPr>
              <w:t>однотрубном</w:t>
            </w:r>
            <w:r w:rsidRPr="009B38C5">
              <w:rPr>
                <w:rFonts w:ascii="Times New Roman" w:hAnsi="Times New Roman" w:cs="Times New Roman"/>
                <w:spacing w:val="-50"/>
                <w:sz w:val="12"/>
                <w:szCs w:val="12"/>
                <w:lang w:val="ru-RU"/>
              </w:rPr>
              <w:t xml:space="preserve"> </w:t>
            </w:r>
            <w:r w:rsidRPr="009B38C5">
              <w:rPr>
                <w:rFonts w:ascii="Times New Roman" w:hAnsi="Times New Roman" w:cs="Times New Roman"/>
                <w:sz w:val="12"/>
                <w:szCs w:val="12"/>
                <w:lang w:val="ru-RU"/>
              </w:rPr>
              <w:t>исчислении),</w:t>
            </w:r>
            <w:r w:rsidRPr="009B38C5">
              <w:rPr>
                <w:rFonts w:ascii="Times New Roman" w:hAnsi="Times New Roman" w:cs="Times New Roman"/>
                <w:spacing w:val="-5"/>
                <w:sz w:val="12"/>
                <w:szCs w:val="12"/>
                <w:lang w:val="ru-RU"/>
              </w:rPr>
              <w:t xml:space="preserve"> </w:t>
            </w:r>
            <w:r w:rsidRPr="009B38C5">
              <w:rPr>
                <w:rFonts w:ascii="Times New Roman" w:hAnsi="Times New Roman" w:cs="Times New Roman"/>
                <w:sz w:val="12"/>
                <w:szCs w:val="12"/>
                <w:lang w:val="ru-RU"/>
              </w:rPr>
              <w:t>м</w:t>
            </w:r>
          </w:p>
        </w:tc>
      </w:tr>
      <w:tr w:rsidR="009B38C5" w:rsidRPr="009B38C5" w:rsidTr="009B38C5">
        <w:trPr>
          <w:trHeight w:val="70"/>
        </w:trPr>
        <w:tc>
          <w:tcPr>
            <w:tcW w:w="5000" w:type="pct"/>
            <w:gridSpan w:val="5"/>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w:t>
            </w:r>
            <w:r w:rsidRPr="009B38C5">
              <w:rPr>
                <w:rFonts w:ascii="Times New Roman" w:hAnsi="Times New Roman" w:cs="Times New Roman"/>
                <w:spacing w:val="-10"/>
                <w:sz w:val="12"/>
                <w:szCs w:val="12"/>
              </w:rPr>
              <w:t xml:space="preserve"> </w:t>
            </w:r>
            <w:r w:rsidRPr="009B38C5">
              <w:rPr>
                <w:rFonts w:ascii="Times New Roman" w:hAnsi="Times New Roman" w:cs="Times New Roman"/>
                <w:sz w:val="12"/>
                <w:szCs w:val="12"/>
              </w:rPr>
              <w:t>Антоновка</w:t>
            </w:r>
          </w:p>
        </w:tc>
      </w:tr>
      <w:tr w:rsidR="009B38C5" w:rsidRPr="009B38C5" w:rsidTr="009B38C5">
        <w:trPr>
          <w:trHeight w:val="70"/>
        </w:trPr>
        <w:tc>
          <w:tcPr>
            <w:tcW w:w="465"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Уч-1</w:t>
            </w:r>
          </w:p>
        </w:tc>
        <w:tc>
          <w:tcPr>
            <w:tcW w:w="212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Планируемая</w:t>
            </w:r>
            <w:r w:rsidRPr="009B38C5">
              <w:rPr>
                <w:rFonts w:ascii="Times New Roman" w:hAnsi="Times New Roman" w:cs="Times New Roman"/>
                <w:spacing w:val="-4"/>
                <w:sz w:val="12"/>
                <w:szCs w:val="12"/>
              </w:rPr>
              <w:t xml:space="preserve"> </w:t>
            </w:r>
            <w:r w:rsidRPr="009B38C5">
              <w:rPr>
                <w:rFonts w:ascii="Times New Roman" w:hAnsi="Times New Roman" w:cs="Times New Roman"/>
                <w:sz w:val="12"/>
                <w:szCs w:val="12"/>
              </w:rPr>
              <w:t>БМК</w:t>
            </w:r>
            <w:r w:rsidRPr="009B38C5">
              <w:rPr>
                <w:rFonts w:ascii="Times New Roman" w:hAnsi="Times New Roman" w:cs="Times New Roman"/>
                <w:spacing w:val="-3"/>
                <w:sz w:val="12"/>
                <w:szCs w:val="12"/>
              </w:rPr>
              <w:t xml:space="preserve"> </w:t>
            </w:r>
            <w:r w:rsidRPr="009B38C5">
              <w:rPr>
                <w:rFonts w:ascii="Times New Roman" w:hAnsi="Times New Roman" w:cs="Times New Roman"/>
                <w:sz w:val="12"/>
                <w:szCs w:val="12"/>
              </w:rPr>
              <w:t>№1</w:t>
            </w:r>
          </w:p>
        </w:tc>
        <w:tc>
          <w:tcPr>
            <w:tcW w:w="61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Надземная</w:t>
            </w:r>
          </w:p>
        </w:tc>
        <w:tc>
          <w:tcPr>
            <w:tcW w:w="65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89</w:t>
            </w:r>
          </w:p>
        </w:tc>
        <w:tc>
          <w:tcPr>
            <w:tcW w:w="1134"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100</w:t>
            </w:r>
          </w:p>
        </w:tc>
      </w:tr>
    </w:tbl>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На территории с.п. Антоновка для подключения перспективных объектов строительства к новой блочно-модульной котельной планируется строительство тепловых сетей общей протяженностью ориентировочно 100 м (в однотрубном исчислении)</w:t>
      </w:r>
      <w:r>
        <w:rPr>
          <w:rFonts w:ascii="Times New Roman" w:hAnsi="Times New Roman" w:cs="Times New Roman"/>
          <w:sz w:val="12"/>
          <w:szCs w:val="12"/>
        </w:rPr>
        <w:t>. Способ прокладки – надземная.</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w:t>
      </w:r>
      <w:r w:rsidRPr="009B38C5">
        <w:rPr>
          <w:rFonts w:ascii="Times New Roman" w:hAnsi="Times New Roman" w:cs="Times New Roman"/>
          <w:sz w:val="12"/>
          <w:szCs w:val="12"/>
        </w:rPr>
        <w:t>Предложения по новому строительству, реконструкции и (или) модернизации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cs="Times New Roman"/>
          <w:sz w:val="12"/>
          <w:szCs w:val="12"/>
        </w:rPr>
        <w:t xml:space="preserve"> в с.п. Антоновка не требуется.</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w:t>
      </w:r>
      <w:r w:rsidRPr="009B38C5">
        <w:rPr>
          <w:rFonts w:ascii="Times New Roman" w:hAnsi="Times New Roman" w:cs="Times New Roman"/>
          <w:sz w:val="12"/>
          <w:szCs w:val="1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Строительство или реконструкция тепловых сетей в с.п. Антоновка для повышения эффективности функционирования системы теплоснабжения, за счет перевода котельной в пиковый режим работы или ликв</w:t>
      </w:r>
      <w:r>
        <w:rPr>
          <w:rFonts w:ascii="Times New Roman" w:hAnsi="Times New Roman" w:cs="Times New Roman"/>
          <w:sz w:val="12"/>
          <w:szCs w:val="12"/>
        </w:rPr>
        <w:t>идации котельной, не требуется.</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6.5</w:t>
      </w:r>
      <w:r w:rsidRPr="009B38C5">
        <w:rPr>
          <w:rFonts w:ascii="Times New Roman" w:hAnsi="Times New Roman" w:cs="Times New Roman"/>
          <w:sz w:val="12"/>
          <w:szCs w:val="12"/>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 потребителей.</w:t>
      </w:r>
    </w:p>
    <w:p w:rsid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Строительство и реконструкция тепловых сетей для обеспечения нормативной надежности и безопасности теплоснабжения не требуется.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9B38C5">
        <w:rPr>
          <w:rFonts w:ascii="Times New Roman" w:hAnsi="Times New Roman" w:cs="Times New Roman"/>
          <w:sz w:val="12"/>
          <w:szCs w:val="1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Существуют три способа регулирования отпуска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38C5">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38C5">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B38C5">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Применяемый в настоящее время в системе теплоснабжения сельского поселения Антоновка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Pr>
          <w:rFonts w:ascii="Times New Roman" w:hAnsi="Times New Roman" w:cs="Times New Roman"/>
          <w:sz w:val="12"/>
          <w:szCs w:val="12"/>
        </w:rPr>
        <w:t>й зависимой схеме с элеватором.</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Pr="009B38C5">
        <w:rPr>
          <w:rFonts w:ascii="Times New Roman" w:hAnsi="Times New Roman" w:cs="Times New Roman"/>
          <w:sz w:val="12"/>
          <w:szCs w:val="1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Горячее водоснабжени</w:t>
      </w:r>
      <w:r>
        <w:rPr>
          <w:rFonts w:ascii="Times New Roman" w:hAnsi="Times New Roman" w:cs="Times New Roman"/>
          <w:sz w:val="12"/>
          <w:szCs w:val="12"/>
        </w:rPr>
        <w:t>е в с.п. Антоновка отсутствует.</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8. Перспективные топливные балансы.</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9B38C5">
        <w:rPr>
          <w:rFonts w:ascii="Times New Roman" w:hAnsi="Times New Roman" w:cs="Times New Roman"/>
          <w:sz w:val="12"/>
          <w:szCs w:val="12"/>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Основным видом топлива в котельной с.п. Антоновка является природный газ. Резервное топливо не предусмотрено проектом.</w:t>
      </w:r>
    </w:p>
    <w:p w:rsidR="009B38C5" w:rsidRP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Перспективные топливные балансы для каждого источника </w:t>
      </w:r>
      <w:r w:rsidRPr="009B38C5">
        <w:rPr>
          <w:rFonts w:ascii="Times New Roman" w:hAnsi="Times New Roman" w:cs="Times New Roman"/>
          <w:sz w:val="12"/>
          <w:szCs w:val="12"/>
        </w:rPr>
        <w:t>тепловой энергии, расположенных в границах поселения, представлены в таблице 8.1.1.</w:t>
      </w:r>
    </w:p>
    <w:p w:rsidR="009B38C5" w:rsidRDefault="009B38C5"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8.1.1 – Перспективные топливные балансы </w:t>
      </w:r>
      <w:r w:rsidRPr="009B38C5">
        <w:rPr>
          <w:rFonts w:ascii="Times New Roman" w:hAnsi="Times New Roman" w:cs="Times New Roman"/>
          <w:sz w:val="12"/>
          <w:szCs w:val="12"/>
        </w:rPr>
        <w:t>систем теплоснабжения с.п. Антоновка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2"/>
        <w:gridCol w:w="826"/>
        <w:gridCol w:w="1013"/>
        <w:gridCol w:w="897"/>
        <w:gridCol w:w="900"/>
        <w:gridCol w:w="961"/>
        <w:gridCol w:w="1124"/>
      </w:tblGrid>
      <w:tr w:rsidR="009B38C5" w:rsidRPr="009B38C5" w:rsidTr="009B38C5">
        <w:trPr>
          <w:trHeight w:val="1246"/>
        </w:trPr>
        <w:tc>
          <w:tcPr>
            <w:tcW w:w="119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Источник</w:t>
            </w:r>
            <w:r w:rsidRPr="009B38C5">
              <w:rPr>
                <w:rFonts w:ascii="Times New Roman" w:hAnsi="Times New Roman" w:cs="Times New Roman"/>
                <w:spacing w:val="1"/>
                <w:sz w:val="12"/>
                <w:szCs w:val="12"/>
              </w:rPr>
              <w:t xml:space="preserve"> </w:t>
            </w:r>
            <w:r w:rsidRPr="009B38C5">
              <w:rPr>
                <w:rFonts w:ascii="Times New Roman" w:hAnsi="Times New Roman" w:cs="Times New Roman"/>
                <w:sz w:val="12"/>
                <w:szCs w:val="12"/>
              </w:rPr>
              <w:t>теплоснабжения</w:t>
            </w:r>
          </w:p>
        </w:tc>
        <w:tc>
          <w:tcPr>
            <w:tcW w:w="549"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Суммарная</w:t>
            </w:r>
            <w:r w:rsidRPr="009B38C5">
              <w:rPr>
                <w:rFonts w:ascii="Times New Roman" w:hAnsi="Times New Roman" w:cs="Times New Roman"/>
                <w:spacing w:val="-10"/>
                <w:sz w:val="12"/>
                <w:szCs w:val="12"/>
                <w:lang w:val="ru-RU"/>
              </w:rPr>
              <w:t xml:space="preserve"> </w:t>
            </w:r>
            <w:r w:rsidRPr="009B38C5">
              <w:rPr>
                <w:rFonts w:ascii="Times New Roman" w:hAnsi="Times New Roman" w:cs="Times New Roman"/>
                <w:sz w:val="12"/>
                <w:szCs w:val="12"/>
                <w:lang w:val="ru-RU"/>
              </w:rPr>
              <w:t>тепловая</w:t>
            </w:r>
            <w:r w:rsidRPr="009B38C5">
              <w:rPr>
                <w:rFonts w:ascii="Times New Roman" w:hAnsi="Times New Roman" w:cs="Times New Roman"/>
                <w:spacing w:val="-51"/>
                <w:sz w:val="12"/>
                <w:szCs w:val="12"/>
                <w:lang w:val="ru-RU"/>
              </w:rPr>
              <w:t xml:space="preserve"> </w:t>
            </w:r>
            <w:r w:rsidRPr="009B38C5">
              <w:rPr>
                <w:rFonts w:ascii="Times New Roman" w:hAnsi="Times New Roman" w:cs="Times New Roman"/>
                <w:sz w:val="12"/>
                <w:szCs w:val="12"/>
                <w:lang w:val="ru-RU"/>
              </w:rPr>
              <w:t>нагрузка котельной,</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Гкал/ч</w:t>
            </w:r>
          </w:p>
        </w:tc>
        <w:tc>
          <w:tcPr>
            <w:tcW w:w="673"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Расчетная годовая</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выработка</w:t>
            </w:r>
            <w:r w:rsidRPr="009B38C5">
              <w:rPr>
                <w:rFonts w:ascii="Times New Roman" w:hAnsi="Times New Roman" w:cs="Times New Roman"/>
                <w:spacing w:val="-12"/>
                <w:sz w:val="12"/>
                <w:szCs w:val="12"/>
                <w:lang w:val="ru-RU"/>
              </w:rPr>
              <w:t xml:space="preserve"> </w:t>
            </w:r>
            <w:r w:rsidRPr="009B38C5">
              <w:rPr>
                <w:rFonts w:ascii="Times New Roman" w:hAnsi="Times New Roman" w:cs="Times New Roman"/>
                <w:sz w:val="12"/>
                <w:szCs w:val="12"/>
                <w:lang w:val="ru-RU"/>
              </w:rPr>
              <w:t>тепловой</w:t>
            </w:r>
            <w:r w:rsidRPr="009B38C5">
              <w:rPr>
                <w:rFonts w:ascii="Times New Roman" w:hAnsi="Times New Roman" w:cs="Times New Roman"/>
                <w:spacing w:val="-50"/>
                <w:sz w:val="12"/>
                <w:szCs w:val="12"/>
                <w:lang w:val="ru-RU"/>
              </w:rPr>
              <w:t xml:space="preserve"> </w:t>
            </w:r>
            <w:r w:rsidRPr="009B38C5">
              <w:rPr>
                <w:rFonts w:ascii="Times New Roman" w:hAnsi="Times New Roman" w:cs="Times New Roman"/>
                <w:sz w:val="12"/>
                <w:szCs w:val="12"/>
                <w:lang w:val="ru-RU"/>
              </w:rPr>
              <w:t>энергии, Гкал</w:t>
            </w:r>
          </w:p>
        </w:tc>
        <w:tc>
          <w:tcPr>
            <w:tcW w:w="596"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w w:val="95"/>
                <w:sz w:val="12"/>
                <w:szCs w:val="12"/>
                <w:lang w:val="ru-RU"/>
              </w:rPr>
              <w:t>Максимальный</w:t>
            </w:r>
            <w:r>
              <w:rPr>
                <w:rFonts w:ascii="Times New Roman" w:hAnsi="Times New Roman" w:cs="Times New Roman"/>
                <w:spacing w:val="23"/>
                <w:w w:val="95"/>
                <w:sz w:val="12"/>
                <w:szCs w:val="12"/>
                <w:lang w:val="ru-RU"/>
              </w:rPr>
              <w:t xml:space="preserve"> </w:t>
            </w:r>
            <w:r w:rsidRPr="009B38C5">
              <w:rPr>
                <w:rFonts w:ascii="Times New Roman" w:hAnsi="Times New Roman" w:cs="Times New Roman"/>
                <w:w w:val="95"/>
                <w:sz w:val="12"/>
                <w:szCs w:val="12"/>
                <w:lang w:val="ru-RU"/>
              </w:rPr>
              <w:t>часовой</w:t>
            </w:r>
            <w:r>
              <w:rPr>
                <w:rFonts w:ascii="Times New Roman" w:hAnsi="Times New Roman" w:cs="Times New Roman"/>
                <w:spacing w:val="-48"/>
                <w:w w:val="95"/>
                <w:sz w:val="12"/>
                <w:szCs w:val="12"/>
                <w:lang w:val="ru-RU"/>
              </w:rPr>
              <w:t xml:space="preserve"> </w:t>
            </w:r>
            <w:r w:rsidRPr="009B38C5">
              <w:rPr>
                <w:rFonts w:ascii="Times New Roman" w:hAnsi="Times New Roman" w:cs="Times New Roman"/>
                <w:sz w:val="12"/>
                <w:szCs w:val="12"/>
                <w:lang w:val="ru-RU"/>
              </w:rPr>
              <w:t>расход условного</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топлива,</w:t>
            </w:r>
            <w:r>
              <w:rPr>
                <w:rFonts w:ascii="Times New Roman" w:hAnsi="Times New Roman" w:cs="Times New Roman"/>
                <w:sz w:val="12"/>
                <w:szCs w:val="12"/>
                <w:lang w:val="ru-RU"/>
              </w:rPr>
              <w:t xml:space="preserve"> </w:t>
            </w:r>
            <w:r w:rsidRPr="009B38C5">
              <w:rPr>
                <w:rFonts w:ascii="Times New Roman" w:hAnsi="Times New Roman" w:cs="Times New Roman"/>
                <w:sz w:val="12"/>
                <w:szCs w:val="12"/>
                <w:lang w:val="ru-RU"/>
              </w:rPr>
              <w:t>кг</w:t>
            </w:r>
            <w:r w:rsidRPr="009B38C5">
              <w:rPr>
                <w:rFonts w:ascii="Times New Roman" w:hAnsi="Times New Roman" w:cs="Times New Roman"/>
                <w:spacing w:val="-9"/>
                <w:sz w:val="12"/>
                <w:szCs w:val="12"/>
                <w:lang w:val="ru-RU"/>
              </w:rPr>
              <w:t xml:space="preserve"> </w:t>
            </w:r>
            <w:r w:rsidRPr="009B38C5">
              <w:rPr>
                <w:rFonts w:ascii="Times New Roman" w:hAnsi="Times New Roman" w:cs="Times New Roman"/>
                <w:sz w:val="12"/>
                <w:szCs w:val="12"/>
                <w:lang w:val="ru-RU"/>
              </w:rPr>
              <w:t>у.т./ч</w:t>
            </w:r>
          </w:p>
        </w:tc>
        <w:tc>
          <w:tcPr>
            <w:tcW w:w="598"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Удельный</w:t>
            </w:r>
            <w:r w:rsidRPr="009B38C5">
              <w:rPr>
                <w:rFonts w:ascii="Times New Roman" w:hAnsi="Times New Roman" w:cs="Times New Roman"/>
                <w:spacing w:val="2"/>
                <w:sz w:val="12"/>
                <w:szCs w:val="12"/>
                <w:lang w:val="ru-RU"/>
              </w:rPr>
              <w:t xml:space="preserve"> </w:t>
            </w:r>
            <w:r w:rsidRPr="009B38C5">
              <w:rPr>
                <w:rFonts w:ascii="Times New Roman" w:hAnsi="Times New Roman" w:cs="Times New Roman"/>
                <w:sz w:val="12"/>
                <w:szCs w:val="12"/>
                <w:lang w:val="ru-RU"/>
              </w:rPr>
              <w:t>расход</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основного</w:t>
            </w:r>
            <w:r w:rsidRPr="009B38C5">
              <w:rPr>
                <w:rFonts w:ascii="Times New Roman" w:hAnsi="Times New Roman" w:cs="Times New Roman"/>
                <w:spacing w:val="-13"/>
                <w:sz w:val="12"/>
                <w:szCs w:val="12"/>
                <w:lang w:val="ru-RU"/>
              </w:rPr>
              <w:t xml:space="preserve"> </w:t>
            </w:r>
            <w:r w:rsidRPr="009B38C5">
              <w:rPr>
                <w:rFonts w:ascii="Times New Roman" w:hAnsi="Times New Roman" w:cs="Times New Roman"/>
                <w:sz w:val="12"/>
                <w:szCs w:val="12"/>
                <w:lang w:val="ru-RU"/>
              </w:rPr>
              <w:t>топлива,</w:t>
            </w:r>
            <w:r w:rsidRPr="009B38C5">
              <w:rPr>
                <w:rFonts w:ascii="Times New Roman" w:hAnsi="Times New Roman" w:cs="Times New Roman"/>
                <w:spacing w:val="-12"/>
                <w:sz w:val="12"/>
                <w:szCs w:val="12"/>
                <w:lang w:val="ru-RU"/>
              </w:rPr>
              <w:t xml:space="preserve"> </w:t>
            </w:r>
            <w:r w:rsidRPr="009B38C5">
              <w:rPr>
                <w:rFonts w:ascii="Times New Roman" w:hAnsi="Times New Roman" w:cs="Times New Roman"/>
                <w:sz w:val="12"/>
                <w:szCs w:val="12"/>
                <w:lang w:val="ru-RU"/>
              </w:rPr>
              <w:t>кг</w:t>
            </w:r>
            <w:r w:rsidRPr="009B38C5">
              <w:rPr>
                <w:rFonts w:ascii="Times New Roman" w:hAnsi="Times New Roman" w:cs="Times New Roman"/>
                <w:spacing w:val="-51"/>
                <w:sz w:val="12"/>
                <w:szCs w:val="12"/>
                <w:lang w:val="ru-RU"/>
              </w:rPr>
              <w:t xml:space="preserve"> </w:t>
            </w:r>
            <w:r w:rsidRPr="009B38C5">
              <w:rPr>
                <w:rFonts w:ascii="Times New Roman" w:hAnsi="Times New Roman" w:cs="Times New Roman"/>
                <w:sz w:val="12"/>
                <w:szCs w:val="12"/>
                <w:lang w:val="ru-RU"/>
              </w:rPr>
              <w:t>у.т./Гкал</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(средневзвешенный)</w:t>
            </w:r>
          </w:p>
        </w:tc>
        <w:tc>
          <w:tcPr>
            <w:tcW w:w="639"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Расчетный</w:t>
            </w:r>
            <w:r w:rsidRPr="009B38C5">
              <w:rPr>
                <w:rFonts w:ascii="Times New Roman" w:hAnsi="Times New Roman" w:cs="Times New Roman"/>
                <w:spacing w:val="-12"/>
                <w:sz w:val="12"/>
                <w:szCs w:val="12"/>
                <w:lang w:val="ru-RU"/>
              </w:rPr>
              <w:t xml:space="preserve"> </w:t>
            </w:r>
            <w:r w:rsidRPr="009B38C5">
              <w:rPr>
                <w:rFonts w:ascii="Times New Roman" w:hAnsi="Times New Roman" w:cs="Times New Roman"/>
                <w:sz w:val="12"/>
                <w:szCs w:val="12"/>
                <w:lang w:val="ru-RU"/>
              </w:rPr>
              <w:t>годовой</w:t>
            </w:r>
            <w:r w:rsidRPr="009B38C5">
              <w:rPr>
                <w:rFonts w:ascii="Times New Roman" w:hAnsi="Times New Roman" w:cs="Times New Roman"/>
                <w:spacing w:val="-50"/>
                <w:sz w:val="12"/>
                <w:szCs w:val="12"/>
                <w:lang w:val="ru-RU"/>
              </w:rPr>
              <w:t xml:space="preserve"> </w:t>
            </w:r>
            <w:r w:rsidRPr="009B38C5">
              <w:rPr>
                <w:rFonts w:ascii="Times New Roman" w:hAnsi="Times New Roman" w:cs="Times New Roman"/>
                <w:sz w:val="12"/>
                <w:szCs w:val="12"/>
                <w:lang w:val="ru-RU"/>
              </w:rPr>
              <w:t>расход основного</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топлива,</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т</w:t>
            </w:r>
            <w:r w:rsidRPr="009B38C5">
              <w:rPr>
                <w:rFonts w:ascii="Times New Roman" w:hAnsi="Times New Roman" w:cs="Times New Roman"/>
                <w:spacing w:val="2"/>
                <w:sz w:val="12"/>
                <w:szCs w:val="12"/>
                <w:lang w:val="ru-RU"/>
              </w:rPr>
              <w:t xml:space="preserve"> </w:t>
            </w:r>
            <w:r w:rsidRPr="009B38C5">
              <w:rPr>
                <w:rFonts w:ascii="Times New Roman" w:hAnsi="Times New Roman" w:cs="Times New Roman"/>
                <w:sz w:val="12"/>
                <w:szCs w:val="12"/>
                <w:lang w:val="ru-RU"/>
              </w:rPr>
              <w:t>у.т.</w:t>
            </w:r>
          </w:p>
        </w:tc>
        <w:tc>
          <w:tcPr>
            <w:tcW w:w="747" w:type="pct"/>
            <w:textDirection w:val="btLr"/>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Расчетный годовой</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расход</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основного</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топлива, тып.г.т. м</w:t>
            </w:r>
            <w:r w:rsidRPr="009B38C5">
              <w:rPr>
                <w:rFonts w:ascii="Times New Roman" w:hAnsi="Times New Roman" w:cs="Times New Roman"/>
                <w:sz w:val="12"/>
                <w:szCs w:val="12"/>
                <w:vertAlign w:val="superscript"/>
                <w:lang w:val="ru-RU"/>
              </w:rPr>
              <w:t>3</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природного</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газа</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(низшая теплота</w:t>
            </w:r>
            <w:r w:rsidRPr="009B38C5">
              <w:rPr>
                <w:rFonts w:ascii="Times New Roman" w:hAnsi="Times New Roman" w:cs="Times New Roman"/>
                <w:spacing w:val="1"/>
                <w:sz w:val="12"/>
                <w:szCs w:val="12"/>
                <w:lang w:val="ru-RU"/>
              </w:rPr>
              <w:t xml:space="preserve"> </w:t>
            </w:r>
            <w:r w:rsidRPr="009B38C5">
              <w:rPr>
                <w:rFonts w:ascii="Times New Roman" w:hAnsi="Times New Roman" w:cs="Times New Roman"/>
                <w:sz w:val="12"/>
                <w:szCs w:val="12"/>
                <w:lang w:val="ru-RU"/>
              </w:rPr>
              <w:t>сгорания</w:t>
            </w:r>
            <w:r w:rsidRPr="009B38C5">
              <w:rPr>
                <w:rFonts w:ascii="Times New Roman" w:hAnsi="Times New Roman" w:cs="Times New Roman"/>
                <w:spacing w:val="-12"/>
                <w:sz w:val="12"/>
                <w:szCs w:val="12"/>
                <w:lang w:val="ru-RU"/>
              </w:rPr>
              <w:t xml:space="preserve"> </w:t>
            </w:r>
            <w:r w:rsidRPr="009B38C5">
              <w:rPr>
                <w:rFonts w:ascii="Times New Roman" w:hAnsi="Times New Roman" w:cs="Times New Roman"/>
                <w:sz w:val="12"/>
                <w:szCs w:val="12"/>
                <w:lang w:val="ru-RU"/>
              </w:rPr>
              <w:t>8200</w:t>
            </w:r>
            <w:r w:rsidRPr="009B38C5">
              <w:rPr>
                <w:rFonts w:ascii="Times New Roman" w:hAnsi="Times New Roman" w:cs="Times New Roman"/>
                <w:spacing w:val="-10"/>
                <w:sz w:val="12"/>
                <w:szCs w:val="12"/>
                <w:lang w:val="ru-RU"/>
              </w:rPr>
              <w:t xml:space="preserve"> </w:t>
            </w:r>
            <w:r w:rsidRPr="009B38C5">
              <w:rPr>
                <w:rFonts w:ascii="Times New Roman" w:hAnsi="Times New Roman" w:cs="Times New Roman"/>
                <w:sz w:val="12"/>
                <w:szCs w:val="12"/>
                <w:lang w:val="ru-RU"/>
              </w:rPr>
              <w:t>Ккал/м3)</w:t>
            </w:r>
          </w:p>
        </w:tc>
      </w:tr>
      <w:tr w:rsidR="009B38C5" w:rsidRPr="009B38C5" w:rsidTr="009B38C5">
        <w:trPr>
          <w:trHeight w:val="70"/>
        </w:trPr>
        <w:tc>
          <w:tcPr>
            <w:tcW w:w="1198" w:type="pct"/>
            <w:vAlign w:val="center"/>
          </w:tcPr>
          <w:p w:rsidR="009B38C5" w:rsidRPr="009B38C5" w:rsidRDefault="009B38C5" w:rsidP="009B38C5">
            <w:pPr>
              <w:pStyle w:val="aff2"/>
              <w:jc w:val="center"/>
              <w:rPr>
                <w:rFonts w:ascii="Times New Roman" w:hAnsi="Times New Roman" w:cs="Times New Roman"/>
                <w:sz w:val="12"/>
                <w:szCs w:val="12"/>
                <w:lang w:val="ru-RU"/>
              </w:rPr>
            </w:pPr>
            <w:r w:rsidRPr="009B38C5">
              <w:rPr>
                <w:rFonts w:ascii="Times New Roman" w:hAnsi="Times New Roman" w:cs="Times New Roman"/>
                <w:sz w:val="12"/>
                <w:szCs w:val="12"/>
                <w:lang w:val="ru-RU"/>
              </w:rPr>
              <w:t>Тепловой</w:t>
            </w:r>
            <w:r w:rsidRPr="009B38C5">
              <w:rPr>
                <w:rFonts w:ascii="Times New Roman" w:hAnsi="Times New Roman" w:cs="Times New Roman"/>
                <w:spacing w:val="-9"/>
                <w:sz w:val="12"/>
                <w:szCs w:val="12"/>
                <w:lang w:val="ru-RU"/>
              </w:rPr>
              <w:t xml:space="preserve"> </w:t>
            </w:r>
            <w:r w:rsidRPr="009B38C5">
              <w:rPr>
                <w:rFonts w:ascii="Times New Roman" w:hAnsi="Times New Roman" w:cs="Times New Roman"/>
                <w:sz w:val="12"/>
                <w:szCs w:val="12"/>
                <w:lang w:val="ru-RU"/>
              </w:rPr>
              <w:t>модуль</w:t>
            </w:r>
            <w:r w:rsidRPr="009B38C5">
              <w:rPr>
                <w:rFonts w:ascii="Times New Roman" w:hAnsi="Times New Roman" w:cs="Times New Roman"/>
                <w:spacing w:val="-51"/>
                <w:sz w:val="12"/>
                <w:szCs w:val="12"/>
                <w:lang w:val="ru-RU"/>
              </w:rPr>
              <w:t xml:space="preserve"> </w:t>
            </w:r>
            <w:r w:rsidRPr="009B38C5">
              <w:rPr>
                <w:rFonts w:ascii="Times New Roman" w:hAnsi="Times New Roman" w:cs="Times New Roman"/>
                <w:sz w:val="12"/>
                <w:szCs w:val="12"/>
                <w:lang w:val="ru-RU"/>
              </w:rPr>
              <w:t>2,0</w:t>
            </w:r>
            <w:r w:rsidRPr="009B38C5">
              <w:rPr>
                <w:rFonts w:ascii="Times New Roman" w:hAnsi="Times New Roman" w:cs="Times New Roman"/>
                <w:spacing w:val="2"/>
                <w:sz w:val="12"/>
                <w:szCs w:val="12"/>
                <w:lang w:val="ru-RU"/>
              </w:rPr>
              <w:t xml:space="preserve"> </w:t>
            </w:r>
            <w:r w:rsidRPr="009B38C5">
              <w:rPr>
                <w:rFonts w:ascii="Times New Roman" w:hAnsi="Times New Roman" w:cs="Times New Roman"/>
                <w:sz w:val="12"/>
                <w:szCs w:val="12"/>
                <w:lang w:val="ru-RU"/>
              </w:rPr>
              <w:t>Мвт п.</w:t>
            </w:r>
            <w:r w:rsidRPr="009B38C5">
              <w:rPr>
                <w:rFonts w:ascii="Times New Roman" w:hAnsi="Times New Roman" w:cs="Times New Roman"/>
                <w:spacing w:val="-11"/>
                <w:sz w:val="12"/>
                <w:szCs w:val="12"/>
                <w:lang w:val="ru-RU"/>
              </w:rPr>
              <w:t xml:space="preserve"> </w:t>
            </w:r>
            <w:r w:rsidRPr="009B38C5">
              <w:rPr>
                <w:rFonts w:ascii="Times New Roman" w:hAnsi="Times New Roman" w:cs="Times New Roman"/>
                <w:sz w:val="12"/>
                <w:szCs w:val="12"/>
                <w:lang w:val="ru-RU"/>
              </w:rPr>
              <w:t>Антоновка, ул.</w:t>
            </w:r>
            <w:r w:rsidRPr="009B38C5">
              <w:rPr>
                <w:rFonts w:ascii="Times New Roman" w:hAnsi="Times New Roman" w:cs="Times New Roman"/>
                <w:spacing w:val="-7"/>
                <w:sz w:val="12"/>
                <w:szCs w:val="12"/>
                <w:lang w:val="ru-RU"/>
              </w:rPr>
              <w:t xml:space="preserve"> </w:t>
            </w:r>
            <w:r w:rsidRPr="009B38C5">
              <w:rPr>
                <w:rFonts w:ascii="Times New Roman" w:hAnsi="Times New Roman" w:cs="Times New Roman"/>
                <w:sz w:val="12"/>
                <w:szCs w:val="12"/>
                <w:lang w:val="ru-RU"/>
              </w:rPr>
              <w:t>Кооперативная,</w:t>
            </w:r>
            <w:r w:rsidRPr="009B38C5">
              <w:rPr>
                <w:rFonts w:ascii="Times New Roman" w:hAnsi="Times New Roman" w:cs="Times New Roman"/>
                <w:spacing w:val="-7"/>
                <w:sz w:val="12"/>
                <w:szCs w:val="12"/>
                <w:lang w:val="ru-RU"/>
              </w:rPr>
              <w:t xml:space="preserve"> </w:t>
            </w:r>
            <w:r w:rsidRPr="009B38C5">
              <w:rPr>
                <w:rFonts w:ascii="Times New Roman" w:hAnsi="Times New Roman" w:cs="Times New Roman"/>
                <w:sz w:val="12"/>
                <w:szCs w:val="12"/>
                <w:lang w:val="ru-RU"/>
              </w:rPr>
              <w:t>1</w:t>
            </w:r>
          </w:p>
        </w:tc>
        <w:tc>
          <w:tcPr>
            <w:tcW w:w="54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0,9129</w:t>
            </w:r>
          </w:p>
        </w:tc>
        <w:tc>
          <w:tcPr>
            <w:tcW w:w="67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2074,138</w:t>
            </w:r>
          </w:p>
        </w:tc>
        <w:tc>
          <w:tcPr>
            <w:tcW w:w="596"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144,905</w:t>
            </w:r>
          </w:p>
        </w:tc>
        <w:tc>
          <w:tcPr>
            <w:tcW w:w="59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158,730</w:t>
            </w:r>
          </w:p>
        </w:tc>
        <w:tc>
          <w:tcPr>
            <w:tcW w:w="63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329,228</w:t>
            </w:r>
          </w:p>
        </w:tc>
        <w:tc>
          <w:tcPr>
            <w:tcW w:w="747"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285,293</w:t>
            </w:r>
          </w:p>
        </w:tc>
      </w:tr>
      <w:tr w:rsidR="009B38C5" w:rsidRPr="009B38C5" w:rsidTr="009B38C5">
        <w:trPr>
          <w:trHeight w:val="70"/>
        </w:trPr>
        <w:tc>
          <w:tcPr>
            <w:tcW w:w="119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Планируемая</w:t>
            </w:r>
            <w:r w:rsidRPr="009B38C5">
              <w:rPr>
                <w:rFonts w:ascii="Times New Roman" w:hAnsi="Times New Roman" w:cs="Times New Roman"/>
                <w:spacing w:val="-51"/>
                <w:sz w:val="12"/>
                <w:szCs w:val="12"/>
              </w:rPr>
              <w:t xml:space="preserve"> </w:t>
            </w:r>
            <w:r w:rsidRPr="009B38C5">
              <w:rPr>
                <w:rFonts w:ascii="Times New Roman" w:hAnsi="Times New Roman" w:cs="Times New Roman"/>
                <w:sz w:val="12"/>
                <w:szCs w:val="12"/>
              </w:rPr>
              <w:t>БМК №1</w:t>
            </w:r>
          </w:p>
        </w:tc>
        <w:tc>
          <w:tcPr>
            <w:tcW w:w="54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0,2523</w:t>
            </w:r>
          </w:p>
        </w:tc>
        <w:tc>
          <w:tcPr>
            <w:tcW w:w="673"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573,234</w:t>
            </w:r>
          </w:p>
        </w:tc>
        <w:tc>
          <w:tcPr>
            <w:tcW w:w="596"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39,177</w:t>
            </w:r>
          </w:p>
        </w:tc>
        <w:tc>
          <w:tcPr>
            <w:tcW w:w="598"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155,280</w:t>
            </w:r>
          </w:p>
        </w:tc>
        <w:tc>
          <w:tcPr>
            <w:tcW w:w="639"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89,011</w:t>
            </w:r>
          </w:p>
        </w:tc>
        <w:tc>
          <w:tcPr>
            <w:tcW w:w="747" w:type="pct"/>
            <w:vAlign w:val="center"/>
          </w:tcPr>
          <w:p w:rsidR="009B38C5" w:rsidRPr="009B38C5" w:rsidRDefault="009B38C5" w:rsidP="009B38C5">
            <w:pPr>
              <w:pStyle w:val="aff2"/>
              <w:jc w:val="center"/>
              <w:rPr>
                <w:rFonts w:ascii="Times New Roman" w:hAnsi="Times New Roman" w:cs="Times New Roman"/>
                <w:sz w:val="12"/>
                <w:szCs w:val="12"/>
              </w:rPr>
            </w:pPr>
            <w:r w:rsidRPr="009B38C5">
              <w:rPr>
                <w:rFonts w:ascii="Times New Roman" w:hAnsi="Times New Roman" w:cs="Times New Roman"/>
                <w:sz w:val="12"/>
                <w:szCs w:val="12"/>
              </w:rPr>
              <w:t>77,133</w:t>
            </w:r>
          </w:p>
        </w:tc>
      </w:tr>
    </w:tbl>
    <w:p w:rsidR="009B38C5" w:rsidRPr="009B38C5" w:rsidRDefault="009B38C5" w:rsidP="00E11F90">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Изменение значений перспективных показателей топливных балансов теплового модуля 2,0 Мвт п. Антоновка, ул. Кооперативная, 1 связано с планируемым подключением новых объектов строительства к данной системе централизованного теплоснабже</w:t>
      </w:r>
      <w:r w:rsidR="00E11F90">
        <w:rPr>
          <w:rFonts w:ascii="Times New Roman" w:hAnsi="Times New Roman" w:cs="Times New Roman"/>
          <w:sz w:val="12"/>
          <w:szCs w:val="12"/>
        </w:rPr>
        <w:t>ния ООО «СКК» в с.п. Антоновка.</w:t>
      </w:r>
    </w:p>
    <w:p w:rsidR="009B38C5" w:rsidRPr="009B38C5" w:rsidRDefault="00E11F90"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8.2</w:t>
      </w:r>
      <w:r w:rsidR="009B38C5" w:rsidRPr="009B38C5">
        <w:rPr>
          <w:rFonts w:ascii="Times New Roman" w:hAnsi="Times New Roman" w:cs="Times New Roman"/>
          <w:sz w:val="12"/>
          <w:szCs w:val="12"/>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9B38C5" w:rsidRPr="009B38C5" w:rsidRDefault="009B38C5" w:rsidP="00E11F90">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Основной вид топлива в </w:t>
      </w:r>
      <w:r w:rsidR="00E11F90">
        <w:rPr>
          <w:rFonts w:ascii="Times New Roman" w:hAnsi="Times New Roman" w:cs="Times New Roman"/>
          <w:sz w:val="12"/>
          <w:szCs w:val="12"/>
        </w:rPr>
        <w:t>с.п. Антоновка - природный газ.</w:t>
      </w:r>
    </w:p>
    <w:p w:rsidR="009B38C5" w:rsidRPr="009B38C5" w:rsidRDefault="00E11F90" w:rsidP="00FD26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8.3</w:t>
      </w:r>
      <w:r w:rsidR="009B38C5" w:rsidRPr="009B38C5">
        <w:rPr>
          <w:rFonts w:ascii="Times New Roman" w:hAnsi="Times New Roman" w:cs="Times New Roman"/>
          <w:sz w:val="12"/>
          <w:szCs w:val="12"/>
        </w:rPr>
        <w:t>Виды топлива (в случае, если топливом является уголь, - вид используемого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w:t>
      </w:r>
      <w:r w:rsidR="00FD2656">
        <w:rPr>
          <w:rFonts w:ascii="Times New Roman" w:hAnsi="Times New Roman" w:cs="Times New Roman"/>
          <w:sz w:val="12"/>
          <w:szCs w:val="12"/>
        </w:rPr>
        <w:t xml:space="preserve">ам»), их долю и значение низшей </w:t>
      </w:r>
      <w:r w:rsidR="009B38C5" w:rsidRPr="009B38C5">
        <w:rPr>
          <w:rFonts w:ascii="Times New Roman" w:hAnsi="Times New Roman" w:cs="Times New Roman"/>
          <w:sz w:val="12"/>
          <w:szCs w:val="12"/>
        </w:rPr>
        <w:t>теплоты сгорания топлива, используемые для производства тепловой энергии по каждой системе теплоснабжения.</w:t>
      </w:r>
    </w:p>
    <w:p w:rsidR="009B38C5" w:rsidRPr="009B38C5" w:rsidRDefault="009B38C5" w:rsidP="00FD2656">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Основной вид топлива в </w:t>
      </w:r>
      <w:r w:rsidR="00FD2656">
        <w:rPr>
          <w:rFonts w:ascii="Times New Roman" w:hAnsi="Times New Roman" w:cs="Times New Roman"/>
          <w:sz w:val="12"/>
          <w:szCs w:val="12"/>
        </w:rPr>
        <w:t>с.п. Антоновка - природный газ.</w:t>
      </w:r>
    </w:p>
    <w:p w:rsidR="009B38C5" w:rsidRPr="009B38C5" w:rsidRDefault="00FD2656"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8.4</w:t>
      </w:r>
      <w:r w:rsidR="009B38C5" w:rsidRPr="009B38C5">
        <w:rPr>
          <w:rFonts w:ascii="Times New Roman" w:hAnsi="Times New Roman" w:cs="Times New Roman"/>
          <w:sz w:val="12"/>
          <w:szCs w:val="12"/>
        </w:rPr>
        <w:t>Преобладающий в поселении вид топлива, определяемый по совокупности всех систем теплоснабжения, находящихся в соответствующем поселении.</w:t>
      </w:r>
    </w:p>
    <w:p w:rsidR="009B38C5" w:rsidRPr="009B38C5" w:rsidRDefault="009B38C5" w:rsidP="00FD2656">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Основной вид топлива в </w:t>
      </w:r>
      <w:r w:rsidR="00FD2656">
        <w:rPr>
          <w:rFonts w:ascii="Times New Roman" w:hAnsi="Times New Roman" w:cs="Times New Roman"/>
          <w:sz w:val="12"/>
          <w:szCs w:val="12"/>
        </w:rPr>
        <w:t>с.п. Антоновка - природный газ.</w:t>
      </w:r>
    </w:p>
    <w:p w:rsidR="009B38C5" w:rsidRPr="009B38C5" w:rsidRDefault="00FD2656"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8.5</w:t>
      </w:r>
      <w:r w:rsidR="009B38C5" w:rsidRPr="009B38C5">
        <w:rPr>
          <w:rFonts w:ascii="Times New Roman" w:hAnsi="Times New Roman" w:cs="Times New Roman"/>
          <w:sz w:val="12"/>
          <w:szCs w:val="12"/>
        </w:rPr>
        <w:t>Приоритетное направление развития топливного баланса поселения.</w:t>
      </w:r>
    </w:p>
    <w:p w:rsidR="009B38C5" w:rsidRPr="009B38C5" w:rsidRDefault="009B38C5" w:rsidP="00FD2656">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 xml:space="preserve">Основной вид топлива в </w:t>
      </w:r>
      <w:r w:rsidR="00FD2656">
        <w:rPr>
          <w:rFonts w:ascii="Times New Roman" w:hAnsi="Times New Roman" w:cs="Times New Roman"/>
          <w:sz w:val="12"/>
          <w:szCs w:val="12"/>
        </w:rPr>
        <w:t>с.п. Антоновка - природный газ.</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Раздел 9. Инвестиции в строительство, реконструкцию, техническое перевооружение и (или) модернизацию.</w:t>
      </w:r>
    </w:p>
    <w:p w:rsidR="009B38C5" w:rsidRPr="009B38C5" w:rsidRDefault="00FD2656" w:rsidP="009B38C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009B38C5" w:rsidRPr="009B38C5">
        <w:rPr>
          <w:rFonts w:ascii="Times New Roman" w:hAnsi="Times New Roman" w:cs="Times New Roman"/>
          <w:sz w:val="12"/>
          <w:szCs w:val="12"/>
        </w:rPr>
        <w:t>Предложения по величине необходимых инвестиций в новое строительство, реконструкцию, техническое перевооружение и (или) модернизацию источников тепловой энергии.</w:t>
      </w:r>
    </w:p>
    <w:p w:rsidR="009B38C5" w:rsidRP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Финансовые затраты на строительство нового источника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9B38C5" w:rsidRDefault="009B38C5" w:rsidP="009B38C5">
      <w:pPr>
        <w:spacing w:after="0" w:line="240" w:lineRule="auto"/>
        <w:ind w:firstLine="284"/>
        <w:jc w:val="both"/>
        <w:rPr>
          <w:rFonts w:ascii="Times New Roman" w:hAnsi="Times New Roman" w:cs="Times New Roman"/>
          <w:sz w:val="12"/>
          <w:szCs w:val="12"/>
        </w:rPr>
      </w:pPr>
      <w:r w:rsidRPr="009B38C5">
        <w:rPr>
          <w:rFonts w:ascii="Times New Roman" w:hAnsi="Times New Roman" w:cs="Times New Roman"/>
          <w:sz w:val="12"/>
          <w:szCs w:val="12"/>
        </w:rPr>
        <w:t>Таблица 9.1.1 – Финансовые потребности на строительство новой котельной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
        <w:gridCol w:w="4639"/>
        <w:gridCol w:w="2556"/>
      </w:tblGrid>
      <w:tr w:rsidR="009E04D4" w:rsidRPr="00493D11" w:rsidTr="00493D11">
        <w:trPr>
          <w:trHeight w:val="70"/>
        </w:trPr>
        <w:tc>
          <w:tcPr>
            <w:tcW w:w="218" w:type="pct"/>
            <w:vAlign w:val="center"/>
          </w:tcPr>
          <w:p w:rsidR="00493D11" w:rsidRPr="00493D11" w:rsidRDefault="00493D11" w:rsidP="00493D11">
            <w:pPr>
              <w:pStyle w:val="aff2"/>
              <w:jc w:val="center"/>
              <w:rPr>
                <w:rFonts w:ascii="Times New Roman" w:hAnsi="Times New Roman" w:cs="Times New Roman"/>
                <w:sz w:val="12"/>
                <w:szCs w:val="12"/>
              </w:rPr>
            </w:pPr>
            <w:r w:rsidRPr="00493D11">
              <w:rPr>
                <w:rFonts w:ascii="Times New Roman" w:hAnsi="Times New Roman" w:cs="Times New Roman"/>
                <w:sz w:val="12"/>
                <w:szCs w:val="12"/>
              </w:rPr>
              <w:t>№</w:t>
            </w:r>
            <w:r w:rsidRPr="00493D11">
              <w:rPr>
                <w:rFonts w:ascii="Times New Roman" w:hAnsi="Times New Roman" w:cs="Times New Roman"/>
                <w:spacing w:val="-51"/>
                <w:sz w:val="12"/>
                <w:szCs w:val="12"/>
              </w:rPr>
              <w:t xml:space="preserve"> </w:t>
            </w:r>
            <w:r w:rsidRPr="00493D11">
              <w:rPr>
                <w:rFonts w:ascii="Times New Roman" w:hAnsi="Times New Roman" w:cs="Times New Roman"/>
                <w:w w:val="95"/>
                <w:sz w:val="12"/>
                <w:szCs w:val="12"/>
              </w:rPr>
              <w:t>п/п</w:t>
            </w:r>
          </w:p>
        </w:tc>
        <w:tc>
          <w:tcPr>
            <w:tcW w:w="3083" w:type="pct"/>
            <w:vAlign w:val="center"/>
          </w:tcPr>
          <w:p w:rsidR="00493D11" w:rsidRPr="00493D11" w:rsidRDefault="00493D11" w:rsidP="00493D11">
            <w:pPr>
              <w:pStyle w:val="aff2"/>
              <w:jc w:val="center"/>
              <w:rPr>
                <w:rFonts w:ascii="Times New Roman" w:hAnsi="Times New Roman" w:cs="Times New Roman"/>
                <w:sz w:val="12"/>
                <w:szCs w:val="12"/>
              </w:rPr>
            </w:pPr>
            <w:r w:rsidRPr="00493D11">
              <w:rPr>
                <w:rFonts w:ascii="Times New Roman" w:hAnsi="Times New Roman" w:cs="Times New Roman"/>
                <w:sz w:val="12"/>
                <w:szCs w:val="12"/>
              </w:rPr>
              <w:t>Описание</w:t>
            </w:r>
            <w:r w:rsidRPr="00493D11">
              <w:rPr>
                <w:rFonts w:ascii="Times New Roman" w:hAnsi="Times New Roman" w:cs="Times New Roman"/>
                <w:spacing w:val="-8"/>
                <w:sz w:val="12"/>
                <w:szCs w:val="12"/>
              </w:rPr>
              <w:t xml:space="preserve"> </w:t>
            </w:r>
            <w:r w:rsidRPr="00493D11">
              <w:rPr>
                <w:rFonts w:ascii="Times New Roman" w:hAnsi="Times New Roman" w:cs="Times New Roman"/>
                <w:sz w:val="12"/>
                <w:szCs w:val="12"/>
              </w:rPr>
              <w:t>мероприятия</w:t>
            </w:r>
          </w:p>
        </w:tc>
        <w:tc>
          <w:tcPr>
            <w:tcW w:w="1699" w:type="pct"/>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spacing w:val="-1"/>
                <w:sz w:val="12"/>
                <w:szCs w:val="12"/>
                <w:lang w:val="ru-RU"/>
              </w:rPr>
              <w:t>Ориентировочный</w:t>
            </w:r>
            <w:r w:rsidRPr="00493D11">
              <w:rPr>
                <w:rFonts w:ascii="Times New Roman" w:hAnsi="Times New Roman" w:cs="Times New Roman"/>
                <w:spacing w:val="-51"/>
                <w:sz w:val="12"/>
                <w:szCs w:val="12"/>
                <w:lang w:val="ru-RU"/>
              </w:rPr>
              <w:t xml:space="preserve"> </w:t>
            </w:r>
            <w:r w:rsidRPr="00493D11">
              <w:rPr>
                <w:rFonts w:ascii="Times New Roman" w:hAnsi="Times New Roman" w:cs="Times New Roman"/>
                <w:sz w:val="12"/>
                <w:szCs w:val="12"/>
                <w:lang w:val="ru-RU"/>
              </w:rPr>
              <w:t>объем</w:t>
            </w:r>
            <w:r w:rsidRPr="00493D11">
              <w:rPr>
                <w:rFonts w:ascii="Times New Roman" w:hAnsi="Times New Roman" w:cs="Times New Roman"/>
                <w:spacing w:val="1"/>
                <w:sz w:val="12"/>
                <w:szCs w:val="12"/>
                <w:lang w:val="ru-RU"/>
              </w:rPr>
              <w:t xml:space="preserve"> </w:t>
            </w:r>
            <w:r w:rsidRPr="00493D11">
              <w:rPr>
                <w:rFonts w:ascii="Times New Roman" w:hAnsi="Times New Roman" w:cs="Times New Roman"/>
                <w:sz w:val="12"/>
                <w:szCs w:val="12"/>
                <w:lang w:val="ru-RU"/>
              </w:rPr>
              <w:t>инвестиций,</w:t>
            </w:r>
            <w:r w:rsidRPr="00493D11">
              <w:rPr>
                <w:rFonts w:ascii="Times New Roman" w:hAnsi="Times New Roman" w:cs="Times New Roman"/>
                <w:spacing w:val="-4"/>
                <w:sz w:val="12"/>
                <w:szCs w:val="12"/>
                <w:lang w:val="ru-RU"/>
              </w:rPr>
              <w:t xml:space="preserve"> </w:t>
            </w:r>
            <w:r w:rsidRPr="00493D11">
              <w:rPr>
                <w:rFonts w:ascii="Times New Roman" w:hAnsi="Times New Roman" w:cs="Times New Roman"/>
                <w:sz w:val="12"/>
                <w:szCs w:val="12"/>
                <w:lang w:val="ru-RU"/>
              </w:rPr>
              <w:t>млн.</w:t>
            </w:r>
            <w:r>
              <w:rPr>
                <w:rFonts w:ascii="Times New Roman" w:hAnsi="Times New Roman" w:cs="Times New Roman"/>
                <w:sz w:val="12"/>
                <w:szCs w:val="12"/>
                <w:lang w:val="ru-RU"/>
              </w:rPr>
              <w:t xml:space="preserve"> </w:t>
            </w:r>
            <w:r w:rsidRPr="00493D11">
              <w:rPr>
                <w:rFonts w:ascii="Times New Roman" w:hAnsi="Times New Roman" w:cs="Times New Roman"/>
                <w:sz w:val="12"/>
                <w:szCs w:val="12"/>
                <w:lang w:val="ru-RU"/>
              </w:rPr>
              <w:t>руб.</w:t>
            </w:r>
          </w:p>
        </w:tc>
      </w:tr>
      <w:tr w:rsidR="009E04D4" w:rsidRPr="00493D11" w:rsidTr="00493D11">
        <w:trPr>
          <w:trHeight w:val="70"/>
        </w:trPr>
        <w:tc>
          <w:tcPr>
            <w:tcW w:w="218" w:type="pct"/>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w w:val="99"/>
                <w:sz w:val="12"/>
                <w:szCs w:val="12"/>
                <w:lang w:val="ru-RU"/>
              </w:rPr>
              <w:t>1</w:t>
            </w:r>
          </w:p>
        </w:tc>
        <w:tc>
          <w:tcPr>
            <w:tcW w:w="3083" w:type="pct"/>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sz w:val="12"/>
                <w:szCs w:val="12"/>
                <w:lang w:val="ru-RU"/>
              </w:rPr>
              <w:t>Строительство</w:t>
            </w:r>
            <w:r w:rsidRPr="00493D11">
              <w:rPr>
                <w:rFonts w:ascii="Times New Roman" w:hAnsi="Times New Roman" w:cs="Times New Roman"/>
                <w:spacing w:val="-3"/>
                <w:sz w:val="12"/>
                <w:szCs w:val="12"/>
                <w:lang w:val="ru-RU"/>
              </w:rPr>
              <w:t xml:space="preserve"> </w:t>
            </w:r>
            <w:r w:rsidRPr="00493D11">
              <w:rPr>
                <w:rFonts w:ascii="Times New Roman" w:hAnsi="Times New Roman" w:cs="Times New Roman"/>
                <w:sz w:val="12"/>
                <w:szCs w:val="12"/>
                <w:lang w:val="ru-RU"/>
              </w:rPr>
              <w:t>котельной</w:t>
            </w:r>
            <w:r w:rsidRPr="00493D11">
              <w:rPr>
                <w:rFonts w:ascii="Times New Roman" w:hAnsi="Times New Roman" w:cs="Times New Roman"/>
                <w:spacing w:val="-2"/>
                <w:sz w:val="12"/>
                <w:szCs w:val="12"/>
                <w:lang w:val="ru-RU"/>
              </w:rPr>
              <w:t xml:space="preserve"> </w:t>
            </w:r>
            <w:r w:rsidRPr="00493D11">
              <w:rPr>
                <w:rFonts w:ascii="Times New Roman" w:hAnsi="Times New Roman" w:cs="Times New Roman"/>
                <w:sz w:val="12"/>
                <w:szCs w:val="12"/>
                <w:lang w:val="ru-RU"/>
              </w:rPr>
              <w:t>№</w:t>
            </w:r>
            <w:r w:rsidRPr="00493D11">
              <w:rPr>
                <w:rFonts w:ascii="Times New Roman" w:hAnsi="Times New Roman" w:cs="Times New Roman"/>
                <w:spacing w:val="-3"/>
                <w:sz w:val="12"/>
                <w:szCs w:val="12"/>
                <w:lang w:val="ru-RU"/>
              </w:rPr>
              <w:t xml:space="preserve"> </w:t>
            </w:r>
            <w:r w:rsidRPr="00493D11">
              <w:rPr>
                <w:rFonts w:ascii="Times New Roman" w:hAnsi="Times New Roman" w:cs="Times New Roman"/>
                <w:sz w:val="12"/>
                <w:szCs w:val="12"/>
                <w:lang w:val="ru-RU"/>
              </w:rPr>
              <w:t>1</w:t>
            </w:r>
            <w:r w:rsidRPr="00493D11">
              <w:rPr>
                <w:rFonts w:ascii="Times New Roman" w:hAnsi="Times New Roman" w:cs="Times New Roman"/>
                <w:spacing w:val="-4"/>
                <w:sz w:val="12"/>
                <w:szCs w:val="12"/>
                <w:lang w:val="ru-RU"/>
              </w:rPr>
              <w:t xml:space="preserve"> </w:t>
            </w:r>
            <w:r w:rsidRPr="00493D11">
              <w:rPr>
                <w:rFonts w:ascii="Times New Roman" w:hAnsi="Times New Roman" w:cs="Times New Roman"/>
                <w:sz w:val="12"/>
                <w:szCs w:val="12"/>
                <w:lang w:val="ru-RU"/>
              </w:rPr>
              <w:t>блочно-модульного</w:t>
            </w:r>
            <w:r w:rsidRPr="00493D11">
              <w:rPr>
                <w:rFonts w:ascii="Times New Roman" w:hAnsi="Times New Roman" w:cs="Times New Roman"/>
                <w:spacing w:val="-2"/>
                <w:sz w:val="12"/>
                <w:szCs w:val="12"/>
                <w:lang w:val="ru-RU"/>
              </w:rPr>
              <w:t xml:space="preserve"> </w:t>
            </w:r>
            <w:r w:rsidRPr="00493D11">
              <w:rPr>
                <w:rFonts w:ascii="Times New Roman" w:hAnsi="Times New Roman" w:cs="Times New Roman"/>
                <w:sz w:val="12"/>
                <w:szCs w:val="12"/>
                <w:lang w:val="ru-RU"/>
              </w:rPr>
              <w:t>типа</w:t>
            </w:r>
            <w:r w:rsidRPr="00493D11">
              <w:rPr>
                <w:rFonts w:ascii="Times New Roman" w:hAnsi="Times New Roman" w:cs="Times New Roman"/>
                <w:spacing w:val="-1"/>
                <w:sz w:val="12"/>
                <w:szCs w:val="12"/>
                <w:lang w:val="ru-RU"/>
              </w:rPr>
              <w:t xml:space="preserve"> </w:t>
            </w:r>
            <w:r w:rsidRPr="00493D11">
              <w:rPr>
                <w:rFonts w:ascii="Times New Roman" w:hAnsi="Times New Roman" w:cs="Times New Roman"/>
                <w:sz w:val="12"/>
                <w:szCs w:val="12"/>
                <w:lang w:val="ru-RU"/>
              </w:rPr>
              <w:t>мощностью</w:t>
            </w:r>
            <w:r w:rsidRPr="00493D11">
              <w:rPr>
                <w:rFonts w:ascii="Times New Roman" w:hAnsi="Times New Roman" w:cs="Times New Roman"/>
                <w:spacing w:val="-4"/>
                <w:sz w:val="12"/>
                <w:szCs w:val="12"/>
                <w:lang w:val="ru-RU"/>
              </w:rPr>
              <w:t xml:space="preserve"> </w:t>
            </w:r>
            <w:r w:rsidRPr="00493D11">
              <w:rPr>
                <w:rFonts w:ascii="Times New Roman" w:hAnsi="Times New Roman" w:cs="Times New Roman"/>
                <w:sz w:val="12"/>
                <w:szCs w:val="12"/>
                <w:lang w:val="ru-RU"/>
              </w:rPr>
              <w:t>0,35</w:t>
            </w:r>
            <w:r w:rsidRPr="00493D11">
              <w:rPr>
                <w:rFonts w:ascii="Times New Roman" w:hAnsi="Times New Roman" w:cs="Times New Roman"/>
                <w:spacing w:val="-2"/>
                <w:sz w:val="12"/>
                <w:szCs w:val="12"/>
                <w:lang w:val="ru-RU"/>
              </w:rPr>
              <w:t xml:space="preserve"> </w:t>
            </w:r>
            <w:r w:rsidRPr="00493D11">
              <w:rPr>
                <w:rFonts w:ascii="Times New Roman" w:hAnsi="Times New Roman" w:cs="Times New Roman"/>
                <w:sz w:val="12"/>
                <w:szCs w:val="12"/>
                <w:lang w:val="ru-RU"/>
              </w:rPr>
              <w:t>МВт</w:t>
            </w:r>
          </w:p>
        </w:tc>
        <w:tc>
          <w:tcPr>
            <w:tcW w:w="1699" w:type="pct"/>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sz w:val="12"/>
                <w:szCs w:val="12"/>
                <w:lang w:val="ru-RU"/>
              </w:rPr>
              <w:t>1,950</w:t>
            </w:r>
          </w:p>
        </w:tc>
      </w:tr>
      <w:tr w:rsidR="009E04D4" w:rsidRPr="00493D11" w:rsidTr="00493D11">
        <w:trPr>
          <w:trHeight w:val="70"/>
        </w:trPr>
        <w:tc>
          <w:tcPr>
            <w:tcW w:w="3301" w:type="pct"/>
            <w:gridSpan w:val="2"/>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sz w:val="12"/>
                <w:szCs w:val="12"/>
                <w:lang w:val="ru-RU"/>
              </w:rPr>
              <w:t>Итого:</w:t>
            </w:r>
          </w:p>
        </w:tc>
        <w:tc>
          <w:tcPr>
            <w:tcW w:w="1699" w:type="pct"/>
            <w:vAlign w:val="center"/>
          </w:tcPr>
          <w:p w:rsidR="00493D11" w:rsidRPr="00493D11" w:rsidRDefault="00493D11" w:rsidP="00493D11">
            <w:pPr>
              <w:pStyle w:val="aff2"/>
              <w:jc w:val="center"/>
              <w:rPr>
                <w:rFonts w:ascii="Times New Roman" w:hAnsi="Times New Roman" w:cs="Times New Roman"/>
                <w:sz w:val="12"/>
                <w:szCs w:val="12"/>
                <w:lang w:val="ru-RU"/>
              </w:rPr>
            </w:pPr>
            <w:r w:rsidRPr="00493D11">
              <w:rPr>
                <w:rFonts w:ascii="Times New Roman" w:hAnsi="Times New Roman" w:cs="Times New Roman"/>
                <w:sz w:val="12"/>
                <w:szCs w:val="12"/>
                <w:lang w:val="ru-RU"/>
              </w:rPr>
              <w:t>1,950</w:t>
            </w:r>
          </w:p>
        </w:tc>
      </w:tr>
    </w:tbl>
    <w:p w:rsidR="00493D11" w:rsidRPr="00493D11" w:rsidRDefault="00493D11" w:rsidP="00493D11">
      <w:pPr>
        <w:spacing w:after="0" w:line="240" w:lineRule="auto"/>
        <w:ind w:firstLine="284"/>
        <w:jc w:val="both"/>
        <w:rPr>
          <w:rFonts w:ascii="Times New Roman" w:hAnsi="Times New Roman" w:cs="Times New Roman"/>
          <w:sz w:val="12"/>
          <w:szCs w:val="12"/>
        </w:rPr>
      </w:pPr>
      <w:r w:rsidRPr="00493D11">
        <w:rPr>
          <w:rFonts w:ascii="Times New Roman" w:hAnsi="Times New Roman" w:cs="Times New Roman"/>
          <w:sz w:val="12"/>
          <w:szCs w:val="12"/>
        </w:rPr>
        <w:t>Для строительства нового источника теплоснабжения в сельском поселении Антоновка необходимы капитальные вло</w:t>
      </w:r>
      <w:r>
        <w:rPr>
          <w:rFonts w:ascii="Times New Roman" w:hAnsi="Times New Roman" w:cs="Times New Roman"/>
          <w:sz w:val="12"/>
          <w:szCs w:val="12"/>
        </w:rPr>
        <w:t>жения в размере 1,950 млн. руб.</w:t>
      </w:r>
    </w:p>
    <w:p w:rsidR="00493D11" w:rsidRPr="00493D11" w:rsidRDefault="00493D11" w:rsidP="00493D11">
      <w:pPr>
        <w:spacing w:after="0" w:line="240" w:lineRule="auto"/>
        <w:ind w:firstLine="284"/>
        <w:jc w:val="both"/>
        <w:rPr>
          <w:rFonts w:ascii="Times New Roman" w:hAnsi="Times New Roman" w:cs="Times New Roman"/>
          <w:sz w:val="12"/>
          <w:szCs w:val="12"/>
        </w:rPr>
      </w:pPr>
      <w:r w:rsidRPr="00493D11">
        <w:rPr>
          <w:rFonts w:ascii="Times New Roman" w:hAnsi="Times New Roman" w:cs="Times New Roman"/>
          <w:sz w:val="12"/>
          <w:szCs w:val="12"/>
        </w:rPr>
        <w:t>Финансовые затраты на реконструкцию существующего источника тепловой энергии с.п. Антоновка представлены в таблице 9.1.2.</w:t>
      </w:r>
    </w:p>
    <w:p w:rsidR="003E0469" w:rsidRDefault="00493D11" w:rsidP="00493D11">
      <w:pPr>
        <w:spacing w:after="0" w:line="240" w:lineRule="auto"/>
        <w:ind w:firstLine="284"/>
        <w:jc w:val="both"/>
        <w:rPr>
          <w:rFonts w:ascii="Times New Roman" w:hAnsi="Times New Roman" w:cs="Times New Roman"/>
          <w:sz w:val="12"/>
          <w:szCs w:val="12"/>
        </w:rPr>
      </w:pPr>
      <w:r w:rsidRPr="00493D11">
        <w:rPr>
          <w:rFonts w:ascii="Times New Roman" w:hAnsi="Times New Roman" w:cs="Times New Roman"/>
          <w:sz w:val="12"/>
          <w:szCs w:val="12"/>
        </w:rPr>
        <w:t>Таблица 9.1.2 – Финансовые потребности на реконструкцию существующей котельной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
        <w:gridCol w:w="2040"/>
        <w:gridCol w:w="3166"/>
        <w:gridCol w:w="1979"/>
      </w:tblGrid>
      <w:tr w:rsidR="009E04D4" w:rsidRPr="009E04D4" w:rsidTr="009E04D4">
        <w:trPr>
          <w:trHeight w:val="70"/>
        </w:trPr>
        <w:tc>
          <w:tcPr>
            <w:tcW w:w="225"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w:t>
            </w:r>
            <w:r w:rsidRPr="009E04D4">
              <w:rPr>
                <w:rFonts w:ascii="Times New Roman" w:hAnsi="Times New Roman" w:cs="Times New Roman"/>
                <w:spacing w:val="-51"/>
                <w:sz w:val="12"/>
                <w:szCs w:val="12"/>
              </w:rPr>
              <w:t xml:space="preserve"> </w:t>
            </w:r>
            <w:r w:rsidRPr="009E04D4">
              <w:rPr>
                <w:rFonts w:ascii="Times New Roman" w:hAnsi="Times New Roman" w:cs="Times New Roman"/>
                <w:w w:val="95"/>
                <w:sz w:val="12"/>
                <w:szCs w:val="12"/>
              </w:rPr>
              <w:t>п/п</w:t>
            </w:r>
          </w:p>
        </w:tc>
        <w:tc>
          <w:tcPr>
            <w:tcW w:w="1356"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pacing w:val="-1"/>
                <w:sz w:val="12"/>
                <w:szCs w:val="12"/>
              </w:rPr>
              <w:t>Наименование</w:t>
            </w:r>
            <w:r w:rsidRPr="009E04D4">
              <w:rPr>
                <w:rFonts w:ascii="Times New Roman" w:hAnsi="Times New Roman" w:cs="Times New Roman"/>
                <w:spacing w:val="-12"/>
                <w:sz w:val="12"/>
                <w:szCs w:val="12"/>
              </w:rPr>
              <w:t xml:space="preserve"> </w:t>
            </w:r>
            <w:r w:rsidRPr="009E04D4">
              <w:rPr>
                <w:rFonts w:ascii="Times New Roman" w:hAnsi="Times New Roman" w:cs="Times New Roman"/>
                <w:spacing w:val="-1"/>
                <w:sz w:val="12"/>
                <w:szCs w:val="12"/>
              </w:rPr>
              <w:t>источника</w:t>
            </w:r>
            <w:r w:rsidRPr="009E04D4">
              <w:rPr>
                <w:rFonts w:ascii="Times New Roman" w:hAnsi="Times New Roman" w:cs="Times New Roman"/>
                <w:spacing w:val="-51"/>
                <w:sz w:val="12"/>
                <w:szCs w:val="12"/>
              </w:rPr>
              <w:t xml:space="preserve"> </w:t>
            </w:r>
            <w:r w:rsidRPr="009E04D4">
              <w:rPr>
                <w:rFonts w:ascii="Times New Roman" w:hAnsi="Times New Roman" w:cs="Times New Roman"/>
                <w:sz w:val="12"/>
                <w:szCs w:val="12"/>
              </w:rPr>
              <w:t>тепловой</w:t>
            </w:r>
            <w:r w:rsidRPr="009E04D4">
              <w:rPr>
                <w:rFonts w:ascii="Times New Roman" w:hAnsi="Times New Roman" w:cs="Times New Roman"/>
                <w:spacing w:val="-1"/>
                <w:sz w:val="12"/>
                <w:szCs w:val="12"/>
              </w:rPr>
              <w:t xml:space="preserve"> </w:t>
            </w:r>
            <w:r w:rsidRPr="009E04D4">
              <w:rPr>
                <w:rFonts w:ascii="Times New Roman" w:hAnsi="Times New Roman" w:cs="Times New Roman"/>
                <w:sz w:val="12"/>
                <w:szCs w:val="12"/>
              </w:rPr>
              <w:t>энергии</w:t>
            </w:r>
          </w:p>
        </w:tc>
        <w:tc>
          <w:tcPr>
            <w:tcW w:w="2104"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Описание</w:t>
            </w:r>
            <w:r w:rsidRPr="009E04D4">
              <w:rPr>
                <w:rFonts w:ascii="Times New Roman" w:hAnsi="Times New Roman" w:cs="Times New Roman"/>
                <w:spacing w:val="-8"/>
                <w:sz w:val="12"/>
                <w:szCs w:val="12"/>
              </w:rPr>
              <w:t xml:space="preserve"> </w:t>
            </w:r>
            <w:r w:rsidRPr="009E04D4">
              <w:rPr>
                <w:rFonts w:ascii="Times New Roman" w:hAnsi="Times New Roman" w:cs="Times New Roman"/>
                <w:sz w:val="12"/>
                <w:szCs w:val="12"/>
              </w:rPr>
              <w:t>мероприятий</w:t>
            </w:r>
          </w:p>
        </w:tc>
        <w:tc>
          <w:tcPr>
            <w:tcW w:w="1315"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pacing w:val="-1"/>
                <w:sz w:val="12"/>
                <w:szCs w:val="12"/>
                <w:lang w:val="ru-RU"/>
              </w:rPr>
              <w:t xml:space="preserve">Ориентировочный </w:t>
            </w:r>
            <w:r w:rsidRPr="009E04D4">
              <w:rPr>
                <w:rFonts w:ascii="Times New Roman" w:hAnsi="Times New Roman" w:cs="Times New Roman"/>
                <w:sz w:val="12"/>
                <w:szCs w:val="12"/>
                <w:lang w:val="ru-RU"/>
              </w:rPr>
              <w:t>объем</w:t>
            </w:r>
            <w:r w:rsidRPr="009E04D4">
              <w:rPr>
                <w:rFonts w:ascii="Times New Roman" w:hAnsi="Times New Roman" w:cs="Times New Roman"/>
                <w:spacing w:val="-51"/>
                <w:sz w:val="12"/>
                <w:szCs w:val="12"/>
                <w:lang w:val="ru-RU"/>
              </w:rPr>
              <w:t xml:space="preserve"> </w:t>
            </w:r>
            <w:r w:rsidRPr="009E04D4">
              <w:rPr>
                <w:rFonts w:ascii="Times New Roman" w:hAnsi="Times New Roman" w:cs="Times New Roman"/>
                <w:sz w:val="12"/>
                <w:szCs w:val="12"/>
                <w:lang w:val="ru-RU"/>
              </w:rPr>
              <w:t>инвестиций, тыс. руб.</w:t>
            </w:r>
          </w:p>
        </w:tc>
      </w:tr>
      <w:tr w:rsidR="009E04D4" w:rsidRPr="009E04D4" w:rsidTr="009E04D4">
        <w:trPr>
          <w:trHeight w:val="70"/>
        </w:trPr>
        <w:tc>
          <w:tcPr>
            <w:tcW w:w="225"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w w:val="99"/>
                <w:sz w:val="12"/>
                <w:szCs w:val="12"/>
              </w:rPr>
              <w:t>1</w:t>
            </w:r>
          </w:p>
        </w:tc>
        <w:tc>
          <w:tcPr>
            <w:tcW w:w="1356"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z w:val="12"/>
                <w:szCs w:val="12"/>
                <w:lang w:val="ru-RU"/>
              </w:rPr>
              <w:t>Тепловой</w:t>
            </w:r>
            <w:r w:rsidRPr="009E04D4">
              <w:rPr>
                <w:rFonts w:ascii="Times New Roman" w:hAnsi="Times New Roman" w:cs="Times New Roman"/>
                <w:spacing w:val="-9"/>
                <w:sz w:val="12"/>
                <w:szCs w:val="12"/>
                <w:lang w:val="ru-RU"/>
              </w:rPr>
              <w:t xml:space="preserve"> </w:t>
            </w:r>
            <w:r w:rsidRPr="009E04D4">
              <w:rPr>
                <w:rFonts w:ascii="Times New Roman" w:hAnsi="Times New Roman" w:cs="Times New Roman"/>
                <w:sz w:val="12"/>
                <w:szCs w:val="12"/>
                <w:lang w:val="ru-RU"/>
              </w:rPr>
              <w:t>модуль</w:t>
            </w:r>
            <w:r w:rsidRPr="009E04D4">
              <w:rPr>
                <w:rFonts w:ascii="Times New Roman" w:hAnsi="Times New Roman" w:cs="Times New Roman"/>
                <w:spacing w:val="-51"/>
                <w:sz w:val="12"/>
                <w:szCs w:val="12"/>
                <w:lang w:val="ru-RU"/>
              </w:rPr>
              <w:t xml:space="preserve"> </w:t>
            </w:r>
            <w:r w:rsidRPr="009E04D4">
              <w:rPr>
                <w:rFonts w:ascii="Times New Roman" w:hAnsi="Times New Roman" w:cs="Times New Roman"/>
                <w:sz w:val="12"/>
                <w:szCs w:val="12"/>
                <w:lang w:val="ru-RU"/>
              </w:rPr>
              <w:t>2,0</w:t>
            </w:r>
            <w:r w:rsidRPr="009E04D4">
              <w:rPr>
                <w:rFonts w:ascii="Times New Roman" w:hAnsi="Times New Roman" w:cs="Times New Roman"/>
                <w:spacing w:val="2"/>
                <w:sz w:val="12"/>
                <w:szCs w:val="12"/>
                <w:lang w:val="ru-RU"/>
              </w:rPr>
              <w:t xml:space="preserve"> </w:t>
            </w:r>
            <w:r w:rsidRPr="009E04D4">
              <w:rPr>
                <w:rFonts w:ascii="Times New Roman" w:hAnsi="Times New Roman" w:cs="Times New Roman"/>
                <w:sz w:val="12"/>
                <w:szCs w:val="12"/>
                <w:lang w:val="ru-RU"/>
              </w:rPr>
              <w:t>Мвт</w:t>
            </w:r>
            <w:r>
              <w:rPr>
                <w:rFonts w:ascii="Times New Roman" w:hAnsi="Times New Roman" w:cs="Times New Roman"/>
                <w:sz w:val="12"/>
                <w:szCs w:val="12"/>
                <w:lang w:val="ru-RU"/>
              </w:rPr>
              <w:t xml:space="preserve"> </w:t>
            </w:r>
            <w:r w:rsidRPr="009E04D4">
              <w:rPr>
                <w:rFonts w:ascii="Times New Roman" w:hAnsi="Times New Roman" w:cs="Times New Roman"/>
                <w:sz w:val="12"/>
                <w:szCs w:val="12"/>
                <w:lang w:val="ru-RU"/>
              </w:rPr>
              <w:t>п.</w:t>
            </w:r>
            <w:r w:rsidRPr="009E04D4">
              <w:rPr>
                <w:rFonts w:ascii="Times New Roman" w:hAnsi="Times New Roman" w:cs="Times New Roman"/>
                <w:spacing w:val="-11"/>
                <w:sz w:val="12"/>
                <w:szCs w:val="12"/>
                <w:lang w:val="ru-RU"/>
              </w:rPr>
              <w:t xml:space="preserve"> </w:t>
            </w:r>
            <w:r w:rsidRPr="009E04D4">
              <w:rPr>
                <w:rFonts w:ascii="Times New Roman" w:hAnsi="Times New Roman" w:cs="Times New Roman"/>
                <w:sz w:val="12"/>
                <w:szCs w:val="12"/>
                <w:lang w:val="ru-RU"/>
              </w:rPr>
              <w:t>Антоновка,</w:t>
            </w:r>
            <w:r>
              <w:rPr>
                <w:rFonts w:ascii="Times New Roman" w:hAnsi="Times New Roman" w:cs="Times New Roman"/>
                <w:sz w:val="12"/>
                <w:szCs w:val="12"/>
                <w:lang w:val="ru-RU"/>
              </w:rPr>
              <w:t xml:space="preserve"> </w:t>
            </w:r>
            <w:r w:rsidRPr="009E04D4">
              <w:rPr>
                <w:rFonts w:ascii="Times New Roman" w:hAnsi="Times New Roman" w:cs="Times New Roman"/>
                <w:sz w:val="12"/>
                <w:szCs w:val="12"/>
                <w:lang w:val="ru-RU"/>
              </w:rPr>
              <w:t>ул.</w:t>
            </w:r>
            <w:r w:rsidRPr="009E04D4">
              <w:rPr>
                <w:rFonts w:ascii="Times New Roman" w:hAnsi="Times New Roman" w:cs="Times New Roman"/>
                <w:spacing w:val="-7"/>
                <w:sz w:val="12"/>
                <w:szCs w:val="12"/>
                <w:lang w:val="ru-RU"/>
              </w:rPr>
              <w:t xml:space="preserve"> </w:t>
            </w:r>
            <w:r w:rsidRPr="009E04D4">
              <w:rPr>
                <w:rFonts w:ascii="Times New Roman" w:hAnsi="Times New Roman" w:cs="Times New Roman"/>
                <w:sz w:val="12"/>
                <w:szCs w:val="12"/>
                <w:lang w:val="ru-RU"/>
              </w:rPr>
              <w:t>Кооперативная,</w:t>
            </w:r>
            <w:r w:rsidRPr="009E04D4">
              <w:rPr>
                <w:rFonts w:ascii="Times New Roman" w:hAnsi="Times New Roman" w:cs="Times New Roman"/>
                <w:spacing w:val="-7"/>
                <w:sz w:val="12"/>
                <w:szCs w:val="12"/>
                <w:lang w:val="ru-RU"/>
              </w:rPr>
              <w:t xml:space="preserve"> </w:t>
            </w:r>
            <w:r w:rsidRPr="009E04D4">
              <w:rPr>
                <w:rFonts w:ascii="Times New Roman" w:hAnsi="Times New Roman" w:cs="Times New Roman"/>
                <w:sz w:val="12"/>
                <w:szCs w:val="12"/>
                <w:lang w:val="ru-RU"/>
              </w:rPr>
              <w:t>1</w:t>
            </w:r>
          </w:p>
        </w:tc>
        <w:tc>
          <w:tcPr>
            <w:tcW w:w="2104"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pacing w:val="-1"/>
                <w:sz w:val="12"/>
                <w:szCs w:val="12"/>
                <w:lang w:val="ru-RU"/>
              </w:rPr>
              <w:t>Реконструкция</w:t>
            </w:r>
            <w:r w:rsidRPr="009E04D4">
              <w:rPr>
                <w:rFonts w:ascii="Times New Roman" w:hAnsi="Times New Roman" w:cs="Times New Roman"/>
                <w:spacing w:val="-12"/>
                <w:sz w:val="12"/>
                <w:szCs w:val="12"/>
                <w:lang w:val="ru-RU"/>
              </w:rPr>
              <w:t xml:space="preserve"> </w:t>
            </w:r>
            <w:r w:rsidRPr="009E04D4">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9E04D4">
              <w:rPr>
                <w:rFonts w:ascii="Times New Roman" w:hAnsi="Times New Roman" w:cs="Times New Roman"/>
                <w:w w:val="95"/>
                <w:sz w:val="12"/>
                <w:szCs w:val="12"/>
                <w:lang w:val="ru-RU"/>
              </w:rPr>
              <w:t>Замена</w:t>
            </w:r>
            <w:r>
              <w:rPr>
                <w:rFonts w:ascii="Times New Roman" w:hAnsi="Times New Roman" w:cs="Times New Roman"/>
                <w:spacing w:val="54"/>
                <w:sz w:val="12"/>
                <w:szCs w:val="12"/>
                <w:lang w:val="ru-RU"/>
              </w:rPr>
              <w:t xml:space="preserve"> </w:t>
            </w:r>
            <w:r w:rsidRPr="009E04D4">
              <w:rPr>
                <w:rFonts w:ascii="Times New Roman" w:hAnsi="Times New Roman" w:cs="Times New Roman"/>
                <w:w w:val="95"/>
                <w:sz w:val="12"/>
                <w:szCs w:val="12"/>
                <w:lang w:val="ru-RU"/>
              </w:rPr>
              <w:t>изношенных</w:t>
            </w:r>
            <w:r>
              <w:rPr>
                <w:rFonts w:ascii="Times New Roman" w:hAnsi="Times New Roman" w:cs="Times New Roman"/>
                <w:spacing w:val="56"/>
                <w:sz w:val="12"/>
                <w:szCs w:val="12"/>
                <w:lang w:val="ru-RU"/>
              </w:rPr>
              <w:t xml:space="preserve"> </w:t>
            </w:r>
            <w:r w:rsidRPr="009E04D4">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9E04D4">
              <w:rPr>
                <w:rFonts w:ascii="Times New Roman" w:hAnsi="Times New Roman" w:cs="Times New Roman"/>
                <w:sz w:val="12"/>
                <w:szCs w:val="12"/>
                <w:lang w:val="ru-RU"/>
              </w:rPr>
              <w:t>«КВГМ-1,0»</w:t>
            </w:r>
            <w:r w:rsidRPr="009E04D4">
              <w:rPr>
                <w:rFonts w:ascii="Times New Roman" w:hAnsi="Times New Roman" w:cs="Times New Roman"/>
                <w:spacing w:val="-10"/>
                <w:sz w:val="12"/>
                <w:szCs w:val="12"/>
                <w:lang w:val="ru-RU"/>
              </w:rPr>
              <w:t xml:space="preserve"> </w:t>
            </w:r>
            <w:r w:rsidRPr="009E04D4">
              <w:rPr>
                <w:rFonts w:ascii="Times New Roman" w:hAnsi="Times New Roman" w:cs="Times New Roman"/>
                <w:sz w:val="12"/>
                <w:szCs w:val="12"/>
                <w:lang w:val="ru-RU"/>
              </w:rPr>
              <w:t>на</w:t>
            </w:r>
            <w:r w:rsidRPr="009E04D4">
              <w:rPr>
                <w:rFonts w:ascii="Times New Roman" w:hAnsi="Times New Roman" w:cs="Times New Roman"/>
                <w:spacing w:val="-8"/>
                <w:sz w:val="12"/>
                <w:szCs w:val="12"/>
                <w:lang w:val="ru-RU"/>
              </w:rPr>
              <w:t xml:space="preserve"> </w:t>
            </w:r>
            <w:r w:rsidRPr="009E04D4">
              <w:rPr>
                <w:rFonts w:ascii="Times New Roman" w:hAnsi="Times New Roman" w:cs="Times New Roman"/>
                <w:sz w:val="12"/>
                <w:szCs w:val="12"/>
                <w:lang w:val="ru-RU"/>
              </w:rPr>
              <w:t>аналогичные</w:t>
            </w:r>
            <w:r w:rsidRPr="009E04D4">
              <w:rPr>
                <w:rFonts w:ascii="Times New Roman" w:hAnsi="Times New Roman" w:cs="Times New Roman"/>
                <w:spacing w:val="-9"/>
                <w:sz w:val="12"/>
                <w:szCs w:val="12"/>
                <w:lang w:val="ru-RU"/>
              </w:rPr>
              <w:t xml:space="preserve"> </w:t>
            </w:r>
            <w:r w:rsidRPr="009E04D4">
              <w:rPr>
                <w:rFonts w:ascii="Times New Roman" w:hAnsi="Times New Roman" w:cs="Times New Roman"/>
                <w:sz w:val="12"/>
                <w:szCs w:val="12"/>
                <w:lang w:val="ru-RU"/>
              </w:rPr>
              <w:t>(2</w:t>
            </w:r>
            <w:r w:rsidRPr="009E04D4">
              <w:rPr>
                <w:rFonts w:ascii="Times New Roman" w:hAnsi="Times New Roman" w:cs="Times New Roman"/>
                <w:spacing w:val="-8"/>
                <w:sz w:val="12"/>
                <w:szCs w:val="12"/>
                <w:lang w:val="ru-RU"/>
              </w:rPr>
              <w:t xml:space="preserve"> </w:t>
            </w:r>
            <w:r w:rsidRPr="009E04D4">
              <w:rPr>
                <w:rFonts w:ascii="Times New Roman" w:hAnsi="Times New Roman" w:cs="Times New Roman"/>
                <w:sz w:val="12"/>
                <w:szCs w:val="12"/>
                <w:lang w:val="ru-RU"/>
              </w:rPr>
              <w:t>ед.).</w:t>
            </w:r>
          </w:p>
        </w:tc>
        <w:tc>
          <w:tcPr>
            <w:tcW w:w="1315"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z w:val="12"/>
                <w:szCs w:val="12"/>
                <w:lang w:val="ru-RU"/>
              </w:rPr>
              <w:t>от 770,000</w:t>
            </w:r>
          </w:p>
        </w:tc>
      </w:tr>
    </w:tbl>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Pr="009E04D4">
        <w:rPr>
          <w:rFonts w:ascii="Times New Roman" w:hAnsi="Times New Roman" w:cs="Times New Roman"/>
          <w:sz w:val="12"/>
          <w:szCs w:val="1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w:t>
      </w:r>
    </w:p>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Оценка</w:t>
      </w:r>
      <w:r>
        <w:rPr>
          <w:rFonts w:ascii="Times New Roman" w:hAnsi="Times New Roman" w:cs="Times New Roman"/>
          <w:sz w:val="12"/>
          <w:szCs w:val="12"/>
        </w:rPr>
        <w:tab/>
        <w:t xml:space="preserve">денежных затрат на строительство новых трубопроводов с </w:t>
      </w:r>
      <w:r w:rsidRPr="009E04D4">
        <w:rPr>
          <w:rFonts w:ascii="Times New Roman" w:hAnsi="Times New Roman" w:cs="Times New Roman"/>
          <w:sz w:val="12"/>
          <w:szCs w:val="12"/>
        </w:rPr>
        <w:t>пенополиуретановой изоляцией производилась по укрупненным нормативам цены строительства НЦС 81-02-13-2022. Наружные тепловые сети. (Таблица 13-14-002)</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Финансовые затраты на строительство новых тепловых сете</w:t>
      </w:r>
      <w:r>
        <w:rPr>
          <w:rFonts w:ascii="Times New Roman" w:hAnsi="Times New Roman" w:cs="Times New Roman"/>
          <w:sz w:val="12"/>
          <w:szCs w:val="12"/>
        </w:rPr>
        <w:t>й представлены в таблице 9.2.1.</w:t>
      </w:r>
    </w:p>
    <w:p w:rsid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Таблица 9.2.1 – Финансовые потребности на строительство новых тепловых сетей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1559"/>
        <w:gridCol w:w="3260"/>
        <w:gridCol w:w="1449"/>
        <w:gridCol w:w="966"/>
      </w:tblGrid>
      <w:tr w:rsidR="009E04D4" w:rsidRPr="009E04D4" w:rsidTr="009E04D4">
        <w:trPr>
          <w:trHeight w:val="70"/>
        </w:trPr>
        <w:tc>
          <w:tcPr>
            <w:tcW w:w="192"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w:t>
            </w:r>
            <w:r w:rsidRPr="009E04D4">
              <w:rPr>
                <w:rFonts w:ascii="Times New Roman" w:hAnsi="Times New Roman" w:cs="Times New Roman"/>
                <w:spacing w:val="-51"/>
                <w:sz w:val="12"/>
                <w:szCs w:val="12"/>
              </w:rPr>
              <w:t xml:space="preserve"> </w:t>
            </w:r>
            <w:r w:rsidRPr="009E04D4">
              <w:rPr>
                <w:rFonts w:ascii="Times New Roman" w:hAnsi="Times New Roman" w:cs="Times New Roman"/>
                <w:w w:val="95"/>
                <w:sz w:val="12"/>
                <w:szCs w:val="12"/>
              </w:rPr>
              <w:t>п/п</w:t>
            </w:r>
          </w:p>
        </w:tc>
        <w:tc>
          <w:tcPr>
            <w:tcW w:w="1036"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Котельная</w:t>
            </w:r>
          </w:p>
        </w:tc>
        <w:tc>
          <w:tcPr>
            <w:tcW w:w="2167"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Вид</w:t>
            </w:r>
            <w:r w:rsidRPr="009E04D4">
              <w:rPr>
                <w:rFonts w:ascii="Times New Roman" w:hAnsi="Times New Roman" w:cs="Times New Roman"/>
                <w:spacing w:val="-2"/>
                <w:sz w:val="12"/>
                <w:szCs w:val="12"/>
              </w:rPr>
              <w:t xml:space="preserve"> </w:t>
            </w:r>
            <w:r w:rsidRPr="009E04D4">
              <w:rPr>
                <w:rFonts w:ascii="Times New Roman" w:hAnsi="Times New Roman" w:cs="Times New Roman"/>
                <w:sz w:val="12"/>
                <w:szCs w:val="12"/>
              </w:rPr>
              <w:t>работ</w:t>
            </w:r>
          </w:p>
        </w:tc>
        <w:tc>
          <w:tcPr>
            <w:tcW w:w="963"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pacing w:val="-1"/>
                <w:sz w:val="12"/>
                <w:szCs w:val="12"/>
                <w:lang w:val="ru-RU"/>
              </w:rPr>
              <w:t>Протяженность</w:t>
            </w:r>
            <w:r w:rsidRPr="009E04D4">
              <w:rPr>
                <w:rFonts w:ascii="Times New Roman" w:hAnsi="Times New Roman" w:cs="Times New Roman"/>
                <w:spacing w:val="-51"/>
                <w:sz w:val="12"/>
                <w:szCs w:val="12"/>
                <w:lang w:val="ru-RU"/>
              </w:rPr>
              <w:t xml:space="preserve"> </w:t>
            </w:r>
            <w:r>
              <w:rPr>
                <w:rFonts w:ascii="Times New Roman" w:hAnsi="Times New Roman" w:cs="Times New Roman"/>
                <w:sz w:val="12"/>
                <w:szCs w:val="12"/>
                <w:lang w:val="ru-RU"/>
              </w:rPr>
              <w:t xml:space="preserve">участка </w:t>
            </w:r>
            <w:r w:rsidRPr="009E04D4">
              <w:rPr>
                <w:rFonts w:ascii="Times New Roman" w:hAnsi="Times New Roman" w:cs="Times New Roman"/>
                <w:sz w:val="12"/>
                <w:szCs w:val="12"/>
                <w:lang w:val="ru-RU"/>
              </w:rPr>
              <w:t xml:space="preserve">(в </w:t>
            </w:r>
            <w:r w:rsidRPr="009E04D4">
              <w:rPr>
                <w:rFonts w:ascii="Times New Roman" w:hAnsi="Times New Roman" w:cs="Times New Roman"/>
                <w:spacing w:val="-1"/>
                <w:sz w:val="12"/>
                <w:szCs w:val="12"/>
                <w:lang w:val="ru-RU"/>
              </w:rPr>
              <w:t>однотрубном</w:t>
            </w:r>
            <w:r w:rsidRPr="009E04D4">
              <w:rPr>
                <w:rFonts w:ascii="Times New Roman" w:hAnsi="Times New Roman" w:cs="Times New Roman"/>
                <w:spacing w:val="-51"/>
                <w:sz w:val="12"/>
                <w:szCs w:val="12"/>
                <w:lang w:val="ru-RU"/>
              </w:rPr>
              <w:t xml:space="preserve"> </w:t>
            </w:r>
            <w:r>
              <w:rPr>
                <w:rFonts w:ascii="Times New Roman" w:hAnsi="Times New Roman" w:cs="Times New Roman"/>
                <w:sz w:val="12"/>
                <w:szCs w:val="12"/>
                <w:lang w:val="ru-RU"/>
              </w:rPr>
              <w:t xml:space="preserve">исчисл.), </w:t>
            </w:r>
            <w:r w:rsidRPr="009E04D4">
              <w:rPr>
                <w:rFonts w:ascii="Times New Roman" w:hAnsi="Times New Roman" w:cs="Times New Roman"/>
                <w:sz w:val="12"/>
                <w:szCs w:val="12"/>
                <w:lang w:val="ru-RU"/>
              </w:rPr>
              <w:t>м</w:t>
            </w:r>
          </w:p>
        </w:tc>
        <w:tc>
          <w:tcPr>
            <w:tcW w:w="642"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pacing w:val="-1"/>
                <w:sz w:val="12"/>
                <w:szCs w:val="12"/>
                <w:lang w:val="ru-RU"/>
              </w:rPr>
              <w:t>Стоимость,</w:t>
            </w:r>
            <w:r w:rsidRPr="009E04D4">
              <w:rPr>
                <w:rFonts w:ascii="Times New Roman" w:hAnsi="Times New Roman" w:cs="Times New Roman"/>
                <w:spacing w:val="-51"/>
                <w:sz w:val="12"/>
                <w:szCs w:val="12"/>
                <w:lang w:val="ru-RU"/>
              </w:rPr>
              <w:t xml:space="preserve"> </w:t>
            </w:r>
            <w:r w:rsidRPr="009E04D4">
              <w:rPr>
                <w:rFonts w:ascii="Times New Roman" w:hAnsi="Times New Roman" w:cs="Times New Roman"/>
                <w:sz w:val="12"/>
                <w:szCs w:val="12"/>
                <w:lang w:val="ru-RU"/>
              </w:rPr>
              <w:t>тыс.</w:t>
            </w:r>
            <w:r w:rsidRPr="009E04D4">
              <w:rPr>
                <w:rFonts w:ascii="Times New Roman" w:hAnsi="Times New Roman" w:cs="Times New Roman"/>
                <w:spacing w:val="1"/>
                <w:sz w:val="12"/>
                <w:szCs w:val="12"/>
                <w:lang w:val="ru-RU"/>
              </w:rPr>
              <w:t xml:space="preserve"> </w:t>
            </w:r>
            <w:r w:rsidRPr="009E04D4">
              <w:rPr>
                <w:rFonts w:ascii="Times New Roman" w:hAnsi="Times New Roman" w:cs="Times New Roman"/>
                <w:sz w:val="12"/>
                <w:szCs w:val="12"/>
                <w:lang w:val="ru-RU"/>
              </w:rPr>
              <w:t>руб.</w:t>
            </w:r>
          </w:p>
        </w:tc>
      </w:tr>
      <w:tr w:rsidR="009E04D4" w:rsidRPr="009E04D4" w:rsidTr="009E04D4">
        <w:trPr>
          <w:trHeight w:val="70"/>
        </w:trPr>
        <w:tc>
          <w:tcPr>
            <w:tcW w:w="192"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w w:val="99"/>
                <w:sz w:val="12"/>
                <w:szCs w:val="12"/>
                <w:lang w:val="ru-RU"/>
              </w:rPr>
              <w:t>1</w:t>
            </w:r>
          </w:p>
        </w:tc>
        <w:tc>
          <w:tcPr>
            <w:tcW w:w="1036"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pacing w:val="-1"/>
                <w:sz w:val="12"/>
                <w:szCs w:val="12"/>
                <w:lang w:val="ru-RU"/>
              </w:rPr>
              <w:t>Планируемая</w:t>
            </w:r>
            <w:r w:rsidRPr="009E04D4">
              <w:rPr>
                <w:rFonts w:ascii="Times New Roman" w:hAnsi="Times New Roman" w:cs="Times New Roman"/>
                <w:spacing w:val="-51"/>
                <w:sz w:val="12"/>
                <w:szCs w:val="12"/>
                <w:lang w:val="ru-RU"/>
              </w:rPr>
              <w:t xml:space="preserve"> </w:t>
            </w:r>
            <w:r w:rsidRPr="009E04D4">
              <w:rPr>
                <w:rFonts w:ascii="Times New Roman" w:hAnsi="Times New Roman" w:cs="Times New Roman"/>
                <w:sz w:val="12"/>
                <w:szCs w:val="12"/>
                <w:lang w:val="ru-RU"/>
              </w:rPr>
              <w:t>БМК №1 п.</w:t>
            </w:r>
            <w:r w:rsidRPr="009E04D4">
              <w:rPr>
                <w:rFonts w:ascii="Times New Roman" w:hAnsi="Times New Roman" w:cs="Times New Roman"/>
                <w:spacing w:val="-10"/>
                <w:sz w:val="12"/>
                <w:szCs w:val="12"/>
                <w:lang w:val="ru-RU"/>
              </w:rPr>
              <w:t xml:space="preserve"> </w:t>
            </w:r>
            <w:r w:rsidRPr="009E04D4">
              <w:rPr>
                <w:rFonts w:ascii="Times New Roman" w:hAnsi="Times New Roman" w:cs="Times New Roman"/>
                <w:sz w:val="12"/>
                <w:szCs w:val="12"/>
                <w:lang w:val="ru-RU"/>
              </w:rPr>
              <w:t>Антоновка</w:t>
            </w:r>
          </w:p>
        </w:tc>
        <w:tc>
          <w:tcPr>
            <w:tcW w:w="2167" w:type="pct"/>
            <w:vAlign w:val="center"/>
          </w:tcPr>
          <w:p w:rsidR="009E04D4" w:rsidRPr="009E04D4" w:rsidRDefault="009E04D4" w:rsidP="009E04D4">
            <w:pPr>
              <w:pStyle w:val="aff2"/>
              <w:jc w:val="center"/>
              <w:rPr>
                <w:rFonts w:ascii="Times New Roman" w:hAnsi="Times New Roman" w:cs="Times New Roman"/>
                <w:sz w:val="12"/>
                <w:szCs w:val="12"/>
                <w:lang w:val="ru-RU"/>
              </w:rPr>
            </w:pPr>
            <w:r w:rsidRPr="009E04D4">
              <w:rPr>
                <w:rFonts w:ascii="Times New Roman" w:hAnsi="Times New Roman" w:cs="Times New Roman"/>
                <w:sz w:val="12"/>
                <w:szCs w:val="12"/>
                <w:lang w:val="ru-RU"/>
              </w:rPr>
              <w:t>Строительство тепловых сетей общей</w:t>
            </w:r>
            <w:r w:rsidRPr="009E04D4">
              <w:rPr>
                <w:rFonts w:ascii="Times New Roman" w:hAnsi="Times New Roman" w:cs="Times New Roman"/>
                <w:spacing w:val="-51"/>
                <w:sz w:val="12"/>
                <w:szCs w:val="12"/>
                <w:lang w:val="ru-RU"/>
              </w:rPr>
              <w:t xml:space="preserve"> </w:t>
            </w:r>
            <w:r w:rsidRPr="009E04D4">
              <w:rPr>
                <w:rFonts w:ascii="Times New Roman" w:hAnsi="Times New Roman" w:cs="Times New Roman"/>
                <w:sz w:val="12"/>
                <w:szCs w:val="12"/>
                <w:lang w:val="ru-RU"/>
              </w:rPr>
              <w:t>протяженностью</w:t>
            </w:r>
            <w:r w:rsidRPr="009E04D4">
              <w:rPr>
                <w:rFonts w:ascii="Times New Roman" w:hAnsi="Times New Roman" w:cs="Times New Roman"/>
                <w:spacing w:val="-1"/>
                <w:sz w:val="12"/>
                <w:szCs w:val="12"/>
                <w:lang w:val="ru-RU"/>
              </w:rPr>
              <w:t xml:space="preserve"> </w:t>
            </w:r>
            <w:r w:rsidRPr="009E04D4">
              <w:rPr>
                <w:rFonts w:ascii="Times New Roman" w:hAnsi="Times New Roman" w:cs="Times New Roman"/>
                <w:sz w:val="12"/>
                <w:szCs w:val="12"/>
                <w:lang w:val="ru-RU"/>
              </w:rPr>
              <w:t>100</w:t>
            </w:r>
            <w:r w:rsidRPr="009E04D4">
              <w:rPr>
                <w:rFonts w:ascii="Times New Roman" w:hAnsi="Times New Roman" w:cs="Times New Roman"/>
                <w:spacing w:val="-2"/>
                <w:sz w:val="12"/>
                <w:szCs w:val="12"/>
                <w:lang w:val="ru-RU"/>
              </w:rPr>
              <w:t xml:space="preserve"> </w:t>
            </w:r>
            <w:r w:rsidRPr="009E04D4">
              <w:rPr>
                <w:rFonts w:ascii="Times New Roman" w:hAnsi="Times New Roman" w:cs="Times New Roman"/>
                <w:sz w:val="12"/>
                <w:szCs w:val="12"/>
                <w:lang w:val="ru-RU"/>
              </w:rPr>
              <w:t>м,</w:t>
            </w:r>
            <w:r w:rsidRPr="009E04D4">
              <w:rPr>
                <w:rFonts w:ascii="Times New Roman" w:hAnsi="Times New Roman" w:cs="Times New Roman"/>
                <w:spacing w:val="1"/>
                <w:sz w:val="12"/>
                <w:szCs w:val="12"/>
                <w:lang w:val="ru-RU"/>
              </w:rPr>
              <w:t xml:space="preserve"> </w:t>
            </w:r>
            <w:r w:rsidRPr="009E04D4">
              <w:rPr>
                <w:rFonts w:ascii="Times New Roman" w:hAnsi="Times New Roman" w:cs="Times New Roman"/>
                <w:sz w:val="12"/>
                <w:szCs w:val="12"/>
                <w:lang w:val="ru-RU"/>
              </w:rPr>
              <w:t>а</w:t>
            </w:r>
            <w:r w:rsidRPr="009E04D4">
              <w:rPr>
                <w:rFonts w:ascii="Times New Roman" w:hAnsi="Times New Roman" w:cs="Times New Roman"/>
                <w:spacing w:val="-1"/>
                <w:sz w:val="12"/>
                <w:szCs w:val="12"/>
                <w:lang w:val="ru-RU"/>
              </w:rPr>
              <w:t xml:space="preserve"> </w:t>
            </w:r>
            <w:r w:rsidRPr="009E04D4">
              <w:rPr>
                <w:rFonts w:ascii="Times New Roman" w:hAnsi="Times New Roman" w:cs="Times New Roman"/>
                <w:sz w:val="12"/>
                <w:szCs w:val="12"/>
                <w:lang w:val="ru-RU"/>
              </w:rPr>
              <w:t>именно: Ø</w:t>
            </w:r>
            <w:r w:rsidRPr="009E04D4">
              <w:rPr>
                <w:rFonts w:ascii="Times New Roman" w:hAnsi="Times New Roman" w:cs="Times New Roman"/>
                <w:spacing w:val="5"/>
                <w:sz w:val="12"/>
                <w:szCs w:val="12"/>
                <w:lang w:val="ru-RU"/>
              </w:rPr>
              <w:t xml:space="preserve"> </w:t>
            </w:r>
            <w:r w:rsidRPr="009E04D4">
              <w:rPr>
                <w:rFonts w:ascii="Times New Roman" w:hAnsi="Times New Roman" w:cs="Times New Roman"/>
                <w:sz w:val="12"/>
                <w:szCs w:val="12"/>
                <w:lang w:val="ru-RU"/>
              </w:rPr>
              <w:t>89</w:t>
            </w:r>
            <w:r w:rsidRPr="009E04D4">
              <w:rPr>
                <w:rFonts w:ascii="Times New Roman" w:hAnsi="Times New Roman" w:cs="Times New Roman"/>
                <w:spacing w:val="3"/>
                <w:sz w:val="12"/>
                <w:szCs w:val="12"/>
                <w:lang w:val="ru-RU"/>
              </w:rPr>
              <w:t xml:space="preserve"> </w:t>
            </w:r>
            <w:r w:rsidRPr="009E04D4">
              <w:rPr>
                <w:rFonts w:ascii="Times New Roman" w:hAnsi="Times New Roman" w:cs="Times New Roman"/>
                <w:sz w:val="12"/>
                <w:szCs w:val="12"/>
                <w:lang w:val="ru-RU"/>
              </w:rPr>
              <w:t>–</w:t>
            </w:r>
            <w:r w:rsidRPr="009E04D4">
              <w:rPr>
                <w:rFonts w:ascii="Times New Roman" w:hAnsi="Times New Roman" w:cs="Times New Roman"/>
                <w:spacing w:val="7"/>
                <w:sz w:val="12"/>
                <w:szCs w:val="12"/>
                <w:lang w:val="ru-RU"/>
              </w:rPr>
              <w:t xml:space="preserve"> </w:t>
            </w:r>
            <w:r w:rsidRPr="009E04D4">
              <w:rPr>
                <w:rFonts w:ascii="Times New Roman" w:hAnsi="Times New Roman" w:cs="Times New Roman"/>
                <w:sz w:val="12"/>
                <w:szCs w:val="12"/>
                <w:lang w:val="ru-RU"/>
              </w:rPr>
              <w:t>100</w:t>
            </w:r>
            <w:r w:rsidRPr="009E04D4">
              <w:rPr>
                <w:rFonts w:ascii="Times New Roman" w:hAnsi="Times New Roman" w:cs="Times New Roman"/>
                <w:spacing w:val="6"/>
                <w:sz w:val="12"/>
                <w:szCs w:val="12"/>
                <w:lang w:val="ru-RU"/>
              </w:rPr>
              <w:t xml:space="preserve"> </w:t>
            </w:r>
            <w:r w:rsidRPr="009E04D4">
              <w:rPr>
                <w:rFonts w:ascii="Times New Roman" w:hAnsi="Times New Roman" w:cs="Times New Roman"/>
                <w:sz w:val="12"/>
                <w:szCs w:val="12"/>
                <w:lang w:val="ru-RU"/>
              </w:rPr>
              <w:t>м,</w:t>
            </w:r>
            <w:r w:rsidRPr="009E04D4">
              <w:rPr>
                <w:rFonts w:ascii="Times New Roman" w:hAnsi="Times New Roman" w:cs="Times New Roman"/>
                <w:spacing w:val="3"/>
                <w:sz w:val="12"/>
                <w:szCs w:val="12"/>
                <w:lang w:val="ru-RU"/>
              </w:rPr>
              <w:t xml:space="preserve"> </w:t>
            </w:r>
            <w:r w:rsidRPr="009E04D4">
              <w:rPr>
                <w:rFonts w:ascii="Times New Roman" w:hAnsi="Times New Roman" w:cs="Times New Roman"/>
                <w:sz w:val="12"/>
                <w:szCs w:val="12"/>
                <w:lang w:val="ru-RU"/>
              </w:rPr>
              <w:t>в</w:t>
            </w:r>
            <w:r w:rsidRPr="009E04D4">
              <w:rPr>
                <w:rFonts w:ascii="Times New Roman" w:hAnsi="Times New Roman" w:cs="Times New Roman"/>
                <w:spacing w:val="7"/>
                <w:sz w:val="12"/>
                <w:szCs w:val="12"/>
                <w:lang w:val="ru-RU"/>
              </w:rPr>
              <w:t xml:space="preserve"> </w:t>
            </w:r>
            <w:r w:rsidRPr="009E04D4">
              <w:rPr>
                <w:rFonts w:ascii="Times New Roman" w:hAnsi="Times New Roman" w:cs="Times New Roman"/>
                <w:sz w:val="12"/>
                <w:szCs w:val="12"/>
                <w:lang w:val="ru-RU"/>
              </w:rPr>
              <w:t>однотрубном</w:t>
            </w:r>
            <w:r w:rsidRPr="009E04D4">
              <w:rPr>
                <w:rFonts w:ascii="Times New Roman" w:hAnsi="Times New Roman" w:cs="Times New Roman"/>
                <w:spacing w:val="3"/>
                <w:sz w:val="12"/>
                <w:szCs w:val="12"/>
                <w:lang w:val="ru-RU"/>
              </w:rPr>
              <w:t xml:space="preserve"> </w:t>
            </w:r>
            <w:r w:rsidRPr="009E04D4">
              <w:rPr>
                <w:rFonts w:ascii="Times New Roman" w:hAnsi="Times New Roman" w:cs="Times New Roman"/>
                <w:sz w:val="12"/>
                <w:szCs w:val="12"/>
                <w:lang w:val="ru-RU"/>
              </w:rPr>
              <w:t>исчислении,</w:t>
            </w:r>
            <w:r w:rsidRPr="009E04D4">
              <w:rPr>
                <w:rFonts w:ascii="Times New Roman" w:hAnsi="Times New Roman" w:cs="Times New Roman"/>
                <w:spacing w:val="-50"/>
                <w:sz w:val="12"/>
                <w:szCs w:val="12"/>
                <w:lang w:val="ru-RU"/>
              </w:rPr>
              <w:t xml:space="preserve"> </w:t>
            </w:r>
            <w:r w:rsidRPr="009E04D4">
              <w:rPr>
                <w:rFonts w:ascii="Times New Roman" w:hAnsi="Times New Roman" w:cs="Times New Roman"/>
                <w:w w:val="105"/>
                <w:sz w:val="12"/>
                <w:szCs w:val="12"/>
                <w:lang w:val="ru-RU"/>
              </w:rPr>
              <w:t>надземный</w:t>
            </w:r>
            <w:r w:rsidRPr="009E04D4">
              <w:rPr>
                <w:rFonts w:ascii="Times New Roman" w:hAnsi="Times New Roman" w:cs="Times New Roman"/>
                <w:spacing w:val="-6"/>
                <w:w w:val="105"/>
                <w:sz w:val="12"/>
                <w:szCs w:val="12"/>
                <w:lang w:val="ru-RU"/>
              </w:rPr>
              <w:t xml:space="preserve"> </w:t>
            </w:r>
            <w:r w:rsidRPr="009E04D4">
              <w:rPr>
                <w:rFonts w:ascii="Times New Roman" w:hAnsi="Times New Roman" w:cs="Times New Roman"/>
                <w:w w:val="105"/>
                <w:sz w:val="12"/>
                <w:szCs w:val="12"/>
                <w:lang w:val="ru-RU"/>
              </w:rPr>
              <w:t>тип</w:t>
            </w:r>
            <w:r w:rsidRPr="009E04D4">
              <w:rPr>
                <w:rFonts w:ascii="Times New Roman" w:hAnsi="Times New Roman" w:cs="Times New Roman"/>
                <w:spacing w:val="-5"/>
                <w:w w:val="105"/>
                <w:sz w:val="12"/>
                <w:szCs w:val="12"/>
                <w:lang w:val="ru-RU"/>
              </w:rPr>
              <w:t xml:space="preserve"> </w:t>
            </w:r>
            <w:r w:rsidRPr="009E04D4">
              <w:rPr>
                <w:rFonts w:ascii="Times New Roman" w:hAnsi="Times New Roman" w:cs="Times New Roman"/>
                <w:w w:val="105"/>
                <w:sz w:val="12"/>
                <w:szCs w:val="12"/>
                <w:lang w:val="ru-RU"/>
              </w:rPr>
              <w:t>прокладки</w:t>
            </w:r>
            <w:r w:rsidRPr="009E04D4">
              <w:rPr>
                <w:rFonts w:ascii="Times New Roman" w:hAnsi="Times New Roman" w:cs="Times New Roman"/>
                <w:sz w:val="12"/>
                <w:szCs w:val="12"/>
                <w:lang w:val="ru-RU"/>
              </w:rPr>
              <w:t xml:space="preserve"> (Пенополиуретановая</w:t>
            </w:r>
            <w:r w:rsidRPr="009E04D4">
              <w:rPr>
                <w:rFonts w:ascii="Times New Roman" w:hAnsi="Times New Roman" w:cs="Times New Roman"/>
                <w:spacing w:val="-11"/>
                <w:sz w:val="12"/>
                <w:szCs w:val="12"/>
                <w:lang w:val="ru-RU"/>
              </w:rPr>
              <w:t xml:space="preserve"> </w:t>
            </w:r>
            <w:r w:rsidRPr="009E04D4">
              <w:rPr>
                <w:rFonts w:ascii="Times New Roman" w:hAnsi="Times New Roman" w:cs="Times New Roman"/>
                <w:sz w:val="12"/>
                <w:szCs w:val="12"/>
                <w:lang w:val="ru-RU"/>
              </w:rPr>
              <w:t>изоляция)</w:t>
            </w:r>
          </w:p>
        </w:tc>
        <w:tc>
          <w:tcPr>
            <w:tcW w:w="963"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100</w:t>
            </w:r>
          </w:p>
        </w:tc>
        <w:tc>
          <w:tcPr>
            <w:tcW w:w="642" w:type="pct"/>
            <w:vAlign w:val="center"/>
          </w:tcPr>
          <w:p w:rsidR="009E04D4" w:rsidRPr="009E04D4" w:rsidRDefault="009E04D4" w:rsidP="009E04D4">
            <w:pPr>
              <w:pStyle w:val="aff2"/>
              <w:jc w:val="center"/>
              <w:rPr>
                <w:rFonts w:ascii="Times New Roman" w:hAnsi="Times New Roman" w:cs="Times New Roman"/>
                <w:sz w:val="12"/>
                <w:szCs w:val="12"/>
              </w:rPr>
            </w:pPr>
            <w:r w:rsidRPr="009E04D4">
              <w:rPr>
                <w:rFonts w:ascii="Times New Roman" w:hAnsi="Times New Roman" w:cs="Times New Roman"/>
                <w:sz w:val="12"/>
                <w:szCs w:val="12"/>
              </w:rPr>
              <w:t>890,824</w:t>
            </w:r>
          </w:p>
        </w:tc>
      </w:tr>
      <w:tr w:rsidR="009E04D4" w:rsidRPr="009E04D4" w:rsidTr="009E04D4">
        <w:trPr>
          <w:trHeight w:val="70"/>
        </w:trPr>
        <w:tc>
          <w:tcPr>
            <w:tcW w:w="3395" w:type="pct"/>
            <w:gridSpan w:val="3"/>
            <w:vAlign w:val="center"/>
          </w:tcPr>
          <w:p w:rsidR="009E04D4" w:rsidRPr="009E04D4" w:rsidRDefault="009E04D4" w:rsidP="009E04D4">
            <w:pPr>
              <w:pStyle w:val="aff2"/>
              <w:jc w:val="center"/>
              <w:rPr>
                <w:rFonts w:ascii="Times New Roman" w:hAnsi="Times New Roman" w:cs="Times New Roman"/>
                <w:b/>
                <w:sz w:val="12"/>
                <w:szCs w:val="12"/>
              </w:rPr>
            </w:pPr>
            <w:r w:rsidRPr="009E04D4">
              <w:rPr>
                <w:rFonts w:ascii="Times New Roman" w:hAnsi="Times New Roman" w:cs="Times New Roman"/>
                <w:b/>
                <w:sz w:val="12"/>
                <w:szCs w:val="12"/>
              </w:rPr>
              <w:t>Итого:</w:t>
            </w:r>
          </w:p>
        </w:tc>
        <w:tc>
          <w:tcPr>
            <w:tcW w:w="963" w:type="pct"/>
            <w:vAlign w:val="center"/>
          </w:tcPr>
          <w:p w:rsidR="009E04D4" w:rsidRPr="009E04D4" w:rsidRDefault="009E04D4" w:rsidP="009E04D4">
            <w:pPr>
              <w:pStyle w:val="aff2"/>
              <w:jc w:val="center"/>
              <w:rPr>
                <w:rFonts w:ascii="Times New Roman" w:hAnsi="Times New Roman" w:cs="Times New Roman"/>
                <w:b/>
                <w:sz w:val="12"/>
                <w:szCs w:val="12"/>
              </w:rPr>
            </w:pPr>
            <w:r w:rsidRPr="009E04D4">
              <w:rPr>
                <w:rFonts w:ascii="Times New Roman" w:hAnsi="Times New Roman" w:cs="Times New Roman"/>
                <w:b/>
                <w:sz w:val="12"/>
                <w:szCs w:val="12"/>
              </w:rPr>
              <w:t>100</w:t>
            </w:r>
          </w:p>
        </w:tc>
        <w:tc>
          <w:tcPr>
            <w:tcW w:w="642" w:type="pct"/>
            <w:vAlign w:val="center"/>
          </w:tcPr>
          <w:p w:rsidR="009E04D4" w:rsidRPr="009E04D4" w:rsidRDefault="009E04D4" w:rsidP="009E04D4">
            <w:pPr>
              <w:pStyle w:val="aff2"/>
              <w:jc w:val="center"/>
              <w:rPr>
                <w:rFonts w:ascii="Times New Roman" w:hAnsi="Times New Roman" w:cs="Times New Roman"/>
                <w:b/>
                <w:sz w:val="12"/>
                <w:szCs w:val="12"/>
              </w:rPr>
            </w:pPr>
            <w:r w:rsidRPr="009E04D4">
              <w:rPr>
                <w:rFonts w:ascii="Times New Roman" w:hAnsi="Times New Roman" w:cs="Times New Roman"/>
                <w:b/>
                <w:sz w:val="12"/>
                <w:szCs w:val="12"/>
              </w:rPr>
              <w:t>890,824</w:t>
            </w:r>
          </w:p>
        </w:tc>
      </w:tr>
    </w:tbl>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Для строительства новых тепловых сетей общей протяженностью ориентировочно 100 м (в однотрубном исчислении) необходимы капитальные вло</w:t>
      </w:r>
      <w:r>
        <w:rPr>
          <w:rFonts w:ascii="Times New Roman" w:hAnsi="Times New Roman" w:cs="Times New Roman"/>
          <w:sz w:val="12"/>
          <w:szCs w:val="12"/>
        </w:rPr>
        <w:t>жения в размере 0,891 млн. руб.</w:t>
      </w:r>
    </w:p>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Pr="009E04D4">
        <w:rPr>
          <w:rFonts w:ascii="Times New Roman" w:hAnsi="Times New Roman" w:cs="Times New Roman"/>
          <w:sz w:val="12"/>
          <w:szCs w:val="12"/>
        </w:rPr>
        <w:t>Решения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w:t>
      </w:r>
      <w:r>
        <w:rPr>
          <w:rFonts w:ascii="Times New Roman" w:hAnsi="Times New Roman" w:cs="Times New Roman"/>
          <w:sz w:val="12"/>
          <w:szCs w:val="12"/>
        </w:rPr>
        <w:t>мы теплоснабжения не требуются.</w:t>
      </w:r>
    </w:p>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Pr="009E04D4">
        <w:rPr>
          <w:rFonts w:ascii="Times New Roman" w:hAnsi="Times New Roman" w:cs="Times New Roman"/>
          <w:sz w:val="12"/>
          <w:szCs w:val="1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Горячее водоснабжение в с.п. Антоновка отсутствует</w:t>
      </w:r>
      <w:r>
        <w:rPr>
          <w:rFonts w:ascii="Times New Roman" w:hAnsi="Times New Roman" w:cs="Times New Roman"/>
          <w:sz w:val="12"/>
          <w:szCs w:val="12"/>
        </w:rPr>
        <w:t>.</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Раздел 10. Решение о присвоении статуса единой теплоснабжающей организации.</w:t>
      </w:r>
    </w:p>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10.1. Решение об присвоении статуса единой </w:t>
      </w:r>
      <w:r w:rsidRPr="009E04D4">
        <w:rPr>
          <w:rFonts w:ascii="Times New Roman" w:hAnsi="Times New Roman" w:cs="Times New Roman"/>
          <w:sz w:val="12"/>
          <w:szCs w:val="12"/>
        </w:rPr>
        <w:t>теплоснабжающей организации.</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сельского поселения Антоновка.</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Статья 2 пункт 7 Правил организации теплоснабжения устанавливает критерии присвоения статуса единой теплоснабжающей организации:</w:t>
      </w:r>
    </w:p>
    <w:p w:rsidR="009E04D4" w:rsidRP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E04D4">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E04D4" w:rsidRDefault="009E04D4"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E04D4">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E04D4" w:rsidRPr="009E04D4" w:rsidRDefault="0095565A" w:rsidP="009556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E04D4" w:rsidRPr="009E04D4">
        <w:rPr>
          <w:rFonts w:ascii="Times New Roman" w:hAnsi="Times New Roman" w:cs="Times New Roman"/>
          <w:sz w:val="12"/>
          <w:szCs w:val="12"/>
        </w:rPr>
        <w:t>способность в лучшей мере обеспечить надежность теплоснабжения в соответс</w:t>
      </w:r>
      <w:r>
        <w:rPr>
          <w:rFonts w:ascii="Times New Roman" w:hAnsi="Times New Roman" w:cs="Times New Roman"/>
          <w:sz w:val="12"/>
          <w:szCs w:val="12"/>
        </w:rPr>
        <w:t>твующей системе теплоснабжения.</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ООО «Сервисная Коммунальная Компания» осуществляет деятельность по производству и передаче тепловой энергии в с.п. Антоновка. В хозяйственном ведении организации находится 1 централизованная котельная, расположенная в п. Антоновка.</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w:t>
      </w:r>
    </w:p>
    <w:p w:rsidR="009E04D4" w:rsidRPr="009E04D4" w:rsidRDefault="009E04D4" w:rsidP="0095565A">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Антоновка Общество с ограниченной ответственностью «Сервисная Коммунальная Компания», муниципального района Сергиевский Самарской области».</w:t>
      </w:r>
    </w:p>
    <w:p w:rsidR="009E04D4" w:rsidRPr="009E04D4" w:rsidRDefault="0095565A"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10.2</w:t>
      </w:r>
      <w:r w:rsidR="009E04D4" w:rsidRPr="009E04D4">
        <w:rPr>
          <w:rFonts w:ascii="Times New Roman" w:hAnsi="Times New Roman" w:cs="Times New Roman"/>
          <w:sz w:val="12"/>
          <w:szCs w:val="12"/>
        </w:rPr>
        <w:t>Реестр зон деятельности единой теплоснабжающей организации.</w:t>
      </w:r>
    </w:p>
    <w:p w:rsidR="009E04D4" w:rsidRPr="009E04D4" w:rsidRDefault="009E04D4" w:rsidP="0095565A">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Зона действия ООО «Сервисная Коммунальная Компания» распространяется на территории</w:t>
      </w:r>
      <w:r w:rsidR="0095565A">
        <w:rPr>
          <w:rFonts w:ascii="Times New Roman" w:hAnsi="Times New Roman" w:cs="Times New Roman"/>
          <w:sz w:val="12"/>
          <w:szCs w:val="12"/>
        </w:rPr>
        <w:t xml:space="preserve"> сельского поселения Антоновка.</w:t>
      </w:r>
    </w:p>
    <w:p w:rsidR="009E04D4" w:rsidRPr="009E04D4" w:rsidRDefault="0095565A"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009E04D4" w:rsidRPr="009E04D4">
        <w:rPr>
          <w:rFonts w:ascii="Times New Roman" w:hAnsi="Times New Roman" w:cs="Times New Roman"/>
          <w:sz w:val="12"/>
          <w:szCs w:val="12"/>
        </w:rPr>
        <w:t>Основания, в том числе критерии, в соответствии с которыми теплоснабжающая организация определена единой теплоснабжающей организацией.</w:t>
      </w:r>
    </w:p>
    <w:p w:rsidR="009E04D4" w:rsidRPr="009E04D4" w:rsidRDefault="009E04D4" w:rsidP="0095565A">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w:t>
      </w:r>
      <w:r w:rsidR="0095565A">
        <w:rPr>
          <w:rFonts w:ascii="Times New Roman" w:hAnsi="Times New Roman" w:cs="Times New Roman"/>
          <w:sz w:val="12"/>
          <w:szCs w:val="12"/>
        </w:rPr>
        <w:t>овлением от 8 августа 2012 г. №</w:t>
      </w:r>
      <w:r w:rsidRPr="009E04D4">
        <w:rPr>
          <w:rFonts w:ascii="Times New Roman" w:hAnsi="Times New Roman" w:cs="Times New Roman"/>
          <w:sz w:val="12"/>
          <w:szCs w:val="12"/>
        </w:rPr>
        <w:t>808, предписывающие выбор един</w:t>
      </w:r>
      <w:r w:rsidR="0095565A">
        <w:rPr>
          <w:rFonts w:ascii="Times New Roman" w:hAnsi="Times New Roman" w:cs="Times New Roman"/>
          <w:sz w:val="12"/>
          <w:szCs w:val="12"/>
        </w:rPr>
        <w:t>ых теплоснабжающих организаций.</w:t>
      </w:r>
    </w:p>
    <w:p w:rsidR="009E04D4" w:rsidRPr="009E04D4" w:rsidRDefault="0095565A"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10.4</w:t>
      </w:r>
      <w:r w:rsidR="009E04D4" w:rsidRPr="009E04D4">
        <w:rPr>
          <w:rFonts w:ascii="Times New Roman" w:hAnsi="Times New Roman" w:cs="Times New Roman"/>
          <w:sz w:val="12"/>
          <w:szCs w:val="12"/>
        </w:rPr>
        <w:t>Информация о поданных теплоснабжающими организациями заявках на приостановление статуса единой теплоснабжающей организации.</w:t>
      </w:r>
    </w:p>
    <w:p w:rsidR="009E04D4" w:rsidRPr="009E04D4" w:rsidRDefault="009E04D4" w:rsidP="0095565A">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Информация о поданных теплоснабжающими организациями заявках на приостановление статуса единой теплоснаб</w:t>
      </w:r>
      <w:r w:rsidR="0095565A">
        <w:rPr>
          <w:rFonts w:ascii="Times New Roman" w:hAnsi="Times New Roman" w:cs="Times New Roman"/>
          <w:sz w:val="12"/>
          <w:szCs w:val="12"/>
        </w:rPr>
        <w:t>жающей организации отсутствует.</w:t>
      </w:r>
    </w:p>
    <w:p w:rsidR="009E04D4" w:rsidRPr="009E04D4" w:rsidRDefault="0095565A"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10.5</w:t>
      </w:r>
      <w:r w:rsidR="009E04D4" w:rsidRPr="009E04D4">
        <w:rPr>
          <w:rFonts w:ascii="Times New Roman" w:hAnsi="Times New Roman" w:cs="Times New Roman"/>
          <w:sz w:val="12"/>
          <w:szCs w:val="12"/>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9E04D4" w:rsidRPr="009E04D4" w:rsidRDefault="009E04D4" w:rsidP="009E04D4">
      <w:pPr>
        <w:spacing w:after="0" w:line="240" w:lineRule="auto"/>
        <w:ind w:firstLine="284"/>
        <w:jc w:val="both"/>
        <w:rPr>
          <w:rFonts w:ascii="Times New Roman" w:hAnsi="Times New Roman" w:cs="Times New Roman"/>
          <w:sz w:val="12"/>
          <w:szCs w:val="12"/>
        </w:rPr>
      </w:pPr>
      <w:r w:rsidRPr="009E04D4">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10.5.1.</w:t>
      </w:r>
    </w:p>
    <w:p w:rsidR="009E04D4" w:rsidRDefault="0095565A" w:rsidP="009E04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10.5.1 – Реестр единых теплоснабжающих </w:t>
      </w:r>
      <w:r w:rsidR="009E04D4" w:rsidRPr="009E04D4">
        <w:rPr>
          <w:rFonts w:ascii="Times New Roman" w:hAnsi="Times New Roman" w:cs="Times New Roman"/>
          <w:sz w:val="12"/>
          <w:szCs w:val="12"/>
        </w:rPr>
        <w:t>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4"/>
        <w:gridCol w:w="1444"/>
        <w:gridCol w:w="794"/>
        <w:gridCol w:w="2841"/>
      </w:tblGrid>
      <w:tr w:rsidR="0095565A" w:rsidRPr="0095565A" w:rsidTr="0095565A">
        <w:trPr>
          <w:trHeight w:val="70"/>
        </w:trPr>
        <w:tc>
          <w:tcPr>
            <w:tcW w:w="1624" w:type="pct"/>
            <w:tcBorders>
              <w:bottom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lang w:val="ru-RU"/>
              </w:rPr>
            </w:pPr>
            <w:r w:rsidRPr="0095565A">
              <w:rPr>
                <w:rFonts w:ascii="Times New Roman" w:hAnsi="Times New Roman" w:cs="Times New Roman"/>
                <w:sz w:val="12"/>
                <w:szCs w:val="12"/>
                <w:lang w:val="ru-RU"/>
              </w:rPr>
              <w:t>Система</w:t>
            </w:r>
            <w:r w:rsidRPr="0095565A">
              <w:rPr>
                <w:rFonts w:ascii="Times New Roman" w:hAnsi="Times New Roman" w:cs="Times New Roman"/>
                <w:spacing w:val="-10"/>
                <w:sz w:val="12"/>
                <w:szCs w:val="12"/>
                <w:lang w:val="ru-RU"/>
              </w:rPr>
              <w:t xml:space="preserve"> </w:t>
            </w:r>
            <w:r w:rsidRPr="0095565A">
              <w:rPr>
                <w:rFonts w:ascii="Times New Roman" w:hAnsi="Times New Roman" w:cs="Times New Roman"/>
                <w:sz w:val="12"/>
                <w:szCs w:val="12"/>
                <w:lang w:val="ru-RU"/>
              </w:rPr>
              <w:t>теплоснабжения</w:t>
            </w:r>
            <w:r w:rsidRPr="0095565A">
              <w:rPr>
                <w:rFonts w:ascii="Times New Roman" w:hAnsi="Times New Roman" w:cs="Times New Roman"/>
                <w:spacing w:val="-52"/>
                <w:sz w:val="12"/>
                <w:szCs w:val="12"/>
                <w:lang w:val="ru-RU"/>
              </w:rPr>
              <w:t xml:space="preserve"> </w:t>
            </w:r>
            <w:r w:rsidRPr="0095565A">
              <w:rPr>
                <w:rFonts w:ascii="Times New Roman" w:hAnsi="Times New Roman" w:cs="Times New Roman"/>
                <w:sz w:val="12"/>
                <w:szCs w:val="12"/>
                <w:lang w:val="ru-RU"/>
              </w:rPr>
              <w:t>сельского поселения</w:t>
            </w:r>
            <w:r w:rsidRPr="0095565A">
              <w:rPr>
                <w:rFonts w:ascii="Times New Roman" w:hAnsi="Times New Roman" w:cs="Times New Roman"/>
                <w:spacing w:val="1"/>
                <w:sz w:val="12"/>
                <w:szCs w:val="12"/>
                <w:lang w:val="ru-RU"/>
              </w:rPr>
              <w:t xml:space="preserve"> </w:t>
            </w:r>
            <w:r w:rsidRPr="0095565A">
              <w:rPr>
                <w:rFonts w:ascii="Times New Roman" w:hAnsi="Times New Roman" w:cs="Times New Roman"/>
                <w:sz w:val="12"/>
                <w:szCs w:val="12"/>
                <w:lang w:val="ru-RU"/>
              </w:rPr>
              <w:t>Антоновка</w:t>
            </w:r>
          </w:p>
        </w:tc>
        <w:tc>
          <w:tcPr>
            <w:tcW w:w="960" w:type="pct"/>
            <w:tcBorders>
              <w:bottom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rPr>
            </w:pPr>
            <w:r w:rsidRPr="0095565A">
              <w:rPr>
                <w:rFonts w:ascii="Times New Roman" w:hAnsi="Times New Roman" w:cs="Times New Roman"/>
                <w:sz w:val="12"/>
                <w:szCs w:val="12"/>
              </w:rPr>
              <w:t>Наименование</w:t>
            </w:r>
          </w:p>
        </w:tc>
        <w:tc>
          <w:tcPr>
            <w:tcW w:w="528" w:type="pct"/>
            <w:tcBorders>
              <w:bottom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rPr>
            </w:pPr>
            <w:r w:rsidRPr="0095565A">
              <w:rPr>
                <w:rFonts w:ascii="Times New Roman" w:hAnsi="Times New Roman" w:cs="Times New Roman"/>
                <w:sz w:val="12"/>
                <w:szCs w:val="12"/>
              </w:rPr>
              <w:t>ИНН</w:t>
            </w:r>
          </w:p>
        </w:tc>
        <w:tc>
          <w:tcPr>
            <w:tcW w:w="1888" w:type="pct"/>
            <w:tcBorders>
              <w:bottom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rPr>
            </w:pPr>
            <w:r w:rsidRPr="0095565A">
              <w:rPr>
                <w:rFonts w:ascii="Times New Roman" w:hAnsi="Times New Roman" w:cs="Times New Roman"/>
                <w:sz w:val="12"/>
                <w:szCs w:val="12"/>
              </w:rPr>
              <w:t>Юридический</w:t>
            </w:r>
            <w:r w:rsidRPr="0095565A">
              <w:rPr>
                <w:rFonts w:ascii="Times New Roman" w:hAnsi="Times New Roman" w:cs="Times New Roman"/>
                <w:spacing w:val="-4"/>
                <w:sz w:val="12"/>
                <w:szCs w:val="12"/>
              </w:rPr>
              <w:t xml:space="preserve"> </w:t>
            </w:r>
            <w:r w:rsidRPr="0095565A">
              <w:rPr>
                <w:rFonts w:ascii="Times New Roman" w:hAnsi="Times New Roman" w:cs="Times New Roman"/>
                <w:sz w:val="12"/>
                <w:szCs w:val="12"/>
              </w:rPr>
              <w:t>/</w:t>
            </w:r>
            <w:r w:rsidRPr="0095565A">
              <w:rPr>
                <w:rFonts w:ascii="Times New Roman" w:hAnsi="Times New Roman" w:cs="Times New Roman"/>
                <w:spacing w:val="-5"/>
                <w:sz w:val="12"/>
                <w:szCs w:val="12"/>
              </w:rPr>
              <w:t xml:space="preserve"> </w:t>
            </w:r>
            <w:r w:rsidRPr="0095565A">
              <w:rPr>
                <w:rFonts w:ascii="Times New Roman" w:hAnsi="Times New Roman" w:cs="Times New Roman"/>
                <w:sz w:val="12"/>
                <w:szCs w:val="12"/>
              </w:rPr>
              <w:t>почтовый</w:t>
            </w:r>
            <w:r w:rsidRPr="0095565A">
              <w:rPr>
                <w:rFonts w:ascii="Times New Roman" w:hAnsi="Times New Roman" w:cs="Times New Roman"/>
                <w:spacing w:val="-6"/>
                <w:sz w:val="12"/>
                <w:szCs w:val="12"/>
              </w:rPr>
              <w:t xml:space="preserve"> </w:t>
            </w:r>
            <w:r w:rsidRPr="0095565A">
              <w:rPr>
                <w:rFonts w:ascii="Times New Roman" w:hAnsi="Times New Roman" w:cs="Times New Roman"/>
                <w:sz w:val="12"/>
                <w:szCs w:val="12"/>
              </w:rPr>
              <w:t>адрес</w:t>
            </w:r>
          </w:p>
        </w:tc>
      </w:tr>
      <w:tr w:rsidR="0095565A" w:rsidRPr="0095565A" w:rsidTr="0095565A">
        <w:trPr>
          <w:trHeight w:val="60"/>
        </w:trPr>
        <w:tc>
          <w:tcPr>
            <w:tcW w:w="1624" w:type="pct"/>
            <w:tcBorders>
              <w:top w:val="single" w:sz="8" w:space="0" w:color="000000"/>
              <w:left w:val="single" w:sz="8" w:space="0" w:color="000000"/>
              <w:right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lang w:val="ru-RU"/>
              </w:rPr>
            </w:pPr>
            <w:r w:rsidRPr="0095565A">
              <w:rPr>
                <w:rFonts w:ascii="Times New Roman" w:hAnsi="Times New Roman" w:cs="Times New Roman"/>
                <w:sz w:val="12"/>
                <w:szCs w:val="12"/>
                <w:lang w:val="ru-RU"/>
              </w:rPr>
              <w:t>Тепловой</w:t>
            </w:r>
            <w:r w:rsidRPr="0095565A">
              <w:rPr>
                <w:rFonts w:ascii="Times New Roman" w:hAnsi="Times New Roman" w:cs="Times New Roman"/>
                <w:spacing w:val="-9"/>
                <w:sz w:val="12"/>
                <w:szCs w:val="12"/>
                <w:lang w:val="ru-RU"/>
              </w:rPr>
              <w:t xml:space="preserve"> </w:t>
            </w:r>
            <w:r w:rsidRPr="0095565A">
              <w:rPr>
                <w:rFonts w:ascii="Times New Roman" w:hAnsi="Times New Roman" w:cs="Times New Roman"/>
                <w:sz w:val="12"/>
                <w:szCs w:val="12"/>
                <w:lang w:val="ru-RU"/>
              </w:rPr>
              <w:t>модуль</w:t>
            </w:r>
            <w:r w:rsidRPr="0095565A">
              <w:rPr>
                <w:rFonts w:ascii="Times New Roman" w:hAnsi="Times New Roman" w:cs="Times New Roman"/>
                <w:spacing w:val="-50"/>
                <w:sz w:val="12"/>
                <w:szCs w:val="12"/>
                <w:lang w:val="ru-RU"/>
              </w:rPr>
              <w:t xml:space="preserve"> </w:t>
            </w:r>
            <w:r w:rsidRPr="0095565A">
              <w:rPr>
                <w:rFonts w:ascii="Times New Roman" w:hAnsi="Times New Roman" w:cs="Times New Roman"/>
                <w:sz w:val="12"/>
                <w:szCs w:val="12"/>
                <w:lang w:val="ru-RU"/>
              </w:rPr>
              <w:t>2,0</w:t>
            </w:r>
            <w:r w:rsidRPr="0095565A">
              <w:rPr>
                <w:rFonts w:ascii="Times New Roman" w:hAnsi="Times New Roman" w:cs="Times New Roman"/>
                <w:spacing w:val="2"/>
                <w:sz w:val="12"/>
                <w:szCs w:val="12"/>
                <w:lang w:val="ru-RU"/>
              </w:rPr>
              <w:t xml:space="preserve"> </w:t>
            </w:r>
            <w:r w:rsidRPr="0095565A">
              <w:rPr>
                <w:rFonts w:ascii="Times New Roman" w:hAnsi="Times New Roman" w:cs="Times New Roman"/>
                <w:sz w:val="12"/>
                <w:szCs w:val="12"/>
                <w:lang w:val="ru-RU"/>
              </w:rPr>
              <w:t>Мвт п.</w:t>
            </w:r>
            <w:r w:rsidRPr="0095565A">
              <w:rPr>
                <w:rFonts w:ascii="Times New Roman" w:hAnsi="Times New Roman" w:cs="Times New Roman"/>
                <w:spacing w:val="-11"/>
                <w:sz w:val="12"/>
                <w:szCs w:val="12"/>
                <w:lang w:val="ru-RU"/>
              </w:rPr>
              <w:t xml:space="preserve"> </w:t>
            </w:r>
            <w:r w:rsidRPr="0095565A">
              <w:rPr>
                <w:rFonts w:ascii="Times New Roman" w:hAnsi="Times New Roman" w:cs="Times New Roman"/>
                <w:sz w:val="12"/>
                <w:szCs w:val="12"/>
                <w:lang w:val="ru-RU"/>
              </w:rPr>
              <w:t>Антоновка, ул.</w:t>
            </w:r>
            <w:r w:rsidRPr="0095565A">
              <w:rPr>
                <w:rFonts w:ascii="Times New Roman" w:hAnsi="Times New Roman" w:cs="Times New Roman"/>
                <w:spacing w:val="-7"/>
                <w:sz w:val="12"/>
                <w:szCs w:val="12"/>
                <w:lang w:val="ru-RU"/>
              </w:rPr>
              <w:t xml:space="preserve"> </w:t>
            </w:r>
            <w:r w:rsidRPr="0095565A">
              <w:rPr>
                <w:rFonts w:ascii="Times New Roman" w:hAnsi="Times New Roman" w:cs="Times New Roman"/>
                <w:sz w:val="12"/>
                <w:szCs w:val="12"/>
                <w:lang w:val="ru-RU"/>
              </w:rPr>
              <w:t>Кооперативная,</w:t>
            </w:r>
            <w:r w:rsidRPr="0095565A">
              <w:rPr>
                <w:rFonts w:ascii="Times New Roman" w:hAnsi="Times New Roman" w:cs="Times New Roman"/>
                <w:spacing w:val="-7"/>
                <w:sz w:val="12"/>
                <w:szCs w:val="12"/>
                <w:lang w:val="ru-RU"/>
              </w:rPr>
              <w:t xml:space="preserve"> </w:t>
            </w:r>
            <w:r w:rsidRPr="0095565A">
              <w:rPr>
                <w:rFonts w:ascii="Times New Roman" w:hAnsi="Times New Roman" w:cs="Times New Roman"/>
                <w:sz w:val="12"/>
                <w:szCs w:val="12"/>
                <w:lang w:val="ru-RU"/>
              </w:rPr>
              <w:t>1</w:t>
            </w:r>
          </w:p>
        </w:tc>
        <w:tc>
          <w:tcPr>
            <w:tcW w:w="960" w:type="pct"/>
            <w:tcBorders>
              <w:top w:val="single" w:sz="8" w:space="0" w:color="000000"/>
              <w:left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rPr>
            </w:pPr>
            <w:r w:rsidRPr="0095565A">
              <w:rPr>
                <w:rFonts w:ascii="Times New Roman" w:hAnsi="Times New Roman" w:cs="Times New Roman"/>
                <w:sz w:val="12"/>
                <w:szCs w:val="12"/>
              </w:rPr>
              <w:t>ООО</w:t>
            </w:r>
            <w:r w:rsidRPr="0095565A">
              <w:rPr>
                <w:rFonts w:ascii="Times New Roman" w:hAnsi="Times New Roman" w:cs="Times New Roman"/>
                <w:sz w:val="12"/>
                <w:szCs w:val="12"/>
                <w:lang w:val="ru-RU"/>
              </w:rPr>
              <w:t xml:space="preserve"> </w:t>
            </w:r>
            <w:r w:rsidRPr="0095565A">
              <w:rPr>
                <w:rFonts w:ascii="Times New Roman" w:hAnsi="Times New Roman" w:cs="Times New Roman"/>
                <w:sz w:val="12"/>
                <w:szCs w:val="12"/>
              </w:rPr>
              <w:t>«Сервисная</w:t>
            </w:r>
            <w:r>
              <w:rPr>
                <w:rFonts w:ascii="Times New Roman" w:hAnsi="Times New Roman" w:cs="Times New Roman"/>
                <w:spacing w:val="1"/>
                <w:sz w:val="12"/>
                <w:szCs w:val="12"/>
                <w:lang w:val="ru-RU"/>
              </w:rPr>
              <w:t xml:space="preserve"> Комунальная </w:t>
            </w:r>
            <w:r w:rsidRPr="0095565A">
              <w:rPr>
                <w:rFonts w:ascii="Times New Roman" w:hAnsi="Times New Roman" w:cs="Times New Roman"/>
                <w:sz w:val="12"/>
                <w:szCs w:val="12"/>
              </w:rPr>
              <w:t>Компания»</w:t>
            </w:r>
          </w:p>
        </w:tc>
        <w:tc>
          <w:tcPr>
            <w:tcW w:w="528" w:type="pct"/>
            <w:tcBorders>
              <w:top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rPr>
            </w:pPr>
            <w:r w:rsidRPr="0095565A">
              <w:rPr>
                <w:rFonts w:ascii="Times New Roman" w:hAnsi="Times New Roman" w:cs="Times New Roman"/>
                <w:sz w:val="12"/>
                <w:szCs w:val="12"/>
              </w:rPr>
              <w:t>6381013776</w:t>
            </w:r>
          </w:p>
        </w:tc>
        <w:tc>
          <w:tcPr>
            <w:tcW w:w="1888" w:type="pct"/>
            <w:tcBorders>
              <w:top w:val="single" w:sz="8" w:space="0" w:color="000000"/>
            </w:tcBorders>
            <w:vAlign w:val="center"/>
          </w:tcPr>
          <w:p w:rsidR="0095565A" w:rsidRPr="0095565A" w:rsidRDefault="0095565A" w:rsidP="0095565A">
            <w:pPr>
              <w:pStyle w:val="aff2"/>
              <w:jc w:val="center"/>
              <w:rPr>
                <w:rFonts w:ascii="Times New Roman" w:hAnsi="Times New Roman" w:cs="Times New Roman"/>
                <w:sz w:val="12"/>
                <w:szCs w:val="12"/>
                <w:lang w:val="ru-RU"/>
              </w:rPr>
            </w:pPr>
            <w:r w:rsidRPr="0095565A">
              <w:rPr>
                <w:rFonts w:ascii="Times New Roman" w:hAnsi="Times New Roman" w:cs="Times New Roman"/>
                <w:sz w:val="12"/>
                <w:szCs w:val="12"/>
                <w:lang w:val="ru-RU"/>
              </w:rPr>
              <w:t>446552,</w:t>
            </w:r>
            <w:r w:rsidRPr="0095565A">
              <w:rPr>
                <w:rFonts w:ascii="Times New Roman" w:hAnsi="Times New Roman" w:cs="Times New Roman"/>
                <w:spacing w:val="-13"/>
                <w:sz w:val="12"/>
                <w:szCs w:val="12"/>
                <w:lang w:val="ru-RU"/>
              </w:rPr>
              <w:t xml:space="preserve"> </w:t>
            </w:r>
            <w:r w:rsidRPr="0095565A">
              <w:rPr>
                <w:rFonts w:ascii="Times New Roman" w:hAnsi="Times New Roman" w:cs="Times New Roman"/>
                <w:sz w:val="12"/>
                <w:szCs w:val="12"/>
                <w:lang w:val="ru-RU"/>
              </w:rPr>
              <w:t>Самарская</w:t>
            </w:r>
            <w:r w:rsidRPr="0095565A">
              <w:rPr>
                <w:rFonts w:ascii="Times New Roman" w:hAnsi="Times New Roman" w:cs="Times New Roman"/>
                <w:spacing w:val="-12"/>
                <w:sz w:val="12"/>
                <w:szCs w:val="12"/>
                <w:lang w:val="ru-RU"/>
              </w:rPr>
              <w:t xml:space="preserve"> </w:t>
            </w:r>
            <w:r w:rsidRPr="0095565A">
              <w:rPr>
                <w:rFonts w:ascii="Times New Roman" w:hAnsi="Times New Roman" w:cs="Times New Roman"/>
                <w:sz w:val="12"/>
                <w:szCs w:val="12"/>
                <w:lang w:val="ru-RU"/>
              </w:rPr>
              <w:t>область,</w:t>
            </w:r>
            <w:r w:rsidRPr="0095565A">
              <w:rPr>
                <w:rFonts w:ascii="Times New Roman" w:hAnsi="Times New Roman" w:cs="Times New Roman"/>
                <w:spacing w:val="-50"/>
                <w:sz w:val="12"/>
                <w:szCs w:val="12"/>
                <w:lang w:val="ru-RU"/>
              </w:rPr>
              <w:t xml:space="preserve"> </w:t>
            </w:r>
            <w:r w:rsidRPr="0095565A">
              <w:rPr>
                <w:rFonts w:ascii="Times New Roman" w:hAnsi="Times New Roman" w:cs="Times New Roman"/>
                <w:sz w:val="12"/>
                <w:szCs w:val="12"/>
                <w:lang w:val="ru-RU"/>
              </w:rPr>
              <w:t>Сергиевский</w:t>
            </w:r>
            <w:r w:rsidRPr="0095565A">
              <w:rPr>
                <w:rFonts w:ascii="Times New Roman" w:hAnsi="Times New Roman" w:cs="Times New Roman"/>
                <w:spacing w:val="-1"/>
                <w:sz w:val="12"/>
                <w:szCs w:val="12"/>
                <w:lang w:val="ru-RU"/>
              </w:rPr>
              <w:t xml:space="preserve"> </w:t>
            </w:r>
            <w:r w:rsidRPr="0095565A">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поселок городского типа </w:t>
            </w:r>
            <w:r w:rsidRPr="0095565A">
              <w:rPr>
                <w:rFonts w:ascii="Times New Roman" w:hAnsi="Times New Roman" w:cs="Times New Roman"/>
                <w:sz w:val="12"/>
                <w:szCs w:val="12"/>
                <w:lang w:val="ru-RU"/>
              </w:rPr>
              <w:t>Суходол, Солнечная</w:t>
            </w:r>
            <w:r w:rsidRPr="0095565A">
              <w:rPr>
                <w:rFonts w:ascii="Times New Roman" w:hAnsi="Times New Roman" w:cs="Times New Roman"/>
                <w:spacing w:val="-2"/>
                <w:sz w:val="12"/>
                <w:szCs w:val="12"/>
                <w:lang w:val="ru-RU"/>
              </w:rPr>
              <w:t xml:space="preserve"> </w:t>
            </w:r>
            <w:r w:rsidRPr="0095565A">
              <w:rPr>
                <w:rFonts w:ascii="Times New Roman" w:hAnsi="Times New Roman" w:cs="Times New Roman"/>
                <w:sz w:val="12"/>
                <w:szCs w:val="12"/>
                <w:lang w:val="ru-RU"/>
              </w:rPr>
              <w:t>улица,</w:t>
            </w:r>
            <w:r w:rsidRPr="0095565A">
              <w:rPr>
                <w:rFonts w:ascii="Times New Roman" w:hAnsi="Times New Roman" w:cs="Times New Roman"/>
                <w:spacing w:val="-3"/>
                <w:sz w:val="12"/>
                <w:szCs w:val="12"/>
                <w:lang w:val="ru-RU"/>
              </w:rPr>
              <w:t xml:space="preserve"> </w:t>
            </w:r>
            <w:r w:rsidRPr="0095565A">
              <w:rPr>
                <w:rFonts w:ascii="Times New Roman" w:hAnsi="Times New Roman" w:cs="Times New Roman"/>
                <w:sz w:val="12"/>
                <w:szCs w:val="12"/>
                <w:lang w:val="ru-RU"/>
              </w:rPr>
              <w:t>2</w:t>
            </w:r>
          </w:p>
        </w:tc>
      </w:tr>
    </w:tbl>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Раздел 11. Решения о распределении тепловой нагрузки между источниками тепловой энергии.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В сельском поселении Антоновка распределение тепловой нагрузки между источниками не планируется. Источники тепловой энергии между собой технологически не связаны.</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Распределение тепловой нагрузки между источниками тепловой энергии определяется в соответствии со статьей. 18. фе</w:t>
      </w:r>
      <w:r>
        <w:rPr>
          <w:rFonts w:ascii="Times New Roman" w:hAnsi="Times New Roman" w:cs="Times New Roman"/>
          <w:sz w:val="12"/>
          <w:szCs w:val="12"/>
        </w:rPr>
        <w:t xml:space="preserve">дерального закона от 27.07.2010 </w:t>
      </w:r>
      <w:r w:rsidRPr="00993596">
        <w:rPr>
          <w:rFonts w:ascii="Times New Roman" w:hAnsi="Times New Roman" w:cs="Times New Roman"/>
          <w:sz w:val="12"/>
          <w:szCs w:val="12"/>
        </w:rPr>
        <w:t>№ 190-ФЗ «О теплоснабжении».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93596">
        <w:rPr>
          <w:rFonts w:ascii="Times New Roman" w:hAnsi="Times New Roman" w:cs="Times New Roman"/>
          <w:sz w:val="12"/>
          <w:szCs w:val="12"/>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93596">
        <w:rPr>
          <w:rFonts w:ascii="Times New Roman" w:hAnsi="Times New Roman" w:cs="Times New Roman"/>
          <w:sz w:val="12"/>
          <w:szCs w:val="12"/>
        </w:rPr>
        <w:t>об объеме мощности источников тепловой энергии, которую теплоснабжающая организация обязуется поддерживать;</w:t>
      </w:r>
    </w:p>
    <w:p w:rsidR="0095565A"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93596">
        <w:rPr>
          <w:rFonts w:ascii="Times New Roman" w:hAnsi="Times New Roman" w:cs="Times New Roman"/>
          <w:sz w:val="12"/>
          <w:szCs w:val="12"/>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Раздел 12. Решение по бесхозяйным тепловым сетям.</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На момент разработки настоящей схемы теплоснабжения в границах сельского поселения Антоновка Самарской области не выявлено участков бесхозяйных тепловых сетей.</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В случае обнаружения таковых в последующем, необходимо руководствоваться Статья 15, пункты 6, 6.5, 6.6 Федерального закона от 27 июля 2010 года № 190-ФЗ. (изм. Федеральным законом на 30 декабря 2021 года №438- ФЗ).</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Статья 15, пункт 6 Федерального закона от 27 июля 2010 года № 190-ФЗ ( изм. Федеральным законом на 30 декабря 2021 года №438-ФЗ): « В течение шестидесяти дней с даты выявления бесхозяйного объекта теплоснабжения орган местного самоуправления поселения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 xml:space="preserve">Статья 15, пункт 6.5 Федерального закона от 27 июля 2010 года № 190-ФЗ ( изм. Федеральным законом на 30 декабря 2021 года №438-ФЗ): «С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w:t>
      </w:r>
      <w:r>
        <w:rPr>
          <w:rFonts w:ascii="Times New Roman" w:hAnsi="Times New Roman" w:cs="Times New Roman"/>
          <w:sz w:val="12"/>
          <w:szCs w:val="12"/>
        </w:rPr>
        <w:t xml:space="preserve">вступления в силу решения об 65 </w:t>
      </w:r>
      <w:r w:rsidRPr="00993596">
        <w:rPr>
          <w:rFonts w:ascii="Times New Roman" w:hAnsi="Times New Roman" w:cs="Times New Roman"/>
          <w:sz w:val="12"/>
          <w:szCs w:val="12"/>
        </w:rPr>
        <w:t>определении организации по содержанию и обслуживанию, принятого органом местного самоуправления поселения.»</w:t>
      </w:r>
    </w:p>
    <w:p w:rsid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Статья 15, пункт 6.6 Федерального закона от 27 июля 2010 года № 190-ФЗ ( изм. Федеральным законом на 30 декабря 2021 года №438-ФЗ):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993596">
        <w:rPr>
          <w:rFonts w:ascii="Times New Roman" w:hAnsi="Times New Roman" w:cs="Times New Roman"/>
          <w:sz w:val="12"/>
          <w:szCs w:val="1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посёлок Антоновка– а/ц</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Источником газоснабжения сетевым природным газом деревни является АГРС №81, в с. Клявлино. От подземного газопровода высокого давления (менее 1,2МПа) Ǿ 150 мм из стали газ поступает в ГРП№16 двухниточное (собст. - Волгатех-99) с регуляторами РДБК-1-100 и РДБК-50, в котором давление снижается до низкого. По газопроводам низкого давления газ подается потребителям на хозбытовые нужды и в качестве топлива для теплоисточников.</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Прокладка газопроводов низкого давления на опорах. Трубы стальные.</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Общая протяженность сетей газоснабжения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93596">
        <w:rPr>
          <w:rFonts w:ascii="Times New Roman" w:hAnsi="Times New Roman" w:cs="Times New Roman"/>
          <w:sz w:val="12"/>
          <w:szCs w:val="12"/>
        </w:rPr>
        <w:t>в.д. (менее 1,2 МПа) Ǿ 150-160 мм – 6,29 км. Трубы – сталь.</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93596">
        <w:rPr>
          <w:rFonts w:ascii="Times New Roman" w:hAnsi="Times New Roman" w:cs="Times New Roman"/>
          <w:sz w:val="12"/>
          <w:szCs w:val="12"/>
        </w:rPr>
        <w:t>в.д (0,3-0,6 МПа) Ǿ 100 мм – 0,78 км. Трубы – сталь.</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93596">
        <w:rPr>
          <w:rFonts w:ascii="Times New Roman" w:hAnsi="Times New Roman" w:cs="Times New Roman"/>
          <w:sz w:val="12"/>
          <w:szCs w:val="12"/>
        </w:rPr>
        <w:t>н.д-3,779 км. Ǿ 32-50 мм. Трубы – сталь.</w:t>
      </w:r>
    </w:p>
    <w:p w:rsidR="00993596" w:rsidRPr="00993596" w:rsidRDefault="00993596" w:rsidP="00993596">
      <w:pPr>
        <w:spacing w:after="0" w:line="240" w:lineRule="auto"/>
        <w:ind w:firstLine="284"/>
        <w:jc w:val="both"/>
        <w:rPr>
          <w:rFonts w:ascii="Times New Roman" w:hAnsi="Times New Roman" w:cs="Times New Roman"/>
          <w:sz w:val="12"/>
          <w:szCs w:val="12"/>
        </w:rPr>
      </w:pPr>
    </w:p>
    <w:p w:rsidR="00993596" w:rsidRPr="00993596" w:rsidRDefault="00993596" w:rsidP="00993596">
      <w:pPr>
        <w:spacing w:after="0" w:line="240" w:lineRule="auto"/>
        <w:ind w:firstLine="284"/>
        <w:jc w:val="both"/>
        <w:rPr>
          <w:rFonts w:ascii="Times New Roman" w:hAnsi="Times New Roman" w:cs="Times New Roman"/>
          <w:sz w:val="12"/>
          <w:szCs w:val="12"/>
        </w:rPr>
      </w:pP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w:t>
      </w:r>
      <w:r w:rsidRPr="00993596">
        <w:rPr>
          <w:rFonts w:ascii="Times New Roman" w:hAnsi="Times New Roman" w:cs="Times New Roman"/>
          <w:sz w:val="12"/>
          <w:szCs w:val="12"/>
        </w:rPr>
        <w:t>Описание проблем организации газоснабжения источников тепловой энергии.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Основным видом топлива в котельной с.п. Антоновка является природный газ. Топливо на данный источник теплоснабжения поступает по существующим системам газораспределения и газопотребления. Проблемы с организацией газоснабжения существующего источник</w:t>
      </w:r>
      <w:r>
        <w:rPr>
          <w:rFonts w:ascii="Times New Roman" w:hAnsi="Times New Roman" w:cs="Times New Roman"/>
          <w:sz w:val="12"/>
          <w:szCs w:val="12"/>
        </w:rPr>
        <w:t>а тепловой энергии отсутствуют.</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w:t>
      </w:r>
      <w:r w:rsidRPr="00993596">
        <w:rPr>
          <w:rFonts w:ascii="Times New Roman" w:hAnsi="Times New Roman" w:cs="Times New Roman"/>
          <w:sz w:val="12"/>
          <w:szCs w:val="12"/>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w:t>
      </w:r>
      <w:r>
        <w:rPr>
          <w:rFonts w:ascii="Times New Roman" w:hAnsi="Times New Roman" w:cs="Times New Roman"/>
          <w:sz w:val="12"/>
          <w:szCs w:val="12"/>
        </w:rPr>
        <w:t xml:space="preserve">и источников тепловой энергии и </w:t>
      </w:r>
      <w:r w:rsidRPr="00993596">
        <w:rPr>
          <w:rFonts w:ascii="Times New Roman" w:hAnsi="Times New Roman" w:cs="Times New Roman"/>
          <w:sz w:val="12"/>
          <w:szCs w:val="12"/>
        </w:rPr>
        <w:t>систем теплоснабжения.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Основное топливо для предлагаемых к строительству источников теплоснабжения, в настоящей схеме, планируется природный газ.</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Корректировка программы газификации жилищно-коммунального хозяйства в связи с развитием источников</w:t>
      </w:r>
      <w:r>
        <w:rPr>
          <w:rFonts w:ascii="Times New Roman" w:hAnsi="Times New Roman" w:cs="Times New Roman"/>
          <w:sz w:val="12"/>
          <w:szCs w:val="12"/>
        </w:rPr>
        <w:t xml:space="preserve"> тепловой энергии не требуется.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13.4.</w:t>
      </w:r>
      <w:r w:rsidRPr="00993596">
        <w:rPr>
          <w:rFonts w:ascii="Times New Roman" w:hAnsi="Times New Roman" w:cs="Times New Roman"/>
          <w:sz w:val="12"/>
          <w:szCs w:val="1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w:t>
      </w:r>
      <w:r>
        <w:rPr>
          <w:rFonts w:ascii="Times New Roman" w:hAnsi="Times New Roman" w:cs="Times New Roman"/>
          <w:sz w:val="12"/>
          <w:szCs w:val="12"/>
        </w:rPr>
        <w:t>ления Антоновка, не намечается.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993596">
        <w:rPr>
          <w:rFonts w:ascii="Times New Roman" w:hAnsi="Times New Roman" w:cs="Times New Roman"/>
          <w:sz w:val="12"/>
          <w:szCs w:val="1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w:t>
      </w:r>
      <w:r>
        <w:rPr>
          <w:rFonts w:ascii="Times New Roman" w:hAnsi="Times New Roman" w:cs="Times New Roman"/>
          <w:sz w:val="12"/>
          <w:szCs w:val="12"/>
        </w:rPr>
        <w:t>ления Антоновка, не намечается.</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13.6</w:t>
      </w:r>
      <w:r w:rsidRPr="00993596">
        <w:rPr>
          <w:rFonts w:ascii="Times New Roman" w:hAnsi="Times New Roman" w:cs="Times New Roman"/>
          <w:sz w:val="12"/>
          <w:szCs w:val="12"/>
        </w:rPr>
        <w:t>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Указ</w:t>
      </w:r>
      <w:r>
        <w:rPr>
          <w:rFonts w:ascii="Times New Roman" w:hAnsi="Times New Roman" w:cs="Times New Roman"/>
          <w:sz w:val="12"/>
          <w:szCs w:val="12"/>
        </w:rPr>
        <w:t>анные решения не предусмотрены.</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993596">
        <w:rPr>
          <w:rFonts w:ascii="Times New Roman" w:hAnsi="Times New Roman" w:cs="Times New Roman"/>
          <w:sz w:val="12"/>
          <w:szCs w:val="12"/>
        </w:rPr>
        <w:t xml:space="preserve">Предложения по корректировке, </w:t>
      </w:r>
      <w:r>
        <w:rPr>
          <w:rFonts w:ascii="Times New Roman" w:hAnsi="Times New Roman" w:cs="Times New Roman"/>
          <w:sz w:val="12"/>
          <w:szCs w:val="12"/>
        </w:rPr>
        <w:t xml:space="preserve">утвержденной (разработке) схемы водоснабжения поселения, городского поселения, города </w:t>
      </w:r>
      <w:r w:rsidRPr="00993596">
        <w:rPr>
          <w:rFonts w:ascii="Times New Roman" w:hAnsi="Times New Roman" w:cs="Times New Roman"/>
          <w:sz w:val="12"/>
          <w:szCs w:val="12"/>
        </w:rPr>
        <w:t>федерального значения для обеспечения согласов</w:t>
      </w:r>
      <w:r>
        <w:rPr>
          <w:rFonts w:ascii="Times New Roman" w:hAnsi="Times New Roman" w:cs="Times New Roman"/>
          <w:sz w:val="12"/>
          <w:szCs w:val="12"/>
        </w:rPr>
        <w:t xml:space="preserve">анности такой схемы и указанных в схеме теплоснабжения решений о развитии </w:t>
      </w:r>
      <w:r w:rsidRPr="00993596">
        <w:rPr>
          <w:rFonts w:ascii="Times New Roman" w:hAnsi="Times New Roman" w:cs="Times New Roman"/>
          <w:sz w:val="12"/>
          <w:szCs w:val="12"/>
        </w:rPr>
        <w:t>источников тепловой энергии и систем теплоснабжения.</w:t>
      </w:r>
    </w:p>
    <w:p w:rsid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Указанные предложения не предусмотрены.</w:t>
      </w:r>
    </w:p>
    <w:p w:rsidR="00993596" w:rsidRPr="00993596" w:rsidRDefault="00993596" w:rsidP="009935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w:t>
      </w:r>
      <w:r>
        <w:rPr>
          <w:rFonts w:ascii="Times New Roman" w:hAnsi="Times New Roman" w:cs="Times New Roman"/>
          <w:sz w:val="12"/>
          <w:szCs w:val="12"/>
        </w:rPr>
        <w:tab/>
        <w:t xml:space="preserve">14. Индикаторы развития систем теплоснабжения </w:t>
      </w:r>
      <w:r w:rsidRPr="00993596">
        <w:rPr>
          <w:rFonts w:ascii="Times New Roman" w:hAnsi="Times New Roman" w:cs="Times New Roman"/>
          <w:sz w:val="12"/>
          <w:szCs w:val="12"/>
        </w:rPr>
        <w:t>с.п.</w:t>
      </w:r>
      <w:r>
        <w:rPr>
          <w:rFonts w:ascii="Times New Roman" w:hAnsi="Times New Roman" w:cs="Times New Roman"/>
          <w:sz w:val="12"/>
          <w:szCs w:val="12"/>
        </w:rPr>
        <w:t xml:space="preserve"> </w:t>
      </w:r>
      <w:r w:rsidRPr="00993596">
        <w:rPr>
          <w:rFonts w:ascii="Times New Roman" w:hAnsi="Times New Roman" w:cs="Times New Roman"/>
          <w:sz w:val="12"/>
          <w:szCs w:val="12"/>
        </w:rPr>
        <w:t>Антоновка.</w:t>
      </w:r>
    </w:p>
    <w:p w:rsidR="00993596" w:rsidRP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Индикаторы развития систем теплоснабжения с.п. Антоновка представлены в таблице 14.1.</w:t>
      </w:r>
    </w:p>
    <w:p w:rsidR="00993596" w:rsidRDefault="00993596" w:rsidP="00993596">
      <w:pPr>
        <w:spacing w:after="0" w:line="240" w:lineRule="auto"/>
        <w:ind w:firstLine="284"/>
        <w:jc w:val="both"/>
        <w:rPr>
          <w:rFonts w:ascii="Times New Roman" w:hAnsi="Times New Roman" w:cs="Times New Roman"/>
          <w:sz w:val="12"/>
          <w:szCs w:val="12"/>
        </w:rPr>
      </w:pPr>
      <w:r w:rsidRPr="00993596">
        <w:rPr>
          <w:rFonts w:ascii="Times New Roman" w:hAnsi="Times New Roman" w:cs="Times New Roman"/>
          <w:sz w:val="12"/>
          <w:szCs w:val="12"/>
        </w:rPr>
        <w:t>Таблица 14.1 - Индикаторы развития систем теплоснабжения с.п. Антоновка</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5"/>
        <w:gridCol w:w="3260"/>
        <w:gridCol w:w="596"/>
        <w:gridCol w:w="1671"/>
        <w:gridCol w:w="1706"/>
      </w:tblGrid>
      <w:tr w:rsidR="00993596" w:rsidRPr="00982C17" w:rsidTr="00982C17">
        <w:trPr>
          <w:trHeight w:val="60"/>
        </w:trPr>
        <w:tc>
          <w:tcPr>
            <w:tcW w:w="196" w:type="pct"/>
            <w:tcBorders>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w:t>
            </w:r>
            <w:r w:rsidRPr="00982C17">
              <w:rPr>
                <w:rFonts w:ascii="Times New Roman" w:hAnsi="Times New Roman" w:cs="Times New Roman"/>
                <w:spacing w:val="-51"/>
                <w:sz w:val="12"/>
                <w:szCs w:val="12"/>
              </w:rPr>
              <w:t xml:space="preserve"> </w:t>
            </w:r>
            <w:r w:rsidRPr="00982C17">
              <w:rPr>
                <w:rFonts w:ascii="Times New Roman" w:hAnsi="Times New Roman" w:cs="Times New Roman"/>
                <w:w w:val="95"/>
                <w:sz w:val="12"/>
                <w:szCs w:val="12"/>
              </w:rPr>
              <w:t>п/п</w:t>
            </w:r>
          </w:p>
        </w:tc>
        <w:tc>
          <w:tcPr>
            <w:tcW w:w="2165" w:type="pct"/>
            <w:tcBorders>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Индикатор</w:t>
            </w:r>
          </w:p>
        </w:tc>
        <w:tc>
          <w:tcPr>
            <w:tcW w:w="396" w:type="pct"/>
            <w:tcBorders>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Ед.изм.</w:t>
            </w:r>
          </w:p>
        </w:tc>
        <w:tc>
          <w:tcPr>
            <w:tcW w:w="1110" w:type="pct"/>
            <w:tcBorders>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Базовое</w:t>
            </w:r>
            <w:r w:rsidRPr="00982C17">
              <w:rPr>
                <w:rFonts w:ascii="Times New Roman" w:hAnsi="Times New Roman" w:cs="Times New Roman"/>
                <w:spacing w:val="-12"/>
                <w:sz w:val="12"/>
                <w:szCs w:val="12"/>
              </w:rPr>
              <w:t xml:space="preserve"> </w:t>
            </w:r>
            <w:r w:rsidRPr="00982C17">
              <w:rPr>
                <w:rFonts w:ascii="Times New Roman" w:hAnsi="Times New Roman" w:cs="Times New Roman"/>
                <w:sz w:val="12"/>
                <w:szCs w:val="12"/>
              </w:rPr>
              <w:t>значение</w:t>
            </w:r>
          </w:p>
        </w:tc>
        <w:tc>
          <w:tcPr>
            <w:tcW w:w="1133" w:type="pct"/>
            <w:tcBorders>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Перспективное</w:t>
            </w:r>
            <w:r w:rsidRPr="00982C17">
              <w:rPr>
                <w:rFonts w:ascii="Times New Roman" w:hAnsi="Times New Roman" w:cs="Times New Roman"/>
                <w:spacing w:val="1"/>
                <w:sz w:val="12"/>
                <w:szCs w:val="12"/>
              </w:rPr>
              <w:t xml:space="preserve"> </w:t>
            </w:r>
            <w:r w:rsidRPr="00982C17">
              <w:rPr>
                <w:rFonts w:ascii="Times New Roman" w:hAnsi="Times New Roman" w:cs="Times New Roman"/>
                <w:sz w:val="12"/>
                <w:szCs w:val="12"/>
              </w:rPr>
              <w:t>значение</w:t>
            </w:r>
            <w:r w:rsidRPr="00982C17">
              <w:rPr>
                <w:rFonts w:ascii="Times New Roman" w:hAnsi="Times New Roman" w:cs="Times New Roman"/>
                <w:spacing w:val="-7"/>
                <w:sz w:val="12"/>
                <w:szCs w:val="12"/>
              </w:rPr>
              <w:t xml:space="preserve"> </w:t>
            </w:r>
            <w:r w:rsidRPr="00982C17">
              <w:rPr>
                <w:rFonts w:ascii="Times New Roman" w:hAnsi="Times New Roman" w:cs="Times New Roman"/>
                <w:sz w:val="12"/>
                <w:szCs w:val="12"/>
              </w:rPr>
              <w:t>до</w:t>
            </w:r>
            <w:r w:rsidRPr="00982C17">
              <w:rPr>
                <w:rFonts w:ascii="Times New Roman" w:hAnsi="Times New Roman" w:cs="Times New Roman"/>
                <w:spacing w:val="-6"/>
                <w:sz w:val="12"/>
                <w:szCs w:val="12"/>
              </w:rPr>
              <w:t xml:space="preserve"> </w:t>
            </w:r>
            <w:r w:rsidRPr="00982C17">
              <w:rPr>
                <w:rFonts w:ascii="Times New Roman" w:hAnsi="Times New Roman" w:cs="Times New Roman"/>
                <w:sz w:val="12"/>
                <w:szCs w:val="12"/>
              </w:rPr>
              <w:t>2033г.</w:t>
            </w:r>
          </w:p>
        </w:tc>
      </w:tr>
      <w:tr w:rsidR="00993596" w:rsidRPr="00982C17" w:rsidTr="00982C17">
        <w:trPr>
          <w:trHeight w:val="70"/>
        </w:trPr>
        <w:tc>
          <w:tcPr>
            <w:tcW w:w="196" w:type="pct"/>
            <w:tcBorders>
              <w:top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1</w:t>
            </w:r>
          </w:p>
        </w:tc>
        <w:tc>
          <w:tcPr>
            <w:tcW w:w="2165" w:type="pct"/>
            <w:tcBorders>
              <w:top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Количество прекращений подачи</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тепловой энергии, теплоносителя</w:t>
            </w:r>
            <w:r w:rsidRPr="00982C17">
              <w:rPr>
                <w:rFonts w:ascii="Times New Roman" w:hAnsi="Times New Roman" w:cs="Times New Roman"/>
                <w:spacing w:val="-52"/>
                <w:sz w:val="12"/>
                <w:szCs w:val="12"/>
                <w:lang w:val="ru-RU"/>
              </w:rPr>
              <w:t xml:space="preserve"> </w:t>
            </w:r>
            <w:r w:rsidRPr="00982C17">
              <w:rPr>
                <w:rFonts w:ascii="Times New Roman" w:hAnsi="Times New Roman" w:cs="Times New Roman"/>
                <w:sz w:val="12"/>
                <w:szCs w:val="12"/>
                <w:lang w:val="ru-RU"/>
              </w:rPr>
              <w:t>в</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результате</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технологических нарушений</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на</w:t>
            </w:r>
            <w:r w:rsidRPr="00982C17">
              <w:rPr>
                <w:rFonts w:ascii="Times New Roman" w:hAnsi="Times New Roman" w:cs="Times New Roman"/>
                <w:spacing w:val="-4"/>
                <w:sz w:val="12"/>
                <w:szCs w:val="12"/>
                <w:lang w:val="ru-RU"/>
              </w:rPr>
              <w:t xml:space="preserve"> </w:t>
            </w:r>
            <w:r w:rsidRPr="00982C17">
              <w:rPr>
                <w:rFonts w:ascii="Times New Roman" w:hAnsi="Times New Roman" w:cs="Times New Roman"/>
                <w:sz w:val="12"/>
                <w:szCs w:val="12"/>
                <w:lang w:val="ru-RU"/>
              </w:rPr>
              <w:t>тепловых</w:t>
            </w:r>
            <w:r w:rsidRPr="00982C17">
              <w:rPr>
                <w:rFonts w:ascii="Times New Roman" w:hAnsi="Times New Roman" w:cs="Times New Roman"/>
                <w:spacing w:val="-5"/>
                <w:sz w:val="12"/>
                <w:szCs w:val="12"/>
                <w:lang w:val="ru-RU"/>
              </w:rPr>
              <w:t xml:space="preserve"> </w:t>
            </w:r>
            <w:r w:rsidRPr="00982C17">
              <w:rPr>
                <w:rFonts w:ascii="Times New Roman" w:hAnsi="Times New Roman" w:cs="Times New Roman"/>
                <w:sz w:val="12"/>
                <w:szCs w:val="12"/>
                <w:lang w:val="ru-RU"/>
              </w:rPr>
              <w:t>сетях</w:t>
            </w:r>
          </w:p>
        </w:tc>
        <w:tc>
          <w:tcPr>
            <w:tcW w:w="396" w:type="pct"/>
            <w:tcBorders>
              <w:top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Ед.</w:t>
            </w:r>
          </w:p>
        </w:tc>
        <w:tc>
          <w:tcPr>
            <w:tcW w:w="1110" w:type="pct"/>
            <w:tcBorders>
              <w:top w:val="single" w:sz="4" w:space="0" w:color="000000"/>
              <w:left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93596" w:rsidRPr="00982C17" w:rsidTr="00982C17">
        <w:trPr>
          <w:trHeight w:val="60"/>
        </w:trPr>
        <w:tc>
          <w:tcPr>
            <w:tcW w:w="196" w:type="pct"/>
            <w:tcBorders>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2</w:t>
            </w:r>
          </w:p>
        </w:tc>
        <w:tc>
          <w:tcPr>
            <w:tcW w:w="2165" w:type="pct"/>
            <w:tcBorders>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Количество прекращений подачи</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тепловой энергии, теплоносителя</w:t>
            </w:r>
            <w:r w:rsidRPr="00982C17">
              <w:rPr>
                <w:rFonts w:ascii="Times New Roman" w:hAnsi="Times New Roman" w:cs="Times New Roman"/>
                <w:spacing w:val="-52"/>
                <w:sz w:val="12"/>
                <w:szCs w:val="12"/>
                <w:lang w:val="ru-RU"/>
              </w:rPr>
              <w:t xml:space="preserve"> </w:t>
            </w:r>
            <w:r w:rsidRPr="00982C17">
              <w:rPr>
                <w:rFonts w:ascii="Times New Roman" w:hAnsi="Times New Roman" w:cs="Times New Roman"/>
                <w:sz w:val="12"/>
                <w:szCs w:val="12"/>
                <w:lang w:val="ru-RU"/>
              </w:rPr>
              <w:t>в результате технологических</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нарушений</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на</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источниках</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тепловой энергии</w:t>
            </w:r>
          </w:p>
        </w:tc>
        <w:tc>
          <w:tcPr>
            <w:tcW w:w="396" w:type="pct"/>
            <w:tcBorders>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Ед.</w:t>
            </w:r>
          </w:p>
        </w:tc>
        <w:tc>
          <w:tcPr>
            <w:tcW w:w="1110" w:type="pct"/>
            <w:tcBorders>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3</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Удельный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расход условного</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топлива</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на единицу</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энергии, отпускаемой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с</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pacing w:val="-1"/>
                <w:sz w:val="12"/>
                <w:szCs w:val="12"/>
                <w:lang w:val="ru-RU"/>
              </w:rPr>
              <w:t>коллекторов</w:t>
            </w:r>
            <w:r w:rsidRPr="00982C17">
              <w:rPr>
                <w:rFonts w:ascii="Times New Roman" w:hAnsi="Times New Roman" w:cs="Times New Roman"/>
                <w:spacing w:val="-12"/>
                <w:sz w:val="12"/>
                <w:szCs w:val="12"/>
                <w:lang w:val="ru-RU"/>
              </w:rPr>
              <w:t xml:space="preserve"> </w:t>
            </w:r>
            <w:r w:rsidRPr="00982C17">
              <w:rPr>
                <w:rFonts w:ascii="Times New Roman" w:hAnsi="Times New Roman" w:cs="Times New Roman"/>
                <w:spacing w:val="-1"/>
                <w:sz w:val="12"/>
                <w:szCs w:val="12"/>
                <w:lang w:val="ru-RU"/>
              </w:rPr>
              <w:t>источников</w:t>
            </w:r>
            <w:r w:rsidRPr="00982C17">
              <w:rPr>
                <w:rFonts w:ascii="Times New Roman" w:hAnsi="Times New Roman" w:cs="Times New Roman"/>
                <w:spacing w:val="-12"/>
                <w:sz w:val="12"/>
                <w:szCs w:val="12"/>
                <w:lang w:val="ru-RU"/>
              </w:rPr>
              <w:t xml:space="preserve"> </w:t>
            </w:r>
            <w:r w:rsidRPr="00982C17">
              <w:rPr>
                <w:rFonts w:ascii="Times New Roman" w:hAnsi="Times New Roman" w:cs="Times New Roman"/>
                <w:sz w:val="12"/>
                <w:szCs w:val="12"/>
                <w:lang w:val="ru-RU"/>
              </w:rPr>
              <w:t>тепловой энергии</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у.т./Гкал</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Информация</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по</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pacing w:val="-1"/>
                <w:sz w:val="12"/>
                <w:szCs w:val="12"/>
                <w:lang w:val="ru-RU"/>
              </w:rPr>
              <w:t xml:space="preserve">удельным </w:t>
            </w:r>
            <w:r w:rsidRPr="00982C17">
              <w:rPr>
                <w:rFonts w:ascii="Times New Roman" w:hAnsi="Times New Roman" w:cs="Times New Roman"/>
                <w:sz w:val="12"/>
                <w:szCs w:val="12"/>
                <w:lang w:val="ru-RU"/>
              </w:rPr>
              <w:t>расходам</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условного топлива</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приведена</w:t>
            </w:r>
            <w:r w:rsidRPr="00982C17">
              <w:rPr>
                <w:rFonts w:ascii="Times New Roman" w:hAnsi="Times New Roman" w:cs="Times New Roman"/>
                <w:spacing w:val="-8"/>
                <w:sz w:val="12"/>
                <w:szCs w:val="12"/>
                <w:lang w:val="ru-RU"/>
              </w:rPr>
              <w:t xml:space="preserve"> </w:t>
            </w:r>
            <w:r w:rsidRPr="00982C17">
              <w:rPr>
                <w:rFonts w:ascii="Times New Roman" w:hAnsi="Times New Roman" w:cs="Times New Roman"/>
                <w:sz w:val="12"/>
                <w:szCs w:val="12"/>
                <w:lang w:val="ru-RU"/>
              </w:rPr>
              <w:t>в</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пункте 8.1,</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таблица</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8.1.1.</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Информация</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по</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pacing w:val="-1"/>
                <w:sz w:val="12"/>
                <w:szCs w:val="12"/>
                <w:lang w:val="ru-RU"/>
              </w:rPr>
              <w:t xml:space="preserve">удельным </w:t>
            </w:r>
            <w:r w:rsidRPr="00982C17">
              <w:rPr>
                <w:rFonts w:ascii="Times New Roman" w:hAnsi="Times New Roman" w:cs="Times New Roman"/>
                <w:sz w:val="12"/>
                <w:szCs w:val="12"/>
                <w:lang w:val="ru-RU"/>
              </w:rPr>
              <w:t>расходам</w:t>
            </w:r>
            <w:r w:rsidRPr="00982C17">
              <w:rPr>
                <w:rFonts w:ascii="Times New Roman" w:hAnsi="Times New Roman" w:cs="Times New Roman"/>
                <w:spacing w:val="-52"/>
                <w:sz w:val="12"/>
                <w:szCs w:val="12"/>
                <w:lang w:val="ru-RU"/>
              </w:rPr>
              <w:t xml:space="preserve"> </w:t>
            </w:r>
            <w:r w:rsidRPr="00982C17">
              <w:rPr>
                <w:rFonts w:ascii="Times New Roman" w:hAnsi="Times New Roman" w:cs="Times New Roman"/>
                <w:sz w:val="12"/>
                <w:szCs w:val="12"/>
                <w:lang w:val="ru-RU"/>
              </w:rPr>
              <w:t>условного топлива</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приведена</w:t>
            </w:r>
            <w:r w:rsidRPr="00982C17">
              <w:rPr>
                <w:rFonts w:ascii="Times New Roman" w:hAnsi="Times New Roman" w:cs="Times New Roman"/>
                <w:spacing w:val="-8"/>
                <w:sz w:val="12"/>
                <w:szCs w:val="12"/>
                <w:lang w:val="ru-RU"/>
              </w:rPr>
              <w:t xml:space="preserve"> </w:t>
            </w:r>
            <w:r w:rsidRPr="00982C17">
              <w:rPr>
                <w:rFonts w:ascii="Times New Roman" w:hAnsi="Times New Roman" w:cs="Times New Roman"/>
                <w:sz w:val="12"/>
                <w:szCs w:val="12"/>
                <w:lang w:val="ru-RU"/>
              </w:rPr>
              <w:t>в</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пункте 8.1,</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таблица 8.1.1.</w:t>
            </w:r>
          </w:p>
        </w:tc>
      </w:tr>
      <w:tr w:rsidR="00982C17"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4</w:t>
            </w:r>
          </w:p>
        </w:tc>
        <w:tc>
          <w:tcPr>
            <w:tcW w:w="4804" w:type="pct"/>
            <w:gridSpan w:val="4"/>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Отношение</w:t>
            </w:r>
            <w:r w:rsidRPr="00982C17">
              <w:rPr>
                <w:rFonts w:ascii="Times New Roman" w:hAnsi="Times New Roman" w:cs="Times New Roman"/>
                <w:spacing w:val="-8"/>
                <w:sz w:val="12"/>
                <w:szCs w:val="12"/>
                <w:lang w:val="ru-RU"/>
              </w:rPr>
              <w:t xml:space="preserve"> </w:t>
            </w:r>
            <w:r w:rsidRPr="00982C17">
              <w:rPr>
                <w:rFonts w:ascii="Times New Roman" w:hAnsi="Times New Roman" w:cs="Times New Roman"/>
                <w:sz w:val="12"/>
                <w:szCs w:val="12"/>
                <w:lang w:val="ru-RU"/>
              </w:rPr>
              <w:t>величины</w:t>
            </w:r>
            <w:r w:rsidRPr="00982C17">
              <w:rPr>
                <w:rFonts w:ascii="Times New Roman" w:hAnsi="Times New Roman" w:cs="Times New Roman"/>
                <w:spacing w:val="-5"/>
                <w:sz w:val="12"/>
                <w:szCs w:val="12"/>
                <w:lang w:val="ru-RU"/>
              </w:rPr>
              <w:t xml:space="preserve"> </w:t>
            </w:r>
            <w:r w:rsidRPr="00982C17">
              <w:rPr>
                <w:rFonts w:ascii="Times New Roman" w:hAnsi="Times New Roman" w:cs="Times New Roman"/>
                <w:sz w:val="12"/>
                <w:szCs w:val="12"/>
                <w:lang w:val="ru-RU"/>
              </w:rPr>
              <w:t>технологических</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потерь</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энергии,</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теплоносителя</w:t>
            </w:r>
            <w:r w:rsidRPr="00982C17">
              <w:rPr>
                <w:rFonts w:ascii="Times New Roman" w:hAnsi="Times New Roman" w:cs="Times New Roman"/>
                <w:spacing w:val="-6"/>
                <w:sz w:val="12"/>
                <w:szCs w:val="12"/>
                <w:lang w:val="ru-RU"/>
              </w:rPr>
              <w:t xml:space="preserve"> </w:t>
            </w:r>
            <w:r w:rsidRPr="00982C17">
              <w:rPr>
                <w:rFonts w:ascii="Times New Roman" w:hAnsi="Times New Roman" w:cs="Times New Roman"/>
                <w:sz w:val="12"/>
                <w:szCs w:val="12"/>
                <w:lang w:val="ru-RU"/>
              </w:rPr>
              <w:t>к</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материальной характеристике</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тепловой сети,</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Гкал/</w:t>
            </w:r>
            <w:r w:rsidRPr="00982C17">
              <w:rPr>
                <w:rFonts w:ascii="Times New Roman" w:hAnsi="Times New Roman" w:cs="Times New Roman"/>
                <w:spacing w:val="4"/>
                <w:sz w:val="12"/>
                <w:szCs w:val="12"/>
                <w:lang w:val="ru-RU"/>
              </w:rPr>
              <w:t xml:space="preserve"> </w:t>
            </w:r>
            <w:r w:rsidRPr="00982C17">
              <w:rPr>
                <w:rFonts w:ascii="Times New Roman" w:hAnsi="Times New Roman" w:cs="Times New Roman"/>
                <w:sz w:val="12"/>
                <w:szCs w:val="12"/>
                <w:lang w:val="ru-RU"/>
              </w:rPr>
              <w:t>м</w:t>
            </w:r>
            <w:r w:rsidRPr="00982C17">
              <w:rPr>
                <w:rFonts w:ascii="Times New Roman" w:hAnsi="Times New Roman" w:cs="Times New Roman"/>
                <w:position w:val="6"/>
                <w:sz w:val="12"/>
                <w:szCs w:val="12"/>
                <w:lang w:val="ru-RU"/>
              </w:rPr>
              <w:t>2</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4.1</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Тепловой</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модуль</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2,0</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Мвт п.</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Антоновка, ул.</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Кооперативная,</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1</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Гкал/</w:t>
            </w:r>
            <w:r w:rsidRPr="00982C17">
              <w:rPr>
                <w:rFonts w:ascii="Times New Roman" w:hAnsi="Times New Roman" w:cs="Times New Roman"/>
                <w:spacing w:val="-10"/>
                <w:sz w:val="12"/>
                <w:szCs w:val="12"/>
              </w:rPr>
              <w:t xml:space="preserve"> </w:t>
            </w:r>
            <w:r w:rsidRPr="00982C17">
              <w:rPr>
                <w:rFonts w:ascii="Times New Roman" w:hAnsi="Times New Roman" w:cs="Times New Roman"/>
                <w:sz w:val="12"/>
                <w:szCs w:val="12"/>
              </w:rPr>
              <w:t>м</w:t>
            </w:r>
            <w:r w:rsidRPr="00982C17">
              <w:rPr>
                <w:rFonts w:ascii="Times New Roman" w:hAnsi="Times New Roman" w:cs="Times New Roman"/>
                <w:position w:val="6"/>
                <w:sz w:val="12"/>
                <w:szCs w:val="12"/>
              </w:rPr>
              <w:t>2</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1,129</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1,129</w:t>
            </w:r>
          </w:p>
        </w:tc>
      </w:tr>
      <w:tr w:rsidR="00982C17"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5</w:t>
            </w:r>
          </w:p>
        </w:tc>
        <w:tc>
          <w:tcPr>
            <w:tcW w:w="4804" w:type="pct"/>
            <w:gridSpan w:val="4"/>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Коэффициент</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использования</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установленной</w:t>
            </w:r>
            <w:r w:rsidRPr="00982C17">
              <w:rPr>
                <w:rFonts w:ascii="Times New Roman" w:hAnsi="Times New Roman" w:cs="Times New Roman"/>
                <w:spacing w:val="-10"/>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мощности</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5.1</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Тепловой</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модуль</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2,0</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Мвт п.</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Антоновка, ул.</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Кооперативная,</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1</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1,0</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1,0</w:t>
            </w:r>
          </w:p>
        </w:tc>
      </w:tr>
      <w:tr w:rsidR="00982C17"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w w:val="99"/>
                <w:sz w:val="12"/>
                <w:szCs w:val="12"/>
                <w:lang w:val="ru-RU"/>
              </w:rPr>
              <w:t>6</w:t>
            </w:r>
          </w:p>
        </w:tc>
        <w:tc>
          <w:tcPr>
            <w:tcW w:w="4804" w:type="pct"/>
            <w:gridSpan w:val="4"/>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Удельная</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материальная</w:t>
            </w:r>
            <w:r w:rsidRPr="00982C17">
              <w:rPr>
                <w:rFonts w:ascii="Times New Roman" w:hAnsi="Times New Roman" w:cs="Times New Roman"/>
                <w:spacing w:val="-10"/>
                <w:sz w:val="12"/>
                <w:szCs w:val="12"/>
                <w:lang w:val="ru-RU"/>
              </w:rPr>
              <w:t xml:space="preserve"> </w:t>
            </w:r>
            <w:r w:rsidRPr="00982C17">
              <w:rPr>
                <w:rFonts w:ascii="Times New Roman" w:hAnsi="Times New Roman" w:cs="Times New Roman"/>
                <w:sz w:val="12"/>
                <w:szCs w:val="12"/>
                <w:lang w:val="ru-RU"/>
              </w:rPr>
              <w:t>характеристика</w:t>
            </w:r>
            <w:r w:rsidRPr="00982C17">
              <w:rPr>
                <w:rFonts w:ascii="Times New Roman" w:hAnsi="Times New Roman" w:cs="Times New Roman"/>
                <w:spacing w:val="-10"/>
                <w:sz w:val="12"/>
                <w:szCs w:val="12"/>
                <w:lang w:val="ru-RU"/>
              </w:rPr>
              <w:t xml:space="preserve"> </w:t>
            </w:r>
            <w:r w:rsidRPr="00982C17">
              <w:rPr>
                <w:rFonts w:ascii="Times New Roman" w:hAnsi="Times New Roman" w:cs="Times New Roman"/>
                <w:sz w:val="12"/>
                <w:szCs w:val="12"/>
                <w:lang w:val="ru-RU"/>
              </w:rPr>
              <w:t>тепловых</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сетей,</w:t>
            </w:r>
            <w:r w:rsidRPr="00982C17">
              <w:rPr>
                <w:rFonts w:ascii="Times New Roman" w:hAnsi="Times New Roman" w:cs="Times New Roman"/>
                <w:spacing w:val="-10"/>
                <w:sz w:val="12"/>
                <w:szCs w:val="12"/>
                <w:lang w:val="ru-RU"/>
              </w:rPr>
              <w:t xml:space="preserve"> </w:t>
            </w:r>
            <w:r w:rsidRPr="00982C17">
              <w:rPr>
                <w:rFonts w:ascii="Times New Roman" w:hAnsi="Times New Roman" w:cs="Times New Roman"/>
                <w:sz w:val="12"/>
                <w:szCs w:val="12"/>
                <w:lang w:val="ru-RU"/>
              </w:rPr>
              <w:t>приведенная</w:t>
            </w:r>
            <w:r w:rsidRPr="00982C17">
              <w:rPr>
                <w:rFonts w:ascii="Times New Roman" w:hAnsi="Times New Roman" w:cs="Times New Roman"/>
                <w:spacing w:val="-10"/>
                <w:sz w:val="12"/>
                <w:szCs w:val="12"/>
                <w:lang w:val="ru-RU"/>
              </w:rPr>
              <w:t xml:space="preserve"> </w:t>
            </w:r>
            <w:r w:rsidRPr="00982C17">
              <w:rPr>
                <w:rFonts w:ascii="Times New Roman" w:hAnsi="Times New Roman" w:cs="Times New Roman"/>
                <w:sz w:val="12"/>
                <w:szCs w:val="12"/>
                <w:lang w:val="ru-RU"/>
              </w:rPr>
              <w:t>к</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расчетной</w:t>
            </w:r>
            <w:r w:rsidRPr="00982C17">
              <w:rPr>
                <w:rFonts w:ascii="Times New Roman" w:hAnsi="Times New Roman" w:cs="Times New Roman"/>
                <w:spacing w:val="-50"/>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нагрузке,</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м2/Гкал/ч</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6.1</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Тепловой</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модуль</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2,0</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Мвт п.</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Антоновка, ул.</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Кооперативная,</w:t>
            </w:r>
            <w:r w:rsidRP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1</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5"/>
                <w:sz w:val="12"/>
                <w:szCs w:val="12"/>
              </w:rPr>
              <w:t>м2/Гкал/ч</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942,87</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942,87</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7</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Доля тепловой энергии,</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pacing w:val="-1"/>
                <w:sz w:val="12"/>
                <w:szCs w:val="12"/>
                <w:lang w:val="ru-RU"/>
              </w:rPr>
              <w:t>выработанной в комбинированном</w:t>
            </w:r>
            <w:r w:rsidRPr="00982C17">
              <w:rPr>
                <w:rFonts w:ascii="Times New Roman" w:hAnsi="Times New Roman" w:cs="Times New Roman"/>
                <w:spacing w:val="-51"/>
                <w:sz w:val="12"/>
                <w:szCs w:val="12"/>
                <w:lang w:val="ru-RU"/>
              </w:rPr>
              <w:t xml:space="preserve"> </w:t>
            </w:r>
            <w:r w:rsidRPr="00982C17">
              <w:rPr>
                <w:rFonts w:ascii="Times New Roman" w:hAnsi="Times New Roman" w:cs="Times New Roman"/>
                <w:sz w:val="12"/>
                <w:szCs w:val="12"/>
                <w:lang w:val="ru-RU"/>
              </w:rPr>
              <w:t>режиме</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0</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0</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8</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Удельный</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расход</w:t>
            </w:r>
            <w:r w:rsidRPr="00982C17">
              <w:rPr>
                <w:rFonts w:ascii="Times New Roman" w:hAnsi="Times New Roman" w:cs="Times New Roman"/>
                <w:spacing w:val="-4"/>
                <w:sz w:val="12"/>
                <w:szCs w:val="12"/>
                <w:lang w:val="ru-RU"/>
              </w:rPr>
              <w:t xml:space="preserve"> </w:t>
            </w:r>
            <w:r w:rsidRPr="00982C17">
              <w:rPr>
                <w:rFonts w:ascii="Times New Roman" w:hAnsi="Times New Roman" w:cs="Times New Roman"/>
                <w:sz w:val="12"/>
                <w:szCs w:val="12"/>
                <w:lang w:val="ru-RU"/>
              </w:rPr>
              <w:t>условного</w:t>
            </w:r>
            <w:r w:rsidR="00982C17">
              <w:rPr>
                <w:rFonts w:ascii="Times New Roman" w:hAnsi="Times New Roman" w:cs="Times New Roman"/>
                <w:sz w:val="12"/>
                <w:szCs w:val="12"/>
                <w:lang w:val="ru-RU"/>
              </w:rPr>
              <w:t xml:space="preserve"> </w:t>
            </w:r>
            <w:r w:rsidRPr="00982C17">
              <w:rPr>
                <w:rFonts w:ascii="Times New Roman" w:hAnsi="Times New Roman" w:cs="Times New Roman"/>
                <w:spacing w:val="-1"/>
                <w:sz w:val="12"/>
                <w:szCs w:val="12"/>
                <w:lang w:val="ru-RU"/>
              </w:rPr>
              <w:t>топлива</w:t>
            </w:r>
            <w:r w:rsidRPr="00982C17">
              <w:rPr>
                <w:rFonts w:ascii="Times New Roman" w:hAnsi="Times New Roman" w:cs="Times New Roman"/>
                <w:spacing w:val="-12"/>
                <w:sz w:val="12"/>
                <w:szCs w:val="12"/>
                <w:lang w:val="ru-RU"/>
              </w:rPr>
              <w:t xml:space="preserve"> </w:t>
            </w:r>
            <w:r w:rsidRPr="00982C17">
              <w:rPr>
                <w:rFonts w:ascii="Times New Roman" w:hAnsi="Times New Roman" w:cs="Times New Roman"/>
                <w:sz w:val="12"/>
                <w:szCs w:val="12"/>
                <w:lang w:val="ru-RU"/>
              </w:rPr>
              <w:t>на</w:t>
            </w:r>
            <w:r w:rsidRPr="00982C17">
              <w:rPr>
                <w:rFonts w:ascii="Times New Roman" w:hAnsi="Times New Roman" w:cs="Times New Roman"/>
                <w:spacing w:val="-12"/>
                <w:sz w:val="12"/>
                <w:szCs w:val="12"/>
                <w:lang w:val="ru-RU"/>
              </w:rPr>
              <w:t xml:space="preserve"> </w:t>
            </w:r>
            <w:r w:rsidRPr="00982C17">
              <w:rPr>
                <w:rFonts w:ascii="Times New Roman" w:hAnsi="Times New Roman" w:cs="Times New Roman"/>
                <w:sz w:val="12"/>
                <w:szCs w:val="12"/>
                <w:lang w:val="ru-RU"/>
              </w:rPr>
              <w:t>отпуск</w:t>
            </w:r>
            <w:r w:rsidRPr="00982C17">
              <w:rPr>
                <w:rFonts w:ascii="Times New Roman" w:hAnsi="Times New Roman" w:cs="Times New Roman"/>
                <w:spacing w:val="-13"/>
                <w:sz w:val="12"/>
                <w:szCs w:val="12"/>
                <w:lang w:val="ru-RU"/>
              </w:rPr>
              <w:t xml:space="preserve"> </w:t>
            </w:r>
            <w:r w:rsidRPr="00982C17">
              <w:rPr>
                <w:rFonts w:ascii="Times New Roman" w:hAnsi="Times New Roman" w:cs="Times New Roman"/>
                <w:sz w:val="12"/>
                <w:szCs w:val="12"/>
                <w:lang w:val="ru-RU"/>
              </w:rPr>
              <w:t>электрической</w:t>
            </w:r>
            <w:r w:rsidRPr="00982C17">
              <w:rPr>
                <w:rFonts w:ascii="Times New Roman" w:hAnsi="Times New Roman" w:cs="Times New Roman"/>
                <w:spacing w:val="-50"/>
                <w:sz w:val="12"/>
                <w:szCs w:val="12"/>
                <w:lang w:val="ru-RU"/>
              </w:rPr>
              <w:t xml:space="preserve"> </w:t>
            </w:r>
            <w:r w:rsidRPr="00982C17">
              <w:rPr>
                <w:rFonts w:ascii="Times New Roman" w:hAnsi="Times New Roman" w:cs="Times New Roman"/>
                <w:sz w:val="12"/>
                <w:szCs w:val="12"/>
                <w:lang w:val="ru-RU"/>
              </w:rPr>
              <w:t>энергии</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т.у.т./</w:t>
            </w:r>
            <w:r w:rsidRPr="00982C17">
              <w:rPr>
                <w:rFonts w:ascii="Times New Roman" w:hAnsi="Times New Roman" w:cs="Times New Roman"/>
                <w:spacing w:val="-9"/>
                <w:sz w:val="12"/>
                <w:szCs w:val="12"/>
              </w:rPr>
              <w:t xml:space="preserve"> </w:t>
            </w:r>
            <w:r w:rsidRPr="00982C17">
              <w:rPr>
                <w:rFonts w:ascii="Times New Roman" w:hAnsi="Times New Roman" w:cs="Times New Roman"/>
                <w:sz w:val="12"/>
                <w:szCs w:val="12"/>
              </w:rPr>
              <w:t>кВт</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9</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pacing w:val="-1"/>
                <w:sz w:val="12"/>
                <w:szCs w:val="12"/>
              </w:rPr>
              <w:t>Коэффициент</w:t>
            </w:r>
            <w:r w:rsidRPr="00982C17">
              <w:rPr>
                <w:rFonts w:ascii="Times New Roman" w:hAnsi="Times New Roman" w:cs="Times New Roman"/>
                <w:spacing w:val="-12"/>
                <w:sz w:val="12"/>
                <w:szCs w:val="12"/>
              </w:rPr>
              <w:t xml:space="preserve"> </w:t>
            </w:r>
            <w:r w:rsidRPr="00982C17">
              <w:rPr>
                <w:rFonts w:ascii="Times New Roman" w:hAnsi="Times New Roman" w:cs="Times New Roman"/>
                <w:spacing w:val="-1"/>
                <w:sz w:val="12"/>
                <w:szCs w:val="12"/>
              </w:rPr>
              <w:t>использования</w:t>
            </w:r>
            <w:r w:rsidRPr="00982C17">
              <w:rPr>
                <w:rFonts w:ascii="Times New Roman" w:hAnsi="Times New Roman" w:cs="Times New Roman"/>
                <w:spacing w:val="-50"/>
                <w:sz w:val="12"/>
                <w:szCs w:val="12"/>
              </w:rPr>
              <w:t xml:space="preserve"> </w:t>
            </w:r>
            <w:r w:rsidRPr="00982C17">
              <w:rPr>
                <w:rFonts w:ascii="Times New Roman" w:hAnsi="Times New Roman" w:cs="Times New Roman"/>
                <w:sz w:val="12"/>
                <w:szCs w:val="12"/>
              </w:rPr>
              <w:t>теплоты</w:t>
            </w:r>
            <w:r w:rsidRPr="00982C17">
              <w:rPr>
                <w:rFonts w:ascii="Times New Roman" w:hAnsi="Times New Roman" w:cs="Times New Roman"/>
                <w:spacing w:val="1"/>
                <w:sz w:val="12"/>
                <w:szCs w:val="12"/>
              </w:rPr>
              <w:t xml:space="preserve"> </w:t>
            </w:r>
            <w:r w:rsidRPr="00982C17">
              <w:rPr>
                <w:rFonts w:ascii="Times New Roman" w:hAnsi="Times New Roman" w:cs="Times New Roman"/>
                <w:sz w:val="12"/>
                <w:szCs w:val="12"/>
              </w:rPr>
              <w:t>топлива</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10</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Доля отпуска тепловой энергии,</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осуществляемого</w:t>
            </w:r>
            <w:r w:rsidR="00982C17">
              <w:rPr>
                <w:rFonts w:ascii="Times New Roman" w:hAnsi="Times New Roman" w:cs="Times New Roman"/>
                <w:spacing w:val="-12"/>
                <w:sz w:val="12"/>
                <w:szCs w:val="12"/>
                <w:lang w:val="ru-RU"/>
              </w:rPr>
              <w:t xml:space="preserve"> </w:t>
            </w:r>
            <w:r w:rsidRPr="00982C17">
              <w:rPr>
                <w:rFonts w:ascii="Times New Roman" w:hAnsi="Times New Roman" w:cs="Times New Roman"/>
                <w:sz w:val="12"/>
                <w:szCs w:val="12"/>
                <w:lang w:val="ru-RU"/>
              </w:rPr>
              <w:t>потребителям</w:t>
            </w:r>
            <w:r w:rsidRPr="00982C17">
              <w:rPr>
                <w:rFonts w:ascii="Times New Roman" w:hAnsi="Times New Roman" w:cs="Times New Roman"/>
                <w:spacing w:val="-12"/>
                <w:sz w:val="12"/>
                <w:szCs w:val="12"/>
                <w:lang w:val="ru-RU"/>
              </w:rPr>
              <w:t xml:space="preserve"> </w:t>
            </w:r>
            <w:r w:rsidRPr="00982C17">
              <w:rPr>
                <w:rFonts w:ascii="Times New Roman" w:hAnsi="Times New Roman" w:cs="Times New Roman"/>
                <w:sz w:val="12"/>
                <w:szCs w:val="12"/>
                <w:lang w:val="ru-RU"/>
              </w:rPr>
              <w:t>по</w:t>
            </w:r>
            <w:r w:rsidRPr="00982C17">
              <w:rPr>
                <w:rFonts w:ascii="Times New Roman" w:hAnsi="Times New Roman" w:cs="Times New Roman"/>
                <w:spacing w:val="-50"/>
                <w:sz w:val="12"/>
                <w:szCs w:val="12"/>
                <w:lang w:val="ru-RU"/>
              </w:rPr>
              <w:t xml:space="preserve"> </w:t>
            </w:r>
            <w:r w:rsidRPr="00982C17">
              <w:rPr>
                <w:rFonts w:ascii="Times New Roman" w:hAnsi="Times New Roman" w:cs="Times New Roman"/>
                <w:sz w:val="12"/>
                <w:szCs w:val="12"/>
                <w:lang w:val="ru-RU"/>
              </w:rPr>
              <w:t>приборам</w:t>
            </w:r>
            <w:r w:rsidRPr="00982C17">
              <w:rPr>
                <w:rFonts w:ascii="Times New Roman" w:hAnsi="Times New Roman" w:cs="Times New Roman"/>
                <w:spacing w:val="-5"/>
                <w:sz w:val="12"/>
                <w:szCs w:val="12"/>
                <w:lang w:val="ru-RU"/>
              </w:rPr>
              <w:t xml:space="preserve"> </w:t>
            </w:r>
            <w:r w:rsidRPr="00982C17">
              <w:rPr>
                <w:rFonts w:ascii="Times New Roman" w:hAnsi="Times New Roman" w:cs="Times New Roman"/>
                <w:sz w:val="12"/>
                <w:szCs w:val="12"/>
                <w:lang w:val="ru-RU"/>
              </w:rPr>
              <w:t>учета,</w:t>
            </w:r>
            <w:r w:rsidRPr="00982C17">
              <w:rPr>
                <w:rFonts w:ascii="Times New Roman" w:hAnsi="Times New Roman" w:cs="Times New Roman"/>
                <w:spacing w:val="-2"/>
                <w:sz w:val="12"/>
                <w:szCs w:val="12"/>
                <w:lang w:val="ru-RU"/>
              </w:rPr>
              <w:t xml:space="preserve"> </w:t>
            </w:r>
            <w:r w:rsidRPr="00982C17">
              <w:rPr>
                <w:rFonts w:ascii="Times New Roman" w:hAnsi="Times New Roman" w:cs="Times New Roman"/>
                <w:sz w:val="12"/>
                <w:szCs w:val="12"/>
                <w:lang w:val="ru-RU"/>
              </w:rPr>
              <w:t>в</w:t>
            </w:r>
            <w:r w:rsidRPr="00982C17">
              <w:rPr>
                <w:rFonts w:ascii="Times New Roman" w:hAnsi="Times New Roman" w:cs="Times New Roman"/>
                <w:spacing w:val="-4"/>
                <w:sz w:val="12"/>
                <w:szCs w:val="12"/>
                <w:lang w:val="ru-RU"/>
              </w:rPr>
              <w:t xml:space="preserve"> </w:t>
            </w:r>
            <w:r w:rsidRPr="00982C17">
              <w:rPr>
                <w:rFonts w:ascii="Times New Roman" w:hAnsi="Times New Roman" w:cs="Times New Roman"/>
                <w:sz w:val="12"/>
                <w:szCs w:val="12"/>
                <w:lang w:val="ru-RU"/>
              </w:rPr>
              <w:t>общем</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объеме отпущенной</w:t>
            </w:r>
            <w:r w:rsidR="00982C17">
              <w:rPr>
                <w:rFonts w:ascii="Times New Roman" w:hAnsi="Times New Roman" w:cs="Times New Roman"/>
                <w:spacing w:val="-7"/>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6"/>
                <w:sz w:val="12"/>
                <w:szCs w:val="12"/>
                <w:lang w:val="ru-RU"/>
              </w:rPr>
              <w:t xml:space="preserve"> </w:t>
            </w:r>
            <w:r w:rsidRPr="00982C17">
              <w:rPr>
                <w:rFonts w:ascii="Times New Roman" w:hAnsi="Times New Roman" w:cs="Times New Roman"/>
                <w:sz w:val="12"/>
                <w:szCs w:val="12"/>
                <w:lang w:val="ru-RU"/>
              </w:rPr>
              <w:t>энергии</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93596" w:rsidRPr="00982C17" w:rsidTr="00982C17">
        <w:trPr>
          <w:trHeight w:val="7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11</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Средневзвешенный срок</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эксплуатации</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тепловых</w:t>
            </w:r>
            <w:r w:rsidRPr="00982C17">
              <w:rPr>
                <w:rFonts w:ascii="Times New Roman" w:hAnsi="Times New Roman" w:cs="Times New Roman"/>
                <w:spacing w:val="-8"/>
                <w:sz w:val="12"/>
                <w:szCs w:val="12"/>
                <w:lang w:val="ru-RU"/>
              </w:rPr>
              <w:t xml:space="preserve"> </w:t>
            </w:r>
            <w:r w:rsidRPr="00982C17">
              <w:rPr>
                <w:rFonts w:ascii="Times New Roman" w:hAnsi="Times New Roman" w:cs="Times New Roman"/>
                <w:sz w:val="12"/>
                <w:szCs w:val="12"/>
                <w:lang w:val="ru-RU"/>
              </w:rPr>
              <w:t>сетей</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лет</w:t>
            </w: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82C17" w:rsidRPr="00982C17" w:rsidTr="00982C17">
        <w:trPr>
          <w:trHeight w:val="70"/>
        </w:trPr>
        <w:tc>
          <w:tcPr>
            <w:tcW w:w="196" w:type="pct"/>
            <w:tcBorders>
              <w:top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12</w:t>
            </w:r>
          </w:p>
        </w:tc>
        <w:tc>
          <w:tcPr>
            <w:tcW w:w="2165" w:type="pct"/>
            <w:tcBorders>
              <w:top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Отношение материальной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pacing w:val="-1"/>
                <w:sz w:val="12"/>
                <w:szCs w:val="12"/>
                <w:lang w:val="ru-RU"/>
              </w:rPr>
              <w:t>характеристики</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pacing w:val="-1"/>
                <w:sz w:val="12"/>
                <w:szCs w:val="12"/>
                <w:lang w:val="ru-RU"/>
              </w:rPr>
              <w:t>тепловых</w:t>
            </w:r>
            <w:r w:rsidRPr="00982C17">
              <w:rPr>
                <w:rFonts w:ascii="Times New Roman" w:hAnsi="Times New Roman" w:cs="Times New Roman"/>
                <w:spacing w:val="-6"/>
                <w:sz w:val="12"/>
                <w:szCs w:val="12"/>
                <w:lang w:val="ru-RU"/>
              </w:rPr>
              <w:t xml:space="preserve"> </w:t>
            </w:r>
            <w:r w:rsidRPr="00982C17">
              <w:rPr>
                <w:rFonts w:ascii="Times New Roman" w:hAnsi="Times New Roman" w:cs="Times New Roman"/>
                <w:sz w:val="12"/>
                <w:szCs w:val="12"/>
                <w:lang w:val="ru-RU"/>
              </w:rPr>
              <w:t>сетей, реконструированных</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за</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год,</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к общей</w:t>
            </w:r>
            <w:r w:rsidRPr="00982C17">
              <w:rPr>
                <w:rFonts w:ascii="Times New Roman" w:hAnsi="Times New Roman" w:cs="Times New Roman"/>
                <w:spacing w:val="-5"/>
                <w:sz w:val="12"/>
                <w:szCs w:val="12"/>
                <w:lang w:val="ru-RU"/>
              </w:rPr>
              <w:t xml:space="preserve"> </w:t>
            </w:r>
            <w:r w:rsidRPr="00982C17">
              <w:rPr>
                <w:rFonts w:ascii="Times New Roman" w:hAnsi="Times New Roman" w:cs="Times New Roman"/>
                <w:sz w:val="12"/>
                <w:szCs w:val="12"/>
                <w:lang w:val="ru-RU"/>
              </w:rPr>
              <w:t>материальной характеристике</w:t>
            </w:r>
            <w:r w:rsidRPr="00982C17">
              <w:rPr>
                <w:rFonts w:ascii="Times New Roman" w:hAnsi="Times New Roman" w:cs="Times New Roman"/>
                <w:spacing w:val="-11"/>
                <w:sz w:val="12"/>
                <w:szCs w:val="12"/>
                <w:lang w:val="ru-RU"/>
              </w:rPr>
              <w:t xml:space="preserve"> </w:t>
            </w:r>
            <w:r w:rsidRPr="00982C17">
              <w:rPr>
                <w:rFonts w:ascii="Times New Roman" w:hAnsi="Times New Roman" w:cs="Times New Roman"/>
                <w:sz w:val="12"/>
                <w:szCs w:val="12"/>
                <w:lang w:val="ru-RU"/>
              </w:rPr>
              <w:t>тепловых</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сетей</w:t>
            </w:r>
          </w:p>
        </w:tc>
        <w:tc>
          <w:tcPr>
            <w:tcW w:w="396" w:type="pct"/>
            <w:tcBorders>
              <w:top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p>
        </w:tc>
        <w:tc>
          <w:tcPr>
            <w:tcW w:w="1110" w:type="pct"/>
            <w:tcBorders>
              <w:top w:val="single" w:sz="4" w:space="0" w:color="000000"/>
              <w:left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r w:rsidR="00982C17" w:rsidRPr="00982C17" w:rsidTr="00982C17">
        <w:trPr>
          <w:trHeight w:val="60"/>
        </w:trPr>
        <w:tc>
          <w:tcPr>
            <w:tcW w:w="196"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sz w:val="12"/>
                <w:szCs w:val="12"/>
              </w:rPr>
              <w:t>13</w:t>
            </w:r>
          </w:p>
        </w:tc>
        <w:tc>
          <w:tcPr>
            <w:tcW w:w="2165" w:type="pct"/>
            <w:tcBorders>
              <w:top w:val="single" w:sz="4" w:space="0" w:color="000000"/>
              <w:bottom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r w:rsidRPr="00982C17">
              <w:rPr>
                <w:rFonts w:ascii="Times New Roman" w:hAnsi="Times New Roman" w:cs="Times New Roman"/>
                <w:sz w:val="12"/>
                <w:szCs w:val="12"/>
                <w:lang w:val="ru-RU"/>
              </w:rPr>
              <w:t>Отношение</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установленной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тепловой</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мощности</w:t>
            </w:r>
            <w:r w:rsidRPr="00982C17">
              <w:rPr>
                <w:rFonts w:ascii="Times New Roman" w:hAnsi="Times New Roman" w:cs="Times New Roman"/>
                <w:spacing w:val="-9"/>
                <w:sz w:val="12"/>
                <w:szCs w:val="12"/>
                <w:lang w:val="ru-RU"/>
              </w:rPr>
              <w:t xml:space="preserve"> </w:t>
            </w:r>
            <w:r w:rsidRPr="00982C17">
              <w:rPr>
                <w:rFonts w:ascii="Times New Roman" w:hAnsi="Times New Roman" w:cs="Times New Roman"/>
                <w:sz w:val="12"/>
                <w:szCs w:val="12"/>
                <w:lang w:val="ru-RU"/>
              </w:rPr>
              <w:t>оборудования</w:t>
            </w:r>
            <w:r w:rsidRPr="00982C17">
              <w:rPr>
                <w:rFonts w:ascii="Times New Roman" w:hAnsi="Times New Roman" w:cs="Times New Roman"/>
                <w:spacing w:val="-50"/>
                <w:sz w:val="12"/>
                <w:szCs w:val="12"/>
                <w:lang w:val="ru-RU"/>
              </w:rPr>
              <w:t xml:space="preserve"> </w:t>
            </w:r>
            <w:r w:rsidRPr="00982C17">
              <w:rPr>
                <w:rFonts w:ascii="Times New Roman" w:hAnsi="Times New Roman" w:cs="Times New Roman"/>
                <w:sz w:val="12"/>
                <w:szCs w:val="12"/>
                <w:lang w:val="ru-RU"/>
              </w:rPr>
              <w:t>источников тепловой энергии,</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реконструированного за год, к</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общей установленной тепловой</w:t>
            </w:r>
            <w:r w:rsidRPr="00982C17">
              <w:rPr>
                <w:rFonts w:ascii="Times New Roman" w:hAnsi="Times New Roman" w:cs="Times New Roman"/>
                <w:spacing w:val="1"/>
                <w:sz w:val="12"/>
                <w:szCs w:val="12"/>
                <w:lang w:val="ru-RU"/>
              </w:rPr>
              <w:t xml:space="preserve"> </w:t>
            </w:r>
            <w:r w:rsidRPr="00982C17">
              <w:rPr>
                <w:rFonts w:ascii="Times New Roman" w:hAnsi="Times New Roman" w:cs="Times New Roman"/>
                <w:sz w:val="12"/>
                <w:szCs w:val="12"/>
                <w:lang w:val="ru-RU"/>
              </w:rPr>
              <w:t>мощности</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источников</w:t>
            </w:r>
            <w:r w:rsidRPr="00982C17">
              <w:rPr>
                <w:rFonts w:ascii="Times New Roman" w:hAnsi="Times New Roman" w:cs="Times New Roman"/>
                <w:spacing w:val="-3"/>
                <w:sz w:val="12"/>
                <w:szCs w:val="12"/>
                <w:lang w:val="ru-RU"/>
              </w:rPr>
              <w:t xml:space="preserve"> </w:t>
            </w:r>
            <w:r w:rsidRPr="00982C17">
              <w:rPr>
                <w:rFonts w:ascii="Times New Roman" w:hAnsi="Times New Roman" w:cs="Times New Roman"/>
                <w:sz w:val="12"/>
                <w:szCs w:val="12"/>
                <w:lang w:val="ru-RU"/>
              </w:rPr>
              <w:t>тепловой</w:t>
            </w:r>
            <w:r w:rsidR="00982C17" w:rsidRPr="00982C17">
              <w:rPr>
                <w:rFonts w:ascii="Times New Roman" w:hAnsi="Times New Roman" w:cs="Times New Roman"/>
                <w:sz w:val="12"/>
                <w:szCs w:val="12"/>
                <w:lang w:val="ru-RU"/>
              </w:rPr>
              <w:t xml:space="preserve"> </w:t>
            </w:r>
            <w:r w:rsidRPr="00982C17">
              <w:rPr>
                <w:rFonts w:ascii="Times New Roman" w:hAnsi="Times New Roman" w:cs="Times New Roman"/>
                <w:sz w:val="12"/>
                <w:szCs w:val="12"/>
                <w:lang w:val="ru-RU"/>
              </w:rPr>
              <w:t>энергии</w:t>
            </w:r>
          </w:p>
        </w:tc>
        <w:tc>
          <w:tcPr>
            <w:tcW w:w="396" w:type="pct"/>
            <w:tcBorders>
              <w:top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lang w:val="ru-RU"/>
              </w:rPr>
            </w:pPr>
          </w:p>
        </w:tc>
        <w:tc>
          <w:tcPr>
            <w:tcW w:w="1110"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993596" w:rsidRPr="00982C17" w:rsidRDefault="00993596" w:rsidP="00982C17">
            <w:pPr>
              <w:pStyle w:val="aff2"/>
              <w:jc w:val="center"/>
              <w:rPr>
                <w:rFonts w:ascii="Times New Roman" w:hAnsi="Times New Roman" w:cs="Times New Roman"/>
                <w:sz w:val="12"/>
                <w:szCs w:val="12"/>
              </w:rPr>
            </w:pPr>
            <w:r w:rsidRPr="00982C17">
              <w:rPr>
                <w:rFonts w:ascii="Times New Roman" w:hAnsi="Times New Roman" w:cs="Times New Roman"/>
                <w:w w:val="99"/>
                <w:sz w:val="12"/>
                <w:szCs w:val="12"/>
              </w:rPr>
              <w:t>-</w:t>
            </w:r>
          </w:p>
        </w:tc>
      </w:tr>
    </w:tbl>
    <w:p w:rsidR="00271541" w:rsidRPr="00271541" w:rsidRDefault="00271541" w:rsidP="00271541">
      <w:pPr>
        <w:spacing w:after="0" w:line="240" w:lineRule="auto"/>
        <w:ind w:firstLine="284"/>
        <w:jc w:val="both"/>
        <w:rPr>
          <w:rFonts w:ascii="Times New Roman" w:hAnsi="Times New Roman" w:cs="Times New Roman"/>
          <w:sz w:val="12"/>
          <w:szCs w:val="12"/>
        </w:rPr>
      </w:pPr>
      <w:r w:rsidRPr="00271541">
        <w:rPr>
          <w:rFonts w:ascii="Times New Roman" w:hAnsi="Times New Roman" w:cs="Times New Roman"/>
          <w:sz w:val="12"/>
          <w:szCs w:val="12"/>
        </w:rPr>
        <w:t>Раздел 15. Ценовые (тарифные) последствия.</w:t>
      </w:r>
    </w:p>
    <w:p w:rsidR="00271541" w:rsidRPr="00271541" w:rsidRDefault="00271541" w:rsidP="00271541">
      <w:pPr>
        <w:spacing w:after="0" w:line="240" w:lineRule="auto"/>
        <w:ind w:firstLine="284"/>
        <w:jc w:val="both"/>
        <w:rPr>
          <w:rFonts w:ascii="Times New Roman" w:hAnsi="Times New Roman" w:cs="Times New Roman"/>
          <w:sz w:val="12"/>
          <w:szCs w:val="12"/>
        </w:rPr>
      </w:pPr>
      <w:r w:rsidRPr="00271541">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Антоновка представлены в таблице 15.1.</w:t>
      </w:r>
    </w:p>
    <w:p w:rsidR="00993596" w:rsidRDefault="00271541" w:rsidP="00271541">
      <w:pPr>
        <w:spacing w:after="0" w:line="240" w:lineRule="auto"/>
        <w:ind w:firstLine="284"/>
        <w:jc w:val="both"/>
        <w:rPr>
          <w:rFonts w:ascii="Times New Roman" w:hAnsi="Times New Roman" w:cs="Times New Roman"/>
          <w:sz w:val="12"/>
          <w:szCs w:val="12"/>
        </w:rPr>
      </w:pPr>
      <w:r w:rsidRPr="00271541">
        <w:rPr>
          <w:rFonts w:ascii="Times New Roman" w:hAnsi="Times New Roman" w:cs="Times New Roman"/>
          <w:sz w:val="12"/>
          <w:szCs w:val="12"/>
        </w:rPr>
        <w:lastRenderedPageBreak/>
        <w:t>Таблица 15.1 – Ценовые последствия для потребителей при реализации строительства источников тепловой энергии и тепловых сетей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6"/>
        <w:gridCol w:w="527"/>
        <w:gridCol w:w="481"/>
        <w:gridCol w:w="506"/>
        <w:gridCol w:w="478"/>
        <w:gridCol w:w="509"/>
        <w:gridCol w:w="478"/>
        <w:gridCol w:w="477"/>
        <w:gridCol w:w="478"/>
        <w:gridCol w:w="478"/>
        <w:gridCol w:w="581"/>
        <w:gridCol w:w="477"/>
        <w:gridCol w:w="478"/>
        <w:gridCol w:w="509"/>
      </w:tblGrid>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Показатели</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Ед.</w:t>
            </w:r>
            <w:r w:rsidRPr="00271541">
              <w:rPr>
                <w:rFonts w:ascii="Times New Roman" w:hAnsi="Times New Roman" w:cs="Times New Roman"/>
                <w:spacing w:val="1"/>
                <w:sz w:val="12"/>
                <w:szCs w:val="12"/>
              </w:rPr>
              <w:t xml:space="preserve"> </w:t>
            </w:r>
            <w:r w:rsidRPr="00271541">
              <w:rPr>
                <w:rFonts w:ascii="Times New Roman" w:hAnsi="Times New Roman" w:cs="Times New Roman"/>
                <w:w w:val="95"/>
                <w:sz w:val="12"/>
                <w:szCs w:val="12"/>
              </w:rPr>
              <w:t>измерения</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2024</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2025</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2026</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2030</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2031</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год</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Полезный</w:t>
            </w:r>
            <w:r w:rsidRPr="00271541">
              <w:rPr>
                <w:rFonts w:ascii="Times New Roman" w:hAnsi="Times New Roman" w:cs="Times New Roman"/>
                <w:spacing w:val="-7"/>
                <w:sz w:val="12"/>
                <w:szCs w:val="12"/>
              </w:rPr>
              <w:t xml:space="preserve"> </w:t>
            </w:r>
            <w:r w:rsidRPr="00271541">
              <w:rPr>
                <w:rFonts w:ascii="Times New Roman" w:hAnsi="Times New Roman" w:cs="Times New Roman"/>
                <w:sz w:val="12"/>
                <w:szCs w:val="12"/>
              </w:rPr>
              <w:t>отпуск</w:t>
            </w:r>
            <w:r w:rsidRPr="00271541">
              <w:rPr>
                <w:rFonts w:ascii="Times New Roman" w:hAnsi="Times New Roman" w:cs="Times New Roman"/>
                <w:spacing w:val="-9"/>
                <w:sz w:val="12"/>
                <w:szCs w:val="12"/>
              </w:rPr>
              <w:t xml:space="preserve"> </w:t>
            </w:r>
            <w:r w:rsidRPr="00271541">
              <w:rPr>
                <w:rFonts w:ascii="Times New Roman" w:hAnsi="Times New Roman" w:cs="Times New Roman"/>
                <w:sz w:val="12"/>
                <w:szCs w:val="12"/>
              </w:rPr>
              <w:t>тепловой</w:t>
            </w:r>
            <w:r w:rsidRPr="00271541">
              <w:rPr>
                <w:rFonts w:ascii="Times New Roman" w:hAnsi="Times New Roman" w:cs="Times New Roman"/>
                <w:sz w:val="12"/>
                <w:szCs w:val="12"/>
                <w:lang w:val="ru-RU"/>
              </w:rPr>
              <w:t xml:space="preserve"> </w:t>
            </w:r>
            <w:r w:rsidRPr="00271541">
              <w:rPr>
                <w:rFonts w:ascii="Times New Roman" w:hAnsi="Times New Roman" w:cs="Times New Roman"/>
                <w:sz w:val="12"/>
                <w:szCs w:val="12"/>
              </w:rPr>
              <w:t>энергии</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7"/>
                <w:sz w:val="12"/>
                <w:szCs w:val="12"/>
              </w:rPr>
              <w:t xml:space="preserve"> </w:t>
            </w:r>
            <w:r w:rsidRPr="00271541">
              <w:rPr>
                <w:rFonts w:ascii="Times New Roman" w:hAnsi="Times New Roman" w:cs="Times New Roman"/>
                <w:sz w:val="12"/>
                <w:szCs w:val="12"/>
              </w:rPr>
              <w:t>Гкал</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91,73</w:t>
            </w:r>
          </w:p>
        </w:tc>
      </w:tr>
      <w:tr w:rsidR="00AC2AC8" w:rsidRPr="00271541" w:rsidTr="00DE7D61">
        <w:trPr>
          <w:trHeight w:val="333"/>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pacing w:val="-1"/>
                <w:sz w:val="12"/>
                <w:szCs w:val="12"/>
              </w:rPr>
              <w:t>Операционные (подкотнтрольные</w:t>
            </w:r>
            <w:r w:rsidRPr="00271541">
              <w:rPr>
                <w:rFonts w:ascii="Times New Roman" w:hAnsi="Times New Roman" w:cs="Times New Roman"/>
                <w:spacing w:val="-35"/>
                <w:sz w:val="12"/>
                <w:szCs w:val="12"/>
              </w:rPr>
              <w:t xml:space="preserve"> </w:t>
            </w:r>
            <w:r w:rsidRPr="00271541">
              <w:rPr>
                <w:rFonts w:ascii="Times New Roman" w:hAnsi="Times New Roman" w:cs="Times New Roman"/>
                <w:sz w:val="12"/>
                <w:szCs w:val="12"/>
              </w:rPr>
              <w:t>расходы)</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46349,02</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48</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202,98</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50131,10</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52</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136,35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54221,80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56390,67</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58646,30</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60992,15</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63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431,84</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65969,11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68607,87</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71</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352,19</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Расходы</w:t>
            </w:r>
            <w:r w:rsidRPr="00271541">
              <w:rPr>
                <w:rFonts w:ascii="Times New Roman" w:hAnsi="Times New Roman" w:cs="Times New Roman"/>
                <w:spacing w:val="-4"/>
                <w:sz w:val="12"/>
                <w:szCs w:val="12"/>
              </w:rPr>
              <w:t xml:space="preserve"> </w:t>
            </w:r>
            <w:r w:rsidRPr="00271541">
              <w:rPr>
                <w:rFonts w:ascii="Times New Roman" w:hAnsi="Times New Roman" w:cs="Times New Roman"/>
                <w:sz w:val="12"/>
                <w:szCs w:val="12"/>
              </w:rPr>
              <w:t>на</w:t>
            </w:r>
            <w:r w:rsidRPr="00271541">
              <w:rPr>
                <w:rFonts w:ascii="Times New Roman" w:hAnsi="Times New Roman" w:cs="Times New Roman"/>
                <w:spacing w:val="-7"/>
                <w:sz w:val="12"/>
                <w:szCs w:val="12"/>
              </w:rPr>
              <w:t xml:space="preserve"> </w:t>
            </w:r>
            <w:r w:rsidRPr="00271541">
              <w:rPr>
                <w:rFonts w:ascii="Times New Roman" w:hAnsi="Times New Roman" w:cs="Times New Roman"/>
                <w:sz w:val="12"/>
                <w:szCs w:val="12"/>
              </w:rPr>
              <w:t>вспомагательные</w:t>
            </w:r>
            <w:r w:rsidRPr="00271541">
              <w:rPr>
                <w:rFonts w:ascii="Times New Roman" w:hAnsi="Times New Roman" w:cs="Times New Roman"/>
                <w:sz w:val="12"/>
                <w:szCs w:val="12"/>
                <w:lang w:val="ru-RU"/>
              </w:rPr>
              <w:t xml:space="preserve"> </w:t>
            </w:r>
            <w:r w:rsidRPr="00271541">
              <w:rPr>
                <w:rFonts w:ascii="Times New Roman" w:hAnsi="Times New Roman" w:cs="Times New Roman"/>
                <w:sz w:val="12"/>
                <w:szCs w:val="12"/>
              </w:rPr>
              <w:t>материалы</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209,11</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619,57</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050,54</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503,07</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978,23</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10477,14</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11000,99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11551,04</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128,60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12735,03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13371,78</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14</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040,37</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Расходы на</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топливо</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90547,62</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354,59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354,59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354,59</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93354,59</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354,59</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Электроэнергия</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18835,94</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834,24</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21321,81</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920,95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24640,02</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26488,02</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28474,62</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30610,22</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32</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905,98</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35373,93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38026,98</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40</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879,00</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ЕСН</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738,06</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087,58</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4"/>
                <w:sz w:val="12"/>
                <w:szCs w:val="12"/>
              </w:rPr>
              <w:t xml:space="preserve"> </w:t>
            </w:r>
            <w:r w:rsidRPr="00271541">
              <w:rPr>
                <w:rFonts w:ascii="Times New Roman" w:hAnsi="Times New Roman" w:cs="Times New Roman"/>
                <w:sz w:val="12"/>
                <w:szCs w:val="12"/>
              </w:rPr>
              <w:t>451,09</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829,13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10222,30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10631,19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11056,44</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11498,69</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11</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958,64</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12436,99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12934,47</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13</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451,84</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Амортизация</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426,61</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Прочие</w:t>
            </w:r>
            <w:r w:rsidRPr="00271541">
              <w:rPr>
                <w:rFonts w:ascii="Times New Roman" w:hAnsi="Times New Roman" w:cs="Times New Roman"/>
                <w:spacing w:val="-8"/>
                <w:sz w:val="12"/>
                <w:szCs w:val="12"/>
              </w:rPr>
              <w:t xml:space="preserve"> </w:t>
            </w:r>
            <w:r w:rsidRPr="00271541">
              <w:rPr>
                <w:rFonts w:ascii="Times New Roman" w:hAnsi="Times New Roman" w:cs="Times New Roman"/>
                <w:sz w:val="12"/>
                <w:szCs w:val="12"/>
              </w:rPr>
              <w:t>затраты</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180,07</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187,28</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194,77</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202,56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210,66</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219,09</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227,85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236,97</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246,44</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256,30</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266,55</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277,22</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Внереализационные</w:t>
            </w:r>
            <w:r w:rsidRPr="00271541">
              <w:rPr>
                <w:rFonts w:ascii="Times New Roman" w:hAnsi="Times New Roman" w:cs="Times New Roman"/>
                <w:spacing w:val="-8"/>
                <w:sz w:val="12"/>
                <w:szCs w:val="12"/>
              </w:rPr>
              <w:t xml:space="preserve"> </w:t>
            </w:r>
            <w:r w:rsidRPr="00271541">
              <w:rPr>
                <w:rFonts w:ascii="Times New Roman" w:hAnsi="Times New Roman" w:cs="Times New Roman"/>
                <w:sz w:val="12"/>
                <w:szCs w:val="12"/>
              </w:rPr>
              <w:t>расходы</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Итого</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286,43</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712,86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930,52</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373,26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054,20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987,31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187,40</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670,27</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214</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452,70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220</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552,56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226</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988,85</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781,82</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Прибыль</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4</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141,35</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479"/>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Необходимая</w:t>
            </w:r>
            <w:r w:rsidRPr="00271541">
              <w:rPr>
                <w:rFonts w:ascii="Times New Roman" w:hAnsi="Times New Roman" w:cs="Times New Roman"/>
                <w:spacing w:val="-8"/>
                <w:sz w:val="12"/>
                <w:szCs w:val="12"/>
                <w:lang w:val="ru-RU"/>
              </w:rPr>
              <w:t xml:space="preserve"> </w:t>
            </w:r>
            <w:r w:rsidRPr="00271541">
              <w:rPr>
                <w:rFonts w:ascii="Times New Roman" w:hAnsi="Times New Roman" w:cs="Times New Roman"/>
                <w:sz w:val="12"/>
                <w:szCs w:val="12"/>
                <w:lang w:val="ru-RU"/>
              </w:rPr>
              <w:t>валовая</w:t>
            </w:r>
            <w:r w:rsidRPr="00271541">
              <w:rPr>
                <w:rFonts w:ascii="Times New Roman" w:hAnsi="Times New Roman" w:cs="Times New Roman"/>
                <w:spacing w:val="-6"/>
                <w:sz w:val="12"/>
                <w:szCs w:val="12"/>
                <w:lang w:val="ru-RU"/>
              </w:rPr>
              <w:t xml:space="preserve"> </w:t>
            </w:r>
            <w:r w:rsidRPr="00271541">
              <w:rPr>
                <w:rFonts w:ascii="Times New Roman" w:hAnsi="Times New Roman" w:cs="Times New Roman"/>
                <w:sz w:val="12"/>
                <w:szCs w:val="12"/>
                <w:lang w:val="ru-RU"/>
              </w:rPr>
              <w:t>выручка</w:t>
            </w:r>
            <w:r w:rsidRPr="00271541">
              <w:rPr>
                <w:rFonts w:ascii="Times New Roman" w:hAnsi="Times New Roman" w:cs="Times New Roman"/>
                <w:spacing w:val="-35"/>
                <w:sz w:val="12"/>
                <w:szCs w:val="12"/>
                <w:lang w:val="ru-RU"/>
              </w:rPr>
              <w:t xml:space="preserve"> </w:t>
            </w:r>
            <w:r w:rsidRPr="00271541">
              <w:rPr>
                <w:rFonts w:ascii="Times New Roman" w:hAnsi="Times New Roman" w:cs="Times New Roman"/>
                <w:sz w:val="12"/>
                <w:szCs w:val="12"/>
                <w:lang w:val="ru-RU"/>
              </w:rPr>
              <w:t>без</w:t>
            </w:r>
            <w:r w:rsidRPr="00271541">
              <w:rPr>
                <w:rFonts w:ascii="Times New Roman" w:hAnsi="Times New Roman" w:cs="Times New Roman"/>
                <w:spacing w:val="-3"/>
                <w:sz w:val="12"/>
                <w:szCs w:val="12"/>
                <w:lang w:val="ru-RU"/>
              </w:rPr>
              <w:t xml:space="preserve"> </w:t>
            </w:r>
            <w:r w:rsidRPr="00271541">
              <w:rPr>
                <w:rFonts w:ascii="Times New Roman" w:hAnsi="Times New Roman" w:cs="Times New Roman"/>
                <w:sz w:val="12"/>
                <w:szCs w:val="12"/>
                <w:lang w:val="ru-RU"/>
              </w:rPr>
              <w:t>учета</w:t>
            </w:r>
            <w:r w:rsidRPr="00271541">
              <w:rPr>
                <w:rFonts w:ascii="Times New Roman" w:hAnsi="Times New Roman" w:cs="Times New Roman"/>
                <w:spacing w:val="-1"/>
                <w:sz w:val="12"/>
                <w:szCs w:val="12"/>
                <w:lang w:val="ru-RU"/>
              </w:rPr>
              <w:t xml:space="preserve"> </w:t>
            </w:r>
            <w:r w:rsidRPr="00271541">
              <w:rPr>
                <w:rFonts w:ascii="Times New Roman" w:hAnsi="Times New Roman" w:cs="Times New Roman"/>
                <w:sz w:val="12"/>
                <w:szCs w:val="12"/>
                <w:lang w:val="ru-RU"/>
              </w:rPr>
              <w:t>мероприятий</w:t>
            </w:r>
            <w:r w:rsidRPr="00271541">
              <w:rPr>
                <w:rFonts w:ascii="Times New Roman" w:hAnsi="Times New Roman" w:cs="Times New Roman"/>
                <w:spacing w:val="-1"/>
                <w:sz w:val="12"/>
                <w:szCs w:val="12"/>
                <w:lang w:val="ru-RU"/>
              </w:rPr>
              <w:t xml:space="preserve"> </w:t>
            </w:r>
            <w:r w:rsidRPr="00271541">
              <w:rPr>
                <w:rFonts w:ascii="Times New Roman" w:hAnsi="Times New Roman" w:cs="Times New Roman"/>
                <w:sz w:val="12"/>
                <w:szCs w:val="12"/>
                <w:lang w:val="ru-RU"/>
              </w:rPr>
              <w:t>ИП</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427,79</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712,86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930,52</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373,26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054,20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987,31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187,40</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670,27</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214</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452,70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220</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552,56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226</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988,85</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781,82</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Единовременные</w:t>
            </w:r>
            <w:r w:rsidRPr="00271541">
              <w:rPr>
                <w:rFonts w:ascii="Times New Roman" w:hAnsi="Times New Roman" w:cs="Times New Roman"/>
                <w:spacing w:val="-8"/>
                <w:sz w:val="12"/>
                <w:szCs w:val="12"/>
              </w:rPr>
              <w:t xml:space="preserve"> </w:t>
            </w:r>
            <w:r w:rsidRPr="00271541">
              <w:rPr>
                <w:rFonts w:ascii="Times New Roman" w:hAnsi="Times New Roman" w:cs="Times New Roman"/>
                <w:sz w:val="12"/>
                <w:szCs w:val="12"/>
              </w:rPr>
              <w:t>инвестиции</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841,00</w:t>
            </w:r>
          </w:p>
        </w:tc>
      </w:tr>
      <w:tr w:rsidR="00271541" w:rsidRPr="00271541" w:rsidTr="00271541">
        <w:trPr>
          <w:trHeight w:val="162"/>
        </w:trPr>
        <w:tc>
          <w:tcPr>
            <w:tcW w:w="5000" w:type="pct"/>
            <w:gridSpan w:val="14"/>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Источник</w:t>
            </w:r>
            <w:r w:rsidRPr="00271541">
              <w:rPr>
                <w:rFonts w:ascii="Times New Roman" w:hAnsi="Times New Roman" w:cs="Times New Roman"/>
                <w:spacing w:val="-5"/>
                <w:sz w:val="12"/>
                <w:szCs w:val="12"/>
              </w:rPr>
              <w:t xml:space="preserve"> </w:t>
            </w:r>
            <w:r w:rsidRPr="00271541">
              <w:rPr>
                <w:rFonts w:ascii="Times New Roman" w:hAnsi="Times New Roman" w:cs="Times New Roman"/>
                <w:sz w:val="12"/>
                <w:szCs w:val="12"/>
              </w:rPr>
              <w:t>финансирования</w:t>
            </w:r>
            <w:r w:rsidRPr="00271541">
              <w:rPr>
                <w:rFonts w:ascii="Times New Roman" w:hAnsi="Times New Roman" w:cs="Times New Roman"/>
                <w:spacing w:val="-6"/>
                <w:sz w:val="12"/>
                <w:szCs w:val="12"/>
              </w:rPr>
              <w:t xml:space="preserve"> </w:t>
            </w:r>
            <w:r w:rsidRPr="00271541">
              <w:rPr>
                <w:rFonts w:ascii="Times New Roman" w:hAnsi="Times New Roman" w:cs="Times New Roman"/>
                <w:sz w:val="12"/>
                <w:szCs w:val="12"/>
              </w:rPr>
              <w:t>мероприятий</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Прибыль,</w:t>
            </w:r>
            <w:r w:rsidRPr="00271541">
              <w:rPr>
                <w:rFonts w:ascii="Times New Roman" w:hAnsi="Times New Roman" w:cs="Times New Roman"/>
                <w:spacing w:val="-4"/>
                <w:sz w:val="12"/>
                <w:szCs w:val="12"/>
                <w:lang w:val="ru-RU"/>
              </w:rPr>
              <w:t xml:space="preserve"> </w:t>
            </w:r>
            <w:r w:rsidRPr="00271541">
              <w:rPr>
                <w:rFonts w:ascii="Times New Roman" w:hAnsi="Times New Roman" w:cs="Times New Roman"/>
                <w:sz w:val="12"/>
                <w:szCs w:val="12"/>
                <w:lang w:val="ru-RU"/>
              </w:rPr>
              <w:t>не</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учитываемая</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в целях</w:t>
            </w:r>
            <w:r w:rsidRPr="00271541">
              <w:rPr>
                <w:rFonts w:ascii="Times New Roman" w:hAnsi="Times New Roman" w:cs="Times New Roman"/>
                <w:spacing w:val="-8"/>
                <w:sz w:val="12"/>
                <w:szCs w:val="12"/>
                <w:lang w:val="ru-RU"/>
              </w:rPr>
              <w:t xml:space="preserve"> </w:t>
            </w:r>
            <w:r w:rsidRPr="00271541">
              <w:rPr>
                <w:rFonts w:ascii="Times New Roman" w:hAnsi="Times New Roman" w:cs="Times New Roman"/>
                <w:sz w:val="12"/>
                <w:szCs w:val="12"/>
                <w:lang w:val="ru-RU"/>
              </w:rPr>
              <w:t>налогообложения</w:t>
            </w:r>
          </w:p>
        </w:tc>
        <w:tc>
          <w:tcPr>
            <w:tcW w:w="350"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20"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lang w:val="ru-RU"/>
              </w:rPr>
            </w:pPr>
          </w:p>
        </w:tc>
      </w:tr>
      <w:tr w:rsidR="00AC2AC8" w:rsidRPr="00271541" w:rsidTr="00DE7D61">
        <w:trPr>
          <w:trHeight w:val="177"/>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Амортизация</w:t>
            </w:r>
            <w:r w:rsidRPr="00271541">
              <w:rPr>
                <w:rFonts w:ascii="Times New Roman" w:hAnsi="Times New Roman" w:cs="Times New Roman"/>
                <w:spacing w:val="-4"/>
                <w:sz w:val="12"/>
                <w:szCs w:val="12"/>
              </w:rPr>
              <w:t xml:space="preserve"> </w:t>
            </w:r>
            <w:r w:rsidRPr="00271541">
              <w:rPr>
                <w:rFonts w:ascii="Times New Roman" w:hAnsi="Times New Roman" w:cs="Times New Roman"/>
                <w:sz w:val="12"/>
                <w:szCs w:val="12"/>
              </w:rPr>
              <w:t>основных</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средств</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482"/>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Расходы</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на</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развитие производства (капитальные</w:t>
            </w:r>
            <w:r w:rsidRPr="00271541">
              <w:rPr>
                <w:rFonts w:ascii="Times New Roman" w:hAnsi="Times New Roman" w:cs="Times New Roman"/>
                <w:spacing w:val="-37"/>
                <w:sz w:val="12"/>
                <w:szCs w:val="12"/>
                <w:lang w:val="ru-RU"/>
              </w:rPr>
              <w:t xml:space="preserve"> </w:t>
            </w:r>
            <w:r w:rsidRPr="00271541">
              <w:rPr>
                <w:rFonts w:ascii="Times New Roman" w:hAnsi="Times New Roman" w:cs="Times New Roman"/>
                <w:sz w:val="12"/>
                <w:szCs w:val="12"/>
                <w:lang w:val="ru-RU"/>
              </w:rPr>
              <w:t>вложения)</w:t>
            </w:r>
          </w:p>
        </w:tc>
        <w:tc>
          <w:tcPr>
            <w:tcW w:w="350"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20"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lang w:val="ru-RU"/>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lang w:val="ru-RU"/>
              </w:rPr>
            </w:pPr>
          </w:p>
        </w:tc>
      </w:tr>
      <w:tr w:rsidR="00AC2AC8" w:rsidRPr="00271541" w:rsidTr="00DE7D61">
        <w:trPr>
          <w:trHeight w:val="299"/>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Бюджетные</w:t>
            </w:r>
            <w:r w:rsidRPr="00271541">
              <w:rPr>
                <w:rFonts w:ascii="Times New Roman" w:hAnsi="Times New Roman" w:cs="Times New Roman"/>
                <w:spacing w:val="-5"/>
                <w:sz w:val="12"/>
                <w:szCs w:val="12"/>
              </w:rPr>
              <w:t xml:space="preserve"> </w:t>
            </w:r>
            <w:r w:rsidRPr="00271541">
              <w:rPr>
                <w:rFonts w:ascii="Times New Roman" w:hAnsi="Times New Roman" w:cs="Times New Roman"/>
                <w:sz w:val="12"/>
                <w:szCs w:val="12"/>
              </w:rPr>
              <w:t>источники</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498"/>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Необходимая</w:t>
            </w:r>
            <w:r w:rsidRPr="00271541">
              <w:rPr>
                <w:rFonts w:ascii="Times New Roman" w:hAnsi="Times New Roman" w:cs="Times New Roman"/>
                <w:spacing w:val="-8"/>
                <w:sz w:val="12"/>
                <w:szCs w:val="12"/>
                <w:lang w:val="ru-RU"/>
              </w:rPr>
              <w:t xml:space="preserve"> </w:t>
            </w:r>
            <w:r w:rsidRPr="00271541">
              <w:rPr>
                <w:rFonts w:ascii="Times New Roman" w:hAnsi="Times New Roman" w:cs="Times New Roman"/>
                <w:sz w:val="12"/>
                <w:szCs w:val="12"/>
                <w:lang w:val="ru-RU"/>
              </w:rPr>
              <w:t>валовая</w:t>
            </w:r>
            <w:r w:rsidRPr="00271541">
              <w:rPr>
                <w:rFonts w:ascii="Times New Roman" w:hAnsi="Times New Roman" w:cs="Times New Roman"/>
                <w:spacing w:val="-6"/>
                <w:sz w:val="12"/>
                <w:szCs w:val="12"/>
                <w:lang w:val="ru-RU"/>
              </w:rPr>
              <w:t xml:space="preserve"> </w:t>
            </w:r>
            <w:r w:rsidRPr="00271541">
              <w:rPr>
                <w:rFonts w:ascii="Times New Roman" w:hAnsi="Times New Roman" w:cs="Times New Roman"/>
                <w:sz w:val="12"/>
                <w:szCs w:val="12"/>
                <w:lang w:val="ru-RU"/>
              </w:rPr>
              <w:t>выручка</w:t>
            </w:r>
            <w:r w:rsidRPr="00271541">
              <w:rPr>
                <w:rFonts w:ascii="Times New Roman" w:hAnsi="Times New Roman" w:cs="Times New Roman"/>
                <w:spacing w:val="-35"/>
                <w:sz w:val="12"/>
                <w:szCs w:val="12"/>
                <w:lang w:val="ru-RU"/>
              </w:rPr>
              <w:t xml:space="preserve"> </w:t>
            </w:r>
            <w:r w:rsidRPr="00271541">
              <w:rPr>
                <w:rFonts w:ascii="Times New Roman" w:hAnsi="Times New Roman" w:cs="Times New Roman"/>
                <w:sz w:val="12"/>
                <w:szCs w:val="12"/>
                <w:lang w:val="ru-RU"/>
              </w:rPr>
              <w:t>с</w:t>
            </w:r>
            <w:r w:rsidRPr="00271541">
              <w:rPr>
                <w:rFonts w:ascii="Times New Roman" w:hAnsi="Times New Roman" w:cs="Times New Roman"/>
                <w:spacing w:val="-3"/>
                <w:sz w:val="12"/>
                <w:szCs w:val="12"/>
                <w:lang w:val="ru-RU"/>
              </w:rPr>
              <w:t xml:space="preserve"> </w:t>
            </w:r>
            <w:r w:rsidRPr="00271541">
              <w:rPr>
                <w:rFonts w:ascii="Times New Roman" w:hAnsi="Times New Roman" w:cs="Times New Roman"/>
                <w:sz w:val="12"/>
                <w:szCs w:val="12"/>
                <w:lang w:val="ru-RU"/>
              </w:rPr>
              <w:t>учетом</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мероприятий</w:t>
            </w:r>
            <w:r w:rsidRPr="00271541">
              <w:rPr>
                <w:rFonts w:ascii="Times New Roman" w:hAnsi="Times New Roman" w:cs="Times New Roman"/>
                <w:spacing w:val="-1"/>
                <w:sz w:val="12"/>
                <w:szCs w:val="12"/>
                <w:lang w:val="ru-RU"/>
              </w:rPr>
              <w:t xml:space="preserve"> </w:t>
            </w:r>
            <w:r w:rsidRPr="00271541">
              <w:rPr>
                <w:rFonts w:ascii="Times New Roman" w:hAnsi="Times New Roman" w:cs="Times New Roman"/>
                <w:sz w:val="12"/>
                <w:szCs w:val="12"/>
                <w:lang w:val="ru-RU"/>
              </w:rPr>
              <w:t>ИП</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тыс.</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руб.</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427,79</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179</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712,86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930,52</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188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373,26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054,20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197</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987,31</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187,40</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208</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670,27</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214</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452,70</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220</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552,56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226</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988,85</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233</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781,82</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ТАРИФ</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на</w:t>
            </w:r>
            <w:r w:rsidRPr="00271541">
              <w:rPr>
                <w:rFonts w:ascii="Times New Roman" w:hAnsi="Times New Roman" w:cs="Times New Roman"/>
                <w:spacing w:val="-5"/>
                <w:sz w:val="12"/>
                <w:szCs w:val="12"/>
              </w:rPr>
              <w:t xml:space="preserve"> </w:t>
            </w:r>
            <w:r w:rsidRPr="00271541">
              <w:rPr>
                <w:rFonts w:ascii="Times New Roman" w:hAnsi="Times New Roman" w:cs="Times New Roman"/>
                <w:sz w:val="12"/>
                <w:szCs w:val="12"/>
              </w:rPr>
              <w:t>тепловую</w:t>
            </w:r>
            <w:r w:rsidRPr="00271541">
              <w:rPr>
                <w:rFonts w:ascii="Times New Roman" w:hAnsi="Times New Roman" w:cs="Times New Roman"/>
                <w:spacing w:val="-2"/>
                <w:sz w:val="12"/>
                <w:szCs w:val="12"/>
              </w:rPr>
              <w:t xml:space="preserve"> </w:t>
            </w:r>
            <w:r w:rsidRPr="00271541">
              <w:rPr>
                <w:rFonts w:ascii="Times New Roman" w:hAnsi="Times New Roman" w:cs="Times New Roman"/>
                <w:sz w:val="12"/>
                <w:szCs w:val="12"/>
              </w:rPr>
              <w:t>энергию</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руб./Гкал</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935,00</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959,15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005,13</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053,56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104,59</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158,37</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215,06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274,83</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337,87</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404,37</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474,53</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548,59</w:t>
            </w: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ТАРИФ</w:t>
            </w:r>
            <w:r w:rsidRPr="00271541">
              <w:rPr>
                <w:rFonts w:ascii="Times New Roman" w:hAnsi="Times New Roman" w:cs="Times New Roman"/>
                <w:spacing w:val="-3"/>
                <w:sz w:val="12"/>
                <w:szCs w:val="12"/>
                <w:lang w:val="ru-RU"/>
              </w:rPr>
              <w:t xml:space="preserve"> </w:t>
            </w:r>
            <w:r w:rsidRPr="00271541">
              <w:rPr>
                <w:rFonts w:ascii="Times New Roman" w:hAnsi="Times New Roman" w:cs="Times New Roman"/>
                <w:sz w:val="12"/>
                <w:szCs w:val="12"/>
                <w:lang w:val="ru-RU"/>
              </w:rPr>
              <w:t>на</w:t>
            </w:r>
            <w:r w:rsidRPr="00271541">
              <w:rPr>
                <w:rFonts w:ascii="Times New Roman" w:hAnsi="Times New Roman" w:cs="Times New Roman"/>
                <w:spacing w:val="-5"/>
                <w:sz w:val="12"/>
                <w:szCs w:val="12"/>
                <w:lang w:val="ru-RU"/>
              </w:rPr>
              <w:t xml:space="preserve"> </w:t>
            </w:r>
            <w:r w:rsidRPr="00271541">
              <w:rPr>
                <w:rFonts w:ascii="Times New Roman" w:hAnsi="Times New Roman" w:cs="Times New Roman"/>
                <w:sz w:val="12"/>
                <w:szCs w:val="12"/>
                <w:lang w:val="ru-RU"/>
              </w:rPr>
              <w:t>тепловую</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энергию</w:t>
            </w:r>
            <w:r w:rsidRPr="00271541">
              <w:rPr>
                <w:rFonts w:ascii="Times New Roman" w:hAnsi="Times New Roman" w:cs="Times New Roman"/>
                <w:spacing w:val="-3"/>
                <w:sz w:val="12"/>
                <w:szCs w:val="12"/>
                <w:lang w:val="ru-RU"/>
              </w:rPr>
              <w:t xml:space="preserve"> </w:t>
            </w:r>
            <w:r w:rsidRPr="00271541">
              <w:rPr>
                <w:rFonts w:ascii="Times New Roman" w:hAnsi="Times New Roman" w:cs="Times New Roman"/>
                <w:sz w:val="12"/>
                <w:szCs w:val="12"/>
                <w:lang w:val="ru-RU"/>
              </w:rPr>
              <w:t>с</w:t>
            </w:r>
            <w:r w:rsidRPr="00271541">
              <w:rPr>
                <w:rFonts w:ascii="Times New Roman" w:hAnsi="Times New Roman" w:cs="Times New Roman"/>
                <w:spacing w:val="-36"/>
                <w:sz w:val="12"/>
                <w:szCs w:val="12"/>
                <w:lang w:val="ru-RU"/>
              </w:rPr>
              <w:t xml:space="preserve"> </w:t>
            </w:r>
            <w:r w:rsidRPr="00271541">
              <w:rPr>
                <w:rFonts w:ascii="Times New Roman" w:hAnsi="Times New Roman" w:cs="Times New Roman"/>
                <w:sz w:val="12"/>
                <w:szCs w:val="12"/>
                <w:lang w:val="ru-RU"/>
              </w:rPr>
              <w:t>учетом</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ИС</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руб./Гкал</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959,15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005,13</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053,56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w:t>
            </w:r>
            <w:r w:rsidRPr="00271541">
              <w:rPr>
                <w:rFonts w:ascii="Times New Roman" w:hAnsi="Times New Roman" w:cs="Times New Roman"/>
                <w:spacing w:val="-3"/>
                <w:sz w:val="12"/>
                <w:szCs w:val="12"/>
              </w:rPr>
              <w:t xml:space="preserve"> </w:t>
            </w:r>
            <w:r w:rsidRPr="00271541">
              <w:rPr>
                <w:rFonts w:ascii="Times New Roman" w:hAnsi="Times New Roman" w:cs="Times New Roman"/>
                <w:sz w:val="12"/>
                <w:szCs w:val="12"/>
              </w:rPr>
              <w:t>104,59</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Прирост</w:t>
            </w:r>
            <w:r w:rsidRPr="00271541">
              <w:rPr>
                <w:rFonts w:ascii="Times New Roman" w:hAnsi="Times New Roman" w:cs="Times New Roman"/>
                <w:spacing w:val="-4"/>
                <w:sz w:val="12"/>
                <w:szCs w:val="12"/>
              </w:rPr>
              <w:t xml:space="preserve"> </w:t>
            </w:r>
            <w:r w:rsidRPr="00271541">
              <w:rPr>
                <w:rFonts w:ascii="Times New Roman" w:hAnsi="Times New Roman" w:cs="Times New Roman"/>
                <w:sz w:val="12"/>
                <w:szCs w:val="12"/>
              </w:rPr>
              <w:t>тарифа</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w w:val="99"/>
                <w:sz w:val="12"/>
                <w:szCs w:val="12"/>
              </w:rPr>
              <w:t>%</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2,35</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2,42</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2,48</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p>
        </w:tc>
      </w:tr>
      <w:tr w:rsidR="00AC2AC8" w:rsidRPr="00271541" w:rsidTr="00DE7D61">
        <w:trPr>
          <w:trHeight w:val="70"/>
        </w:trPr>
        <w:tc>
          <w:tcPr>
            <w:tcW w:w="708" w:type="pct"/>
            <w:vAlign w:val="center"/>
          </w:tcPr>
          <w:p w:rsidR="00271541" w:rsidRPr="00271541" w:rsidRDefault="00271541" w:rsidP="00271541">
            <w:pPr>
              <w:pStyle w:val="aff2"/>
              <w:jc w:val="center"/>
              <w:rPr>
                <w:rFonts w:ascii="Times New Roman" w:hAnsi="Times New Roman" w:cs="Times New Roman"/>
                <w:sz w:val="12"/>
                <w:szCs w:val="12"/>
                <w:lang w:val="ru-RU"/>
              </w:rPr>
            </w:pPr>
            <w:r w:rsidRPr="00271541">
              <w:rPr>
                <w:rFonts w:ascii="Times New Roman" w:hAnsi="Times New Roman" w:cs="Times New Roman"/>
                <w:sz w:val="12"/>
                <w:szCs w:val="12"/>
                <w:lang w:val="ru-RU"/>
              </w:rPr>
              <w:t>Прирост</w:t>
            </w:r>
            <w:r w:rsidRPr="00271541">
              <w:rPr>
                <w:rFonts w:ascii="Times New Roman" w:hAnsi="Times New Roman" w:cs="Times New Roman"/>
                <w:spacing w:val="-3"/>
                <w:sz w:val="12"/>
                <w:szCs w:val="12"/>
                <w:lang w:val="ru-RU"/>
              </w:rPr>
              <w:t xml:space="preserve"> </w:t>
            </w:r>
            <w:r w:rsidRPr="00271541">
              <w:rPr>
                <w:rFonts w:ascii="Times New Roman" w:hAnsi="Times New Roman" w:cs="Times New Roman"/>
                <w:sz w:val="12"/>
                <w:szCs w:val="12"/>
                <w:lang w:val="ru-RU"/>
              </w:rPr>
              <w:t>тарифа</w:t>
            </w:r>
            <w:r w:rsidRPr="00271541">
              <w:rPr>
                <w:rFonts w:ascii="Times New Roman" w:hAnsi="Times New Roman" w:cs="Times New Roman"/>
                <w:spacing w:val="-2"/>
                <w:sz w:val="12"/>
                <w:szCs w:val="12"/>
                <w:lang w:val="ru-RU"/>
              </w:rPr>
              <w:t xml:space="preserve"> </w:t>
            </w:r>
            <w:r w:rsidRPr="00271541">
              <w:rPr>
                <w:rFonts w:ascii="Times New Roman" w:hAnsi="Times New Roman" w:cs="Times New Roman"/>
                <w:sz w:val="12"/>
                <w:szCs w:val="12"/>
                <w:lang w:val="ru-RU"/>
              </w:rPr>
              <w:t>с</w:t>
            </w:r>
            <w:r w:rsidRPr="00271541">
              <w:rPr>
                <w:rFonts w:ascii="Times New Roman" w:hAnsi="Times New Roman" w:cs="Times New Roman"/>
                <w:spacing w:val="-4"/>
                <w:sz w:val="12"/>
                <w:szCs w:val="12"/>
                <w:lang w:val="ru-RU"/>
              </w:rPr>
              <w:t xml:space="preserve"> </w:t>
            </w:r>
            <w:r w:rsidRPr="00271541">
              <w:rPr>
                <w:rFonts w:ascii="Times New Roman" w:hAnsi="Times New Roman" w:cs="Times New Roman"/>
                <w:sz w:val="12"/>
                <w:szCs w:val="12"/>
                <w:lang w:val="ru-RU"/>
              </w:rPr>
              <w:t>учетом</w:t>
            </w:r>
            <w:r w:rsidRPr="00271541">
              <w:rPr>
                <w:rFonts w:ascii="Times New Roman" w:hAnsi="Times New Roman" w:cs="Times New Roman"/>
                <w:spacing w:val="-4"/>
                <w:sz w:val="12"/>
                <w:szCs w:val="12"/>
                <w:lang w:val="ru-RU"/>
              </w:rPr>
              <w:t xml:space="preserve"> </w:t>
            </w:r>
            <w:r w:rsidRPr="00271541">
              <w:rPr>
                <w:rFonts w:ascii="Times New Roman" w:hAnsi="Times New Roman" w:cs="Times New Roman"/>
                <w:sz w:val="12"/>
                <w:szCs w:val="12"/>
                <w:lang w:val="ru-RU"/>
              </w:rPr>
              <w:t>ИС</w:t>
            </w:r>
          </w:p>
        </w:tc>
        <w:tc>
          <w:tcPr>
            <w:tcW w:w="35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w w:val="99"/>
                <w:sz w:val="12"/>
                <w:szCs w:val="12"/>
              </w:rPr>
              <w:t>%</w:t>
            </w:r>
          </w:p>
        </w:tc>
        <w:tc>
          <w:tcPr>
            <w:tcW w:w="320"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w w:val="99"/>
                <w:sz w:val="12"/>
                <w:szCs w:val="12"/>
              </w:rPr>
              <w:t>-</w:t>
            </w:r>
          </w:p>
        </w:tc>
        <w:tc>
          <w:tcPr>
            <w:tcW w:w="33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1,25</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2,35</w:t>
            </w:r>
          </w:p>
        </w:tc>
        <w:tc>
          <w:tcPr>
            <w:tcW w:w="33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2,42</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2,48</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2,56</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2,63</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2,70</w:t>
            </w:r>
          </w:p>
        </w:tc>
        <w:tc>
          <w:tcPr>
            <w:tcW w:w="386"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2,77</w:t>
            </w:r>
          </w:p>
        </w:tc>
        <w:tc>
          <w:tcPr>
            <w:tcW w:w="317"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2,84</w:t>
            </w:r>
          </w:p>
        </w:tc>
        <w:tc>
          <w:tcPr>
            <w:tcW w:w="318"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2,92</w:t>
            </w:r>
          </w:p>
        </w:tc>
        <w:tc>
          <w:tcPr>
            <w:tcW w:w="339" w:type="pct"/>
            <w:vAlign w:val="center"/>
          </w:tcPr>
          <w:p w:rsidR="00271541" w:rsidRPr="00271541" w:rsidRDefault="00271541" w:rsidP="00271541">
            <w:pPr>
              <w:pStyle w:val="aff2"/>
              <w:jc w:val="center"/>
              <w:rPr>
                <w:rFonts w:ascii="Times New Roman" w:hAnsi="Times New Roman" w:cs="Times New Roman"/>
                <w:sz w:val="12"/>
                <w:szCs w:val="12"/>
              </w:rPr>
            </w:pPr>
            <w:r w:rsidRPr="00271541">
              <w:rPr>
                <w:rFonts w:ascii="Times New Roman" w:hAnsi="Times New Roman" w:cs="Times New Roman"/>
                <w:sz w:val="12"/>
                <w:szCs w:val="12"/>
              </w:rPr>
              <w:t>2,99</w:t>
            </w:r>
          </w:p>
        </w:tc>
      </w:tr>
    </w:tbl>
    <w:p w:rsidR="00271541" w:rsidRDefault="00DE7D61" w:rsidP="00271541">
      <w:pPr>
        <w:spacing w:after="0" w:line="240" w:lineRule="auto"/>
        <w:ind w:firstLine="284"/>
        <w:jc w:val="both"/>
        <w:rPr>
          <w:rFonts w:ascii="Times New Roman" w:hAnsi="Times New Roman" w:cs="Times New Roman"/>
          <w:sz w:val="12"/>
          <w:szCs w:val="12"/>
        </w:rPr>
      </w:pPr>
      <w:r w:rsidRPr="00DE7D61">
        <w:rPr>
          <w:rFonts w:ascii="Times New Roman" w:hAnsi="Times New Roman" w:cs="Times New Roman"/>
          <w:sz w:val="12"/>
          <w:szCs w:val="12"/>
        </w:rPr>
        <w:t>Рисунок 15.1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с.п. Антоновка</w:t>
      </w:r>
    </w:p>
    <w:p w:rsidR="00DE7D61" w:rsidRDefault="00DE7D61" w:rsidP="00DE7D6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C38CA46" wp14:editId="09B4B5E7">
            <wp:extent cx="1524000" cy="600075"/>
            <wp:effectExtent l="0" t="0" r="0" b="9525"/>
            <wp:docPr id="238" name="Рисунок 238"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p>
    <w:p w:rsidR="0095565A" w:rsidRDefault="0095565A" w:rsidP="009E04D4">
      <w:pPr>
        <w:spacing w:after="0" w:line="240" w:lineRule="auto"/>
        <w:ind w:firstLine="284"/>
        <w:jc w:val="both"/>
        <w:rPr>
          <w:rFonts w:ascii="Times New Roman" w:hAnsi="Times New Roman" w:cs="Times New Roman"/>
          <w:sz w:val="12"/>
          <w:szCs w:val="12"/>
        </w:rPr>
      </w:pPr>
    </w:p>
    <w:p w:rsidR="007877FA" w:rsidRPr="007877FA" w:rsidRDefault="007877FA" w:rsidP="007877F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r w:rsidRPr="007877FA">
        <w:rPr>
          <w:rFonts w:ascii="Times New Roman" w:hAnsi="Times New Roman" w:cs="Times New Roman"/>
          <w:sz w:val="12"/>
          <w:szCs w:val="12"/>
        </w:rPr>
        <w:t>к схеме теплоснабжения</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 xml:space="preserve">сельского поселения Антоновка </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 xml:space="preserve">муниципального района Сергиевский </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Самарской области</w:t>
      </w:r>
    </w:p>
    <w:p w:rsidR="007877FA" w:rsidRPr="007877FA" w:rsidRDefault="007877FA" w:rsidP="007877FA">
      <w:pPr>
        <w:spacing w:after="0" w:line="240" w:lineRule="auto"/>
        <w:ind w:firstLine="284"/>
        <w:jc w:val="right"/>
        <w:rPr>
          <w:rFonts w:ascii="Times New Roman" w:hAnsi="Times New Roman" w:cs="Times New Roman"/>
          <w:sz w:val="12"/>
          <w:szCs w:val="12"/>
        </w:rPr>
      </w:pPr>
      <w:r w:rsidRPr="007877FA">
        <w:rPr>
          <w:rFonts w:ascii="Times New Roman" w:hAnsi="Times New Roman" w:cs="Times New Roman"/>
          <w:sz w:val="12"/>
          <w:szCs w:val="12"/>
        </w:rPr>
        <w:t>на период 2022-2033 гг.</w:t>
      </w:r>
    </w:p>
    <w:p w:rsidR="007877FA" w:rsidRPr="007877FA" w:rsidRDefault="007877FA" w:rsidP="007877F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(актуализация  2024 год)</w:t>
      </w:r>
    </w:p>
    <w:p w:rsidR="007877FA" w:rsidRDefault="007877FA" w:rsidP="007877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ОБОСНОВЫВАЮЩИЕ МАТЕРИАЛЫ К СХЕМЕ ТЕПЛОСНАБЖЕНИЯ СЕЛЬСКОГО ПОСЕЛЕНИЯ АНТОНОВКА </w:t>
      </w:r>
      <w:r w:rsidRPr="007877FA">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САМАРСКОЙ ОБЛАСТИ НА ПЕРИОД С 2022 ДО 2033 ГОДА </w:t>
      </w:r>
      <w:r w:rsidRPr="007877FA">
        <w:rPr>
          <w:rFonts w:ascii="Times New Roman" w:hAnsi="Times New Roman" w:cs="Times New Roman"/>
          <w:sz w:val="12"/>
          <w:szCs w:val="12"/>
        </w:rPr>
        <w:t>(АКТУАЛИЗАЦИЯ 2024 год)</w:t>
      </w:r>
    </w:p>
    <w:p w:rsidR="003E1842" w:rsidRDefault="003E1842" w:rsidP="007877FA">
      <w:pPr>
        <w:spacing w:after="0" w:line="240" w:lineRule="auto"/>
        <w:ind w:firstLine="284"/>
        <w:jc w:val="center"/>
        <w:rPr>
          <w:rFonts w:ascii="Times New Roman" w:hAnsi="Times New Roman" w:cs="Times New Roman"/>
          <w:sz w:val="12"/>
          <w:szCs w:val="12"/>
        </w:rPr>
      </w:pPr>
      <w:r w:rsidRPr="003E1842">
        <w:rPr>
          <w:rFonts w:ascii="Times New Roman" w:hAnsi="Times New Roman" w:cs="Times New Roman"/>
          <w:sz w:val="12"/>
          <w:szCs w:val="12"/>
        </w:rPr>
        <w:lastRenderedPageBreak/>
        <w:t>Содержание</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r w:rsidRPr="003E1842">
        <w:rPr>
          <w:rFonts w:ascii="Times New Roman" w:hAnsi="Times New Roman" w:cs="Times New Roman"/>
          <w:sz w:val="12"/>
          <w:szCs w:val="12"/>
        </w:rPr>
        <w:tab/>
        <w:t>4</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2. Существующее и перспективное потребление тепловой энергии на цели теплоснабжения с.п. Антоновка</w:t>
      </w:r>
      <w:r w:rsidRPr="003E1842">
        <w:rPr>
          <w:rFonts w:ascii="Times New Roman" w:hAnsi="Times New Roman" w:cs="Times New Roman"/>
          <w:sz w:val="12"/>
          <w:szCs w:val="12"/>
        </w:rPr>
        <w:tab/>
        <w:t>49</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3. Электронная модель системы теплоснабжения с.п. Антоновка</w:t>
      </w:r>
      <w:r w:rsidRPr="003E1842">
        <w:rPr>
          <w:rFonts w:ascii="Times New Roman" w:hAnsi="Times New Roman" w:cs="Times New Roman"/>
          <w:sz w:val="12"/>
          <w:szCs w:val="12"/>
        </w:rPr>
        <w:tab/>
        <w:t>62</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w:t>
      </w:r>
      <w:r>
        <w:rPr>
          <w:rFonts w:ascii="Times New Roman" w:hAnsi="Times New Roman" w:cs="Times New Roman"/>
          <w:sz w:val="12"/>
          <w:szCs w:val="12"/>
        </w:rPr>
        <w:t xml:space="preserve"> тепловой нагрузки потребителей</w:t>
      </w:r>
      <w:r w:rsidRPr="003E1842">
        <w:rPr>
          <w:rFonts w:ascii="Times New Roman" w:hAnsi="Times New Roman" w:cs="Times New Roman"/>
          <w:sz w:val="12"/>
          <w:szCs w:val="12"/>
        </w:rPr>
        <w:t>63</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5.    Мастер-план     развития     систем     теплоснабжения     с.п. Антоновка</w:t>
      </w:r>
      <w:r w:rsidRPr="003E1842">
        <w:rPr>
          <w:rFonts w:ascii="Times New Roman" w:hAnsi="Times New Roman" w:cs="Times New Roman"/>
          <w:sz w:val="12"/>
          <w:szCs w:val="12"/>
        </w:rPr>
        <w:tab/>
        <w:t>65</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3E1842">
        <w:rPr>
          <w:rFonts w:ascii="Times New Roman" w:hAnsi="Times New Roman" w:cs="Times New Roman"/>
          <w:sz w:val="12"/>
          <w:szCs w:val="12"/>
        </w:rPr>
        <w:tab/>
        <w:t>66</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7. Предложения по строительству, реконструкции,</w:t>
      </w:r>
      <w:r>
        <w:rPr>
          <w:rFonts w:ascii="Times New Roman" w:hAnsi="Times New Roman" w:cs="Times New Roman"/>
          <w:sz w:val="12"/>
          <w:szCs w:val="12"/>
        </w:rPr>
        <w:t xml:space="preserve"> техническому перевооружению и (или) модернизации источников </w:t>
      </w:r>
      <w:r w:rsidRPr="003E1842">
        <w:rPr>
          <w:rFonts w:ascii="Times New Roman" w:hAnsi="Times New Roman" w:cs="Times New Roman"/>
          <w:sz w:val="12"/>
          <w:szCs w:val="12"/>
        </w:rPr>
        <w:t>тепловой энергии…</w:t>
      </w:r>
      <w:r w:rsidRPr="003E1842">
        <w:rPr>
          <w:rFonts w:ascii="Times New Roman" w:hAnsi="Times New Roman" w:cs="Times New Roman"/>
          <w:sz w:val="12"/>
          <w:szCs w:val="12"/>
        </w:rPr>
        <w:tab/>
        <w:t>68</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8. Предложения по строительству, реконструкции и (или) модернизации тепловых сетей…</w:t>
      </w:r>
      <w:r w:rsidRPr="003E1842">
        <w:rPr>
          <w:rFonts w:ascii="Times New Roman" w:hAnsi="Times New Roman" w:cs="Times New Roman"/>
          <w:sz w:val="12"/>
          <w:szCs w:val="12"/>
        </w:rPr>
        <w:tab/>
        <w:t>73</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r w:rsidRPr="003E1842">
        <w:rPr>
          <w:rFonts w:ascii="Times New Roman" w:hAnsi="Times New Roman" w:cs="Times New Roman"/>
          <w:sz w:val="12"/>
          <w:szCs w:val="12"/>
        </w:rPr>
        <w:tab/>
        <w:t>76</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10. Перспективные топливные балансы…</w:t>
      </w:r>
      <w:r w:rsidRPr="003E1842">
        <w:rPr>
          <w:rFonts w:ascii="Times New Roman" w:hAnsi="Times New Roman" w:cs="Times New Roman"/>
          <w:sz w:val="12"/>
          <w:szCs w:val="12"/>
        </w:rPr>
        <w:tab/>
        <w:t>78</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11. Оценка надежности теплоснабжения</w:t>
      </w:r>
      <w:r w:rsidRPr="003E1842">
        <w:rPr>
          <w:rFonts w:ascii="Times New Roman" w:hAnsi="Times New Roman" w:cs="Times New Roman"/>
          <w:sz w:val="12"/>
          <w:szCs w:val="12"/>
        </w:rPr>
        <w:tab/>
        <w:t>80</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12. Обоснование инвестиций в строительство, реконструкцию, техническое перевооружение и (или) модернизацию</w:t>
      </w:r>
      <w:r w:rsidRPr="003E1842">
        <w:rPr>
          <w:rFonts w:ascii="Times New Roman" w:hAnsi="Times New Roman" w:cs="Times New Roman"/>
          <w:sz w:val="12"/>
          <w:szCs w:val="12"/>
        </w:rPr>
        <w:tab/>
        <w:t>82</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13. Индикаторы развития систем теплоснабжения с.п. Антоновка</w:t>
      </w:r>
      <w:r w:rsidRPr="003E1842">
        <w:rPr>
          <w:rFonts w:ascii="Times New Roman" w:hAnsi="Times New Roman" w:cs="Times New Roman"/>
          <w:sz w:val="12"/>
          <w:szCs w:val="12"/>
        </w:rPr>
        <w:tab/>
        <w:t>85</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14. Ценовые (тарифные) последствия.</w:t>
      </w:r>
      <w:r w:rsidRPr="003E1842">
        <w:rPr>
          <w:rFonts w:ascii="Times New Roman" w:hAnsi="Times New Roman" w:cs="Times New Roman"/>
          <w:sz w:val="12"/>
          <w:szCs w:val="12"/>
        </w:rPr>
        <w:tab/>
        <w:t>87</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15. Реестр единых теплоснабжающих организаций</w:t>
      </w:r>
      <w:r w:rsidRPr="003E1842">
        <w:rPr>
          <w:rFonts w:ascii="Times New Roman" w:hAnsi="Times New Roman" w:cs="Times New Roman"/>
          <w:sz w:val="12"/>
          <w:szCs w:val="12"/>
        </w:rPr>
        <w:tab/>
        <w:t>89</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16. Реестр мероприятий схемы теплоснабжения</w:t>
      </w:r>
      <w:r w:rsidRPr="003E1842">
        <w:rPr>
          <w:rFonts w:ascii="Times New Roman" w:hAnsi="Times New Roman" w:cs="Times New Roman"/>
          <w:sz w:val="12"/>
          <w:szCs w:val="12"/>
        </w:rPr>
        <w:tab/>
        <w:t>92</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17. Замечания и предложения к проекту схемы теплоснабжения</w:t>
      </w:r>
      <w:r w:rsidRPr="003E1842">
        <w:rPr>
          <w:rFonts w:ascii="Times New Roman" w:hAnsi="Times New Roman" w:cs="Times New Roman"/>
          <w:sz w:val="12"/>
          <w:szCs w:val="12"/>
        </w:rPr>
        <w:tab/>
        <w:t>93</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18. Сводный том изменений, выполненных в схеме теплоснабжения</w:t>
      </w:r>
      <w:r w:rsidRPr="003E1842">
        <w:rPr>
          <w:rFonts w:ascii="Times New Roman" w:hAnsi="Times New Roman" w:cs="Times New Roman"/>
          <w:sz w:val="12"/>
          <w:szCs w:val="12"/>
        </w:rPr>
        <w:tab/>
        <w:t>94</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Приложение 1</w:t>
      </w:r>
      <w:r w:rsidRPr="003E1842">
        <w:rPr>
          <w:rFonts w:ascii="Times New Roman" w:hAnsi="Times New Roman" w:cs="Times New Roman"/>
          <w:sz w:val="12"/>
          <w:szCs w:val="12"/>
        </w:rPr>
        <w:tab/>
        <w:t>96</w:t>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Приложение 2</w:t>
      </w:r>
      <w:r w:rsidRPr="003E1842">
        <w:rPr>
          <w:rFonts w:ascii="Times New Roman" w:hAnsi="Times New Roman" w:cs="Times New Roman"/>
          <w:sz w:val="12"/>
          <w:szCs w:val="12"/>
        </w:rPr>
        <w:tab/>
        <w:t>99</w:t>
      </w:r>
    </w:p>
    <w:p w:rsidR="003E1842" w:rsidRDefault="003E1842" w:rsidP="003E1842">
      <w:pPr>
        <w:spacing w:after="0" w:line="240" w:lineRule="auto"/>
        <w:ind w:firstLine="284"/>
        <w:jc w:val="both"/>
        <w:rPr>
          <w:rFonts w:ascii="Times New Roman" w:hAnsi="Times New Roman" w:cs="Times New Roman"/>
          <w:sz w:val="12"/>
          <w:szCs w:val="12"/>
        </w:rPr>
      </w:pP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ОБОЗНАЧЕНИЯ И СОКРАЩЕНИЯ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23 Требований к схемам теплоснабжения (утверждены постановлением Правительства Российской Федерации от 22.02.2012 № 154).</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с.п. Антоновка – сельское поселение Антоновка.</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п. – поселок.</w:t>
      </w:r>
    </w:p>
    <w:p w:rsidR="003E1842" w:rsidRPr="003E1842" w:rsidRDefault="003E1842" w:rsidP="003E18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ООО</w:t>
      </w:r>
      <w:r>
        <w:rPr>
          <w:rFonts w:ascii="Times New Roman" w:hAnsi="Times New Roman" w:cs="Times New Roman"/>
          <w:sz w:val="12"/>
          <w:szCs w:val="12"/>
        </w:rPr>
        <w:tab/>
        <w:t xml:space="preserve">«СКК» – Общество с ограниченной ответственностью </w:t>
      </w:r>
      <w:r w:rsidRPr="003E1842">
        <w:rPr>
          <w:rFonts w:ascii="Times New Roman" w:hAnsi="Times New Roman" w:cs="Times New Roman"/>
          <w:sz w:val="12"/>
          <w:szCs w:val="12"/>
        </w:rPr>
        <w:t>«Сервисная коммунальная компания»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СО – система отопления.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ТС – тепловая сеть.</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ХВО – химводоочистка.</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ЭР – энергетический ресурсы.</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ЭСМ – энергосберегающие мероприятия.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 xml:space="preserve">РНИ – </w:t>
      </w:r>
      <w:r>
        <w:rPr>
          <w:rFonts w:ascii="Times New Roman" w:hAnsi="Times New Roman" w:cs="Times New Roman"/>
          <w:sz w:val="12"/>
          <w:szCs w:val="12"/>
        </w:rPr>
        <w:t>режимно – наладочные испытания.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3E1842">
        <w:rPr>
          <w:rFonts w:ascii="Times New Roman" w:hAnsi="Times New Roman" w:cs="Times New Roman"/>
          <w:sz w:val="12"/>
          <w:szCs w:val="12"/>
        </w:rPr>
        <w:t>Функциональная структура теплоснабжения.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На территории сельского поселения Антоновка действует 1 изолированная система теплоснабжения, образованная на базе централизованной котельной.</w:t>
      </w:r>
    </w:p>
    <w:p w:rsidR="003E1842" w:rsidRPr="003E1842" w:rsidRDefault="003E1842" w:rsidP="003E18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Преобладает теплоснабжение от</w:t>
      </w:r>
      <w:r w:rsidRPr="003E1842">
        <w:rPr>
          <w:rFonts w:ascii="Times New Roman" w:hAnsi="Times New Roman" w:cs="Times New Roman"/>
          <w:sz w:val="12"/>
          <w:szCs w:val="12"/>
        </w:rPr>
        <w:t xml:space="preserve"> </w:t>
      </w:r>
      <w:r>
        <w:rPr>
          <w:rFonts w:ascii="Times New Roman" w:hAnsi="Times New Roman" w:cs="Times New Roman"/>
          <w:sz w:val="12"/>
          <w:szCs w:val="12"/>
        </w:rPr>
        <w:t>источника тепловой энергии</w:t>
      </w:r>
      <w:r w:rsidRPr="003E1842">
        <w:rPr>
          <w:rFonts w:ascii="Times New Roman" w:hAnsi="Times New Roman" w:cs="Times New Roman"/>
          <w:sz w:val="12"/>
          <w:szCs w:val="12"/>
        </w:rPr>
        <w:t xml:space="preserve"> О</w:t>
      </w:r>
      <w:r>
        <w:rPr>
          <w:rFonts w:ascii="Times New Roman" w:hAnsi="Times New Roman" w:cs="Times New Roman"/>
          <w:sz w:val="12"/>
          <w:szCs w:val="12"/>
        </w:rPr>
        <w:t xml:space="preserve">ОО </w:t>
      </w:r>
      <w:r w:rsidRPr="003E1842">
        <w:rPr>
          <w:rFonts w:ascii="Times New Roman" w:hAnsi="Times New Roman" w:cs="Times New Roman"/>
          <w:sz w:val="12"/>
          <w:szCs w:val="12"/>
        </w:rPr>
        <w:t>«Сервисная Коммунальная Компания» - 1 котельная в п. Антоновка. Сведения по данному источнику тепловой энергии представлены в таблице 1.1.1.</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Котельная, находящаяся на территории с.п. Антоновка использует для выработки теплоты природный газ. Потребителями тепловой энергии являются многоквартирные дома, бюджетные и прочие организации. Теплоснабжение с.п. Антоновка от действующей котельной осуществляется по функциональной схеме, представленной на рисунке 1.1.1. Существующие границы зон действия систем теплоснабжения (см. главу 2.4) определены точками присоединения самых удаленных потребителей к тепловым сетям.</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Тепловые сети имеют 2-х трубную прокладку. Передача теплоты осуществляется в горячей воде. Тепловая энергия используется потребителями для целей отопления.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Основная часть объектов индивидуального жилищного строительства, а также некоторые общественные здания сельского поселения Антоновка оборудованы индивидуальными источниками тепловой энергии, число которых равно количеству зданий с индивидуальным теплоснабжением.</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Горячее водоснабжение в с.п. Антоновка осуществляется только за счет собственных источников тепловой энергии. В качестве индивидуальных источников используются проточные газовые водонагреватели, двухконтурные отопительные котлы и электрические</w:t>
      </w:r>
      <w:r>
        <w:rPr>
          <w:rFonts w:ascii="Times New Roman" w:hAnsi="Times New Roman" w:cs="Times New Roman"/>
          <w:sz w:val="12"/>
          <w:szCs w:val="12"/>
        </w:rPr>
        <w:t xml:space="preserve"> водонагреватели.</w:t>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Рисунок 1.1.1 - Функциональная схема т</w:t>
      </w:r>
      <w:r>
        <w:rPr>
          <w:rFonts w:ascii="Times New Roman" w:hAnsi="Times New Roman" w:cs="Times New Roman"/>
          <w:sz w:val="12"/>
          <w:szCs w:val="12"/>
        </w:rPr>
        <w:t xml:space="preserve">еплоснабжения п. Антоновка (ООО </w:t>
      </w:r>
      <w:r w:rsidRPr="003E1842">
        <w:rPr>
          <w:rFonts w:ascii="Times New Roman" w:hAnsi="Times New Roman" w:cs="Times New Roman"/>
          <w:sz w:val="12"/>
          <w:szCs w:val="12"/>
        </w:rPr>
        <w:t>«СКК»)</w:t>
      </w:r>
    </w:p>
    <w:p w:rsidR="003E1842" w:rsidRDefault="003E1842" w:rsidP="003E184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4B3038E" wp14:editId="129C57F9">
            <wp:extent cx="1095375" cy="759916"/>
            <wp:effectExtent l="0" t="0" r="0" b="2540"/>
            <wp:docPr id="240" name="Рисунок 24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95375" cy="759916"/>
                    </a:xfrm>
                    <a:prstGeom prst="rect">
                      <a:avLst/>
                    </a:prstGeom>
                    <a:noFill/>
                    <a:ln>
                      <a:noFill/>
                    </a:ln>
                  </pic:spPr>
                </pic:pic>
              </a:graphicData>
            </a:graphic>
          </wp:inline>
        </w:drawing>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Таблица 1.1.1 – Сведения по котельным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2410"/>
        <w:gridCol w:w="3685"/>
        <w:gridCol w:w="1139"/>
      </w:tblGrid>
      <w:tr w:rsidR="003E1842" w:rsidRPr="003E1842" w:rsidTr="003E1842">
        <w:trPr>
          <w:trHeight w:val="70"/>
        </w:trPr>
        <w:tc>
          <w:tcPr>
            <w:tcW w:w="192"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sz w:val="12"/>
                <w:szCs w:val="12"/>
              </w:rPr>
              <w:t>№</w:t>
            </w:r>
            <w:r w:rsidRPr="003E1842">
              <w:rPr>
                <w:rFonts w:ascii="Times New Roman" w:hAnsi="Times New Roman" w:cs="Times New Roman"/>
                <w:spacing w:val="-51"/>
                <w:sz w:val="12"/>
                <w:szCs w:val="12"/>
              </w:rPr>
              <w:t xml:space="preserve"> </w:t>
            </w:r>
            <w:r w:rsidRPr="003E1842">
              <w:rPr>
                <w:rFonts w:ascii="Times New Roman" w:hAnsi="Times New Roman" w:cs="Times New Roman"/>
                <w:w w:val="95"/>
                <w:sz w:val="12"/>
                <w:szCs w:val="12"/>
              </w:rPr>
              <w:t>п/п</w:t>
            </w:r>
          </w:p>
        </w:tc>
        <w:tc>
          <w:tcPr>
            <w:tcW w:w="1602"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spacing w:val="-1"/>
                <w:sz w:val="12"/>
                <w:szCs w:val="12"/>
              </w:rPr>
              <w:t>Наименование</w:t>
            </w:r>
            <w:r w:rsidRPr="003E1842">
              <w:rPr>
                <w:rFonts w:ascii="Times New Roman" w:hAnsi="Times New Roman" w:cs="Times New Roman"/>
                <w:spacing w:val="-11"/>
                <w:sz w:val="12"/>
                <w:szCs w:val="12"/>
              </w:rPr>
              <w:t xml:space="preserve"> </w:t>
            </w:r>
            <w:r w:rsidRPr="003E1842">
              <w:rPr>
                <w:rFonts w:ascii="Times New Roman" w:hAnsi="Times New Roman" w:cs="Times New Roman"/>
                <w:sz w:val="12"/>
                <w:szCs w:val="12"/>
              </w:rPr>
              <w:t>источника</w:t>
            </w:r>
          </w:p>
        </w:tc>
        <w:tc>
          <w:tcPr>
            <w:tcW w:w="2449"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sz w:val="12"/>
                <w:szCs w:val="12"/>
              </w:rPr>
              <w:t>Адрес</w:t>
            </w:r>
          </w:p>
        </w:tc>
        <w:tc>
          <w:tcPr>
            <w:tcW w:w="757"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sz w:val="12"/>
                <w:szCs w:val="12"/>
              </w:rPr>
              <w:t>Год ввода</w:t>
            </w:r>
            <w:r>
              <w:rPr>
                <w:rFonts w:ascii="Times New Roman" w:hAnsi="Times New Roman" w:cs="Times New Roman"/>
                <w:spacing w:val="-51"/>
                <w:sz w:val="12"/>
                <w:szCs w:val="12"/>
                <w:lang w:val="ru-RU"/>
              </w:rPr>
              <w:t xml:space="preserve"> </w:t>
            </w:r>
            <w:r w:rsidRPr="003E1842">
              <w:rPr>
                <w:rFonts w:ascii="Times New Roman" w:hAnsi="Times New Roman" w:cs="Times New Roman"/>
                <w:w w:val="95"/>
                <w:sz w:val="12"/>
                <w:szCs w:val="12"/>
              </w:rPr>
              <w:t>котельной</w:t>
            </w:r>
          </w:p>
        </w:tc>
      </w:tr>
      <w:tr w:rsidR="003E1842" w:rsidRPr="003E1842" w:rsidTr="003E1842">
        <w:trPr>
          <w:trHeight w:val="70"/>
        </w:trPr>
        <w:tc>
          <w:tcPr>
            <w:tcW w:w="192"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w w:val="99"/>
                <w:sz w:val="12"/>
                <w:szCs w:val="12"/>
              </w:rPr>
              <w:t>1</w:t>
            </w:r>
          </w:p>
        </w:tc>
        <w:tc>
          <w:tcPr>
            <w:tcW w:w="1602" w:type="pct"/>
            <w:vAlign w:val="center"/>
          </w:tcPr>
          <w:p w:rsidR="003E1842" w:rsidRPr="003E1842" w:rsidRDefault="003E1842" w:rsidP="003E1842">
            <w:pPr>
              <w:pStyle w:val="aff2"/>
              <w:jc w:val="center"/>
              <w:rPr>
                <w:rFonts w:ascii="Times New Roman" w:hAnsi="Times New Roman" w:cs="Times New Roman"/>
                <w:sz w:val="12"/>
                <w:szCs w:val="12"/>
                <w:lang w:val="ru-RU"/>
              </w:rPr>
            </w:pPr>
            <w:r w:rsidRPr="003E1842">
              <w:rPr>
                <w:rFonts w:ascii="Times New Roman" w:hAnsi="Times New Roman" w:cs="Times New Roman"/>
                <w:sz w:val="12"/>
                <w:szCs w:val="12"/>
                <w:lang w:val="ru-RU"/>
              </w:rPr>
              <w:t>Тепловой модуль 2,0 Мвт</w:t>
            </w:r>
            <w:r w:rsidRPr="003E1842">
              <w:rPr>
                <w:rFonts w:ascii="Times New Roman" w:hAnsi="Times New Roman" w:cs="Times New Roman"/>
                <w:spacing w:val="-51"/>
                <w:sz w:val="12"/>
                <w:szCs w:val="12"/>
                <w:lang w:val="ru-RU"/>
              </w:rPr>
              <w:t xml:space="preserve"> </w:t>
            </w:r>
            <w:r w:rsidRPr="003E1842">
              <w:rPr>
                <w:rFonts w:ascii="Times New Roman" w:hAnsi="Times New Roman" w:cs="Times New Roman"/>
                <w:sz w:val="12"/>
                <w:szCs w:val="12"/>
                <w:lang w:val="ru-RU"/>
              </w:rPr>
              <w:t>ул.</w:t>
            </w:r>
            <w:r w:rsidRPr="003E1842">
              <w:rPr>
                <w:rFonts w:ascii="Times New Roman" w:hAnsi="Times New Roman" w:cs="Times New Roman"/>
                <w:spacing w:val="-3"/>
                <w:sz w:val="12"/>
                <w:szCs w:val="12"/>
                <w:lang w:val="ru-RU"/>
              </w:rPr>
              <w:t xml:space="preserve"> </w:t>
            </w:r>
            <w:r w:rsidRPr="003E1842">
              <w:rPr>
                <w:rFonts w:ascii="Times New Roman" w:hAnsi="Times New Roman" w:cs="Times New Roman"/>
                <w:sz w:val="12"/>
                <w:szCs w:val="12"/>
                <w:lang w:val="ru-RU"/>
              </w:rPr>
              <w:t>Кооперативная,</w:t>
            </w:r>
            <w:r w:rsidRPr="003E1842">
              <w:rPr>
                <w:rFonts w:ascii="Times New Roman" w:hAnsi="Times New Roman" w:cs="Times New Roman"/>
                <w:spacing w:val="-5"/>
                <w:sz w:val="12"/>
                <w:szCs w:val="12"/>
                <w:lang w:val="ru-RU"/>
              </w:rPr>
              <w:t xml:space="preserve"> </w:t>
            </w:r>
            <w:r w:rsidRPr="003E1842">
              <w:rPr>
                <w:rFonts w:ascii="Times New Roman" w:hAnsi="Times New Roman" w:cs="Times New Roman"/>
                <w:sz w:val="12"/>
                <w:szCs w:val="12"/>
                <w:lang w:val="ru-RU"/>
              </w:rPr>
              <w:t>1</w:t>
            </w:r>
          </w:p>
        </w:tc>
        <w:tc>
          <w:tcPr>
            <w:tcW w:w="2449" w:type="pct"/>
            <w:vAlign w:val="center"/>
          </w:tcPr>
          <w:p w:rsidR="003E1842" w:rsidRPr="003E1842" w:rsidRDefault="003E1842" w:rsidP="003E1842">
            <w:pPr>
              <w:pStyle w:val="aff2"/>
              <w:jc w:val="center"/>
              <w:rPr>
                <w:rFonts w:ascii="Times New Roman" w:hAnsi="Times New Roman" w:cs="Times New Roman"/>
                <w:sz w:val="12"/>
                <w:szCs w:val="12"/>
                <w:lang w:val="ru-RU"/>
              </w:rPr>
            </w:pPr>
            <w:r w:rsidRPr="003E1842">
              <w:rPr>
                <w:rFonts w:ascii="Times New Roman" w:hAnsi="Times New Roman" w:cs="Times New Roman"/>
                <w:spacing w:val="-1"/>
                <w:sz w:val="12"/>
                <w:szCs w:val="12"/>
                <w:lang w:val="ru-RU"/>
              </w:rPr>
              <w:t>Самарская область,</w:t>
            </w:r>
            <w:r w:rsidRPr="003E1842">
              <w:rPr>
                <w:rFonts w:ascii="Times New Roman" w:hAnsi="Times New Roman" w:cs="Times New Roman"/>
                <w:spacing w:val="-51"/>
                <w:sz w:val="12"/>
                <w:szCs w:val="12"/>
                <w:lang w:val="ru-RU"/>
              </w:rPr>
              <w:t xml:space="preserve"> </w:t>
            </w:r>
            <w:r w:rsidRPr="003E1842">
              <w:rPr>
                <w:rFonts w:ascii="Times New Roman" w:hAnsi="Times New Roman" w:cs="Times New Roman"/>
                <w:spacing w:val="-1"/>
                <w:sz w:val="12"/>
                <w:szCs w:val="12"/>
                <w:lang w:val="ru-RU"/>
              </w:rPr>
              <w:t>Сергиевский</w:t>
            </w:r>
            <w:r w:rsidRPr="003E1842">
              <w:rPr>
                <w:rFonts w:ascii="Times New Roman" w:hAnsi="Times New Roman" w:cs="Times New Roman"/>
                <w:spacing w:val="-9"/>
                <w:sz w:val="12"/>
                <w:szCs w:val="12"/>
                <w:lang w:val="ru-RU"/>
              </w:rPr>
              <w:t xml:space="preserve"> </w:t>
            </w:r>
            <w:r w:rsidRPr="003E1842">
              <w:rPr>
                <w:rFonts w:ascii="Times New Roman" w:hAnsi="Times New Roman" w:cs="Times New Roman"/>
                <w:sz w:val="12"/>
                <w:szCs w:val="12"/>
                <w:lang w:val="ru-RU"/>
              </w:rPr>
              <w:t>район, п.</w:t>
            </w:r>
            <w:r w:rsidRPr="003E1842">
              <w:rPr>
                <w:rFonts w:ascii="Times New Roman" w:hAnsi="Times New Roman" w:cs="Times New Roman"/>
                <w:spacing w:val="-11"/>
                <w:sz w:val="12"/>
                <w:szCs w:val="12"/>
                <w:lang w:val="ru-RU"/>
              </w:rPr>
              <w:t xml:space="preserve"> </w:t>
            </w:r>
            <w:r w:rsidRPr="003E1842">
              <w:rPr>
                <w:rFonts w:ascii="Times New Roman" w:hAnsi="Times New Roman" w:cs="Times New Roman"/>
                <w:sz w:val="12"/>
                <w:szCs w:val="12"/>
                <w:lang w:val="ru-RU"/>
              </w:rPr>
              <w:t>Антоновка,</w:t>
            </w:r>
            <w:r w:rsidRPr="003E1842">
              <w:rPr>
                <w:rFonts w:ascii="Times New Roman" w:hAnsi="Times New Roman" w:cs="Times New Roman"/>
                <w:spacing w:val="-10"/>
                <w:sz w:val="12"/>
                <w:szCs w:val="12"/>
                <w:lang w:val="ru-RU"/>
              </w:rPr>
              <w:t xml:space="preserve"> </w:t>
            </w:r>
            <w:r w:rsidRPr="003E1842">
              <w:rPr>
                <w:rFonts w:ascii="Times New Roman" w:hAnsi="Times New Roman" w:cs="Times New Roman"/>
                <w:sz w:val="12"/>
                <w:szCs w:val="12"/>
                <w:lang w:val="ru-RU"/>
              </w:rPr>
              <w:t>ул.</w:t>
            </w:r>
            <w:r>
              <w:rPr>
                <w:rFonts w:ascii="Times New Roman" w:hAnsi="Times New Roman" w:cs="Times New Roman"/>
                <w:spacing w:val="-7"/>
                <w:sz w:val="12"/>
                <w:szCs w:val="12"/>
                <w:lang w:val="ru-RU"/>
              </w:rPr>
              <w:t xml:space="preserve"> </w:t>
            </w:r>
            <w:r w:rsidRPr="003E1842">
              <w:rPr>
                <w:rFonts w:ascii="Times New Roman" w:hAnsi="Times New Roman" w:cs="Times New Roman"/>
                <w:sz w:val="12"/>
                <w:szCs w:val="12"/>
                <w:lang w:val="ru-RU"/>
              </w:rPr>
              <w:t>Кооперативная,</w:t>
            </w:r>
            <w:r w:rsidRPr="003E1842">
              <w:rPr>
                <w:rFonts w:ascii="Times New Roman" w:hAnsi="Times New Roman" w:cs="Times New Roman"/>
                <w:spacing w:val="-7"/>
                <w:sz w:val="12"/>
                <w:szCs w:val="12"/>
                <w:lang w:val="ru-RU"/>
              </w:rPr>
              <w:t xml:space="preserve"> </w:t>
            </w:r>
            <w:r w:rsidRPr="003E1842">
              <w:rPr>
                <w:rFonts w:ascii="Times New Roman" w:hAnsi="Times New Roman" w:cs="Times New Roman"/>
                <w:sz w:val="12"/>
                <w:szCs w:val="12"/>
                <w:lang w:val="ru-RU"/>
              </w:rPr>
              <w:t>1</w:t>
            </w:r>
          </w:p>
        </w:tc>
        <w:tc>
          <w:tcPr>
            <w:tcW w:w="757" w:type="pct"/>
            <w:vAlign w:val="center"/>
          </w:tcPr>
          <w:p w:rsidR="003E1842" w:rsidRPr="003E1842" w:rsidRDefault="003E1842" w:rsidP="003E1842">
            <w:pPr>
              <w:pStyle w:val="aff2"/>
              <w:jc w:val="center"/>
              <w:rPr>
                <w:rFonts w:ascii="Times New Roman" w:hAnsi="Times New Roman" w:cs="Times New Roman"/>
                <w:sz w:val="12"/>
                <w:szCs w:val="12"/>
              </w:rPr>
            </w:pPr>
            <w:r w:rsidRPr="003E1842">
              <w:rPr>
                <w:rFonts w:ascii="Times New Roman" w:hAnsi="Times New Roman" w:cs="Times New Roman"/>
                <w:sz w:val="12"/>
                <w:szCs w:val="12"/>
              </w:rPr>
              <w:t>2004</w:t>
            </w:r>
            <w:r w:rsidRPr="003E1842">
              <w:rPr>
                <w:rFonts w:ascii="Times New Roman" w:hAnsi="Times New Roman" w:cs="Times New Roman"/>
                <w:spacing w:val="-5"/>
                <w:sz w:val="12"/>
                <w:szCs w:val="12"/>
              </w:rPr>
              <w:t xml:space="preserve"> </w:t>
            </w:r>
            <w:r w:rsidRPr="003E1842">
              <w:rPr>
                <w:rFonts w:ascii="Times New Roman" w:hAnsi="Times New Roman" w:cs="Times New Roman"/>
                <w:sz w:val="12"/>
                <w:szCs w:val="12"/>
              </w:rPr>
              <w:t>г.</w:t>
            </w:r>
          </w:p>
        </w:tc>
      </w:tr>
    </w:tbl>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1.1.1.</w:t>
      </w:r>
      <w:r w:rsidRPr="003E1842">
        <w:rPr>
          <w:rFonts w:ascii="Times New Roman" w:hAnsi="Times New Roman" w:cs="Times New Roman"/>
          <w:sz w:val="12"/>
          <w:szCs w:val="12"/>
        </w:rPr>
        <w:tab/>
        <w:t>Институциональная</w:t>
      </w:r>
      <w:r w:rsidRPr="003E1842">
        <w:rPr>
          <w:rFonts w:ascii="Times New Roman" w:hAnsi="Times New Roman" w:cs="Times New Roman"/>
          <w:sz w:val="12"/>
          <w:szCs w:val="12"/>
        </w:rPr>
        <w:tab/>
        <w:t>структура</w:t>
      </w:r>
      <w:r w:rsidRPr="003E1842">
        <w:rPr>
          <w:rFonts w:ascii="Times New Roman" w:hAnsi="Times New Roman" w:cs="Times New Roman"/>
          <w:sz w:val="12"/>
          <w:szCs w:val="12"/>
        </w:rPr>
        <w:tab/>
        <w:t>организации</w:t>
      </w:r>
      <w:r w:rsidRPr="003E1842">
        <w:rPr>
          <w:rFonts w:ascii="Times New Roman" w:hAnsi="Times New Roman" w:cs="Times New Roman"/>
          <w:sz w:val="12"/>
          <w:szCs w:val="12"/>
        </w:rPr>
        <w:tab/>
        <w:t>теплоснабжения сельского поселения.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lastRenderedPageBreak/>
        <w:t>Обслуживание централизованного источника тепловой энергии, осуществляет ООО «Сервисная Коммунальная Компания». Основным видом деятельности ООО «СКК», является управление эксплуатацией жилого фонда за вознаграждение или на договорной основе.</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Котельная, действующая на территории с.п. Антоновка, предназначена для теплоснабжения жилых и административно – общественных зданий.</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Зона действия котельной п. Антоновка представлена на рисунке 1.1.1.1.</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w:t>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Зоны действия индивидуальных источников тепловой энергии, находящихся в частной собственности жителей, п. Антоновка, представлены на рисунке 1.1.1.1.</w:t>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Рисунок 1.1.1.1 – Зоны действия централизованной котельной, а также индивидуальных источников тепловой энергии, находящихся в частной собственности жителей п. Антоновка</w:t>
      </w:r>
    </w:p>
    <w:p w:rsidR="003E1842" w:rsidRDefault="003E1842" w:rsidP="003E184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2E7A8D4" wp14:editId="5C44776C">
            <wp:extent cx="1095375" cy="773609"/>
            <wp:effectExtent l="0" t="0" r="0" b="7620"/>
            <wp:docPr id="241" name="Рисунок 24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95375" cy="773609"/>
                    </a:xfrm>
                    <a:prstGeom prst="rect">
                      <a:avLst/>
                    </a:prstGeom>
                    <a:noFill/>
                    <a:ln>
                      <a:noFill/>
                    </a:ln>
                  </pic:spPr>
                </pic:pic>
              </a:graphicData>
            </a:graphic>
          </wp:inline>
        </w:drawing>
      </w:r>
    </w:p>
    <w:p w:rsidR="003E1842" w:rsidRPr="003E1842" w:rsidRDefault="003E1842" w:rsidP="003E18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3E1842">
        <w:rPr>
          <w:rFonts w:ascii="Times New Roman" w:hAnsi="Times New Roman" w:cs="Times New Roman"/>
          <w:sz w:val="12"/>
          <w:szCs w:val="12"/>
        </w:rPr>
        <w:t>Источники тепловой энергии.</w:t>
      </w:r>
    </w:p>
    <w:p w:rsidR="003E1842" w:rsidRPr="003E1842" w:rsidRDefault="003E1842" w:rsidP="003E18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3E1842">
        <w:rPr>
          <w:rFonts w:ascii="Times New Roman" w:hAnsi="Times New Roman" w:cs="Times New Roman"/>
          <w:sz w:val="12"/>
          <w:szCs w:val="12"/>
        </w:rPr>
        <w:t>Структура и технические характеристики основного оборудования.</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На территории с.п. Антоновка действует 1 отопительная котельная, эксплуатируемая ООО «Сервисная Коммунальная Компания», расположенная в п. Антоновка. Общая установленная мощность котельной в сельском поселении Антоновка составляет 1,7200 Гкал/ч, годовая выработка тепловой энергии около 2040,066 Гкал.</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Источники комбинированной выработки тепловой и электрической энергии с.п. Антоновка отсутствуют.</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1) Тепловой модуль п. Антоновка расположен по адресу: Самарская область, Сергиевский район, п. Антоновка, ул. Кооперативная, 1.</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Котельная является централизованной, находи</w:t>
      </w:r>
      <w:r>
        <w:rPr>
          <w:rFonts w:ascii="Times New Roman" w:hAnsi="Times New Roman" w:cs="Times New Roman"/>
          <w:sz w:val="12"/>
          <w:szCs w:val="12"/>
        </w:rPr>
        <w:t xml:space="preserve">тся на обслуживании ООО </w:t>
      </w:r>
      <w:r w:rsidRPr="003E1842">
        <w:rPr>
          <w:rFonts w:ascii="Times New Roman" w:hAnsi="Times New Roman" w:cs="Times New Roman"/>
          <w:sz w:val="12"/>
          <w:szCs w:val="12"/>
        </w:rPr>
        <w:t>«СКК». Для периодического обслуживания оборудования котельной имеется обученный персонал.</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В настоящее время в котельной установлено два котла марки КВГМ-1,0. Котлоагрегаты КВГМ-1,0 введены в эксплуатацию в 2004 году. Производительность каждого котлоагрегата, согласно паспортным данным, составляет 0,8600 Гкал/ч. Общая производительность котельной 1,7200 Гкал/ч.</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 Данные по насосному оборудованию не предоставлены.</w:t>
      </w:r>
    </w:p>
    <w:p w:rsidR="003E1842" w:rsidRP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Целевые   показатели   эффективно</w:t>
      </w:r>
      <w:r>
        <w:rPr>
          <w:rFonts w:ascii="Times New Roman" w:hAnsi="Times New Roman" w:cs="Times New Roman"/>
          <w:sz w:val="12"/>
          <w:szCs w:val="12"/>
        </w:rPr>
        <w:t xml:space="preserve">сти котельной приведены </w:t>
      </w:r>
      <w:r w:rsidRPr="003E1842">
        <w:rPr>
          <w:rFonts w:ascii="Times New Roman" w:hAnsi="Times New Roman" w:cs="Times New Roman"/>
          <w:sz w:val="12"/>
          <w:szCs w:val="12"/>
        </w:rPr>
        <w:t xml:space="preserve"> в таблице 1.2.1.1.</w:t>
      </w:r>
    </w:p>
    <w:p w:rsidR="003E1842" w:rsidRDefault="003E1842" w:rsidP="003E1842">
      <w:pPr>
        <w:spacing w:after="0" w:line="240" w:lineRule="auto"/>
        <w:ind w:firstLine="284"/>
        <w:jc w:val="both"/>
        <w:rPr>
          <w:rFonts w:ascii="Times New Roman" w:hAnsi="Times New Roman" w:cs="Times New Roman"/>
          <w:sz w:val="12"/>
          <w:szCs w:val="12"/>
        </w:rPr>
      </w:pPr>
      <w:r w:rsidRPr="003E1842">
        <w:rPr>
          <w:rFonts w:ascii="Times New Roman" w:hAnsi="Times New Roman" w:cs="Times New Roman"/>
          <w:sz w:val="12"/>
          <w:szCs w:val="12"/>
        </w:rPr>
        <w:t>Таблица 1.2.1.1 - Целевые показатели эффективности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76"/>
        <w:gridCol w:w="1547"/>
      </w:tblGrid>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Наименование</w:t>
            </w:r>
            <w:r w:rsidRPr="00CA589B">
              <w:rPr>
                <w:rFonts w:ascii="Times New Roman" w:hAnsi="Times New Roman" w:cs="Times New Roman"/>
                <w:spacing w:val="-12"/>
                <w:sz w:val="12"/>
                <w:szCs w:val="12"/>
              </w:rPr>
              <w:t xml:space="preserve"> </w:t>
            </w:r>
            <w:r w:rsidRPr="00CA589B">
              <w:rPr>
                <w:rFonts w:ascii="Times New Roman" w:hAnsi="Times New Roman" w:cs="Times New Roman"/>
                <w:sz w:val="12"/>
                <w:szCs w:val="12"/>
              </w:rPr>
              <w:t>показателя</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Значения</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lang w:val="ru-RU"/>
              </w:rPr>
            </w:pPr>
            <w:r w:rsidRPr="00CA589B">
              <w:rPr>
                <w:rFonts w:ascii="Times New Roman" w:hAnsi="Times New Roman" w:cs="Times New Roman"/>
                <w:sz w:val="12"/>
                <w:szCs w:val="12"/>
                <w:lang w:val="ru-RU"/>
              </w:rPr>
              <w:t>Установленная</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тепловая</w:t>
            </w:r>
            <w:r w:rsidRPr="00CA589B">
              <w:rPr>
                <w:rFonts w:ascii="Times New Roman" w:hAnsi="Times New Roman" w:cs="Times New Roman"/>
                <w:spacing w:val="-10"/>
                <w:sz w:val="12"/>
                <w:szCs w:val="12"/>
                <w:lang w:val="ru-RU"/>
              </w:rPr>
              <w:t xml:space="preserve"> </w:t>
            </w:r>
            <w:r w:rsidRPr="00CA589B">
              <w:rPr>
                <w:rFonts w:ascii="Times New Roman" w:hAnsi="Times New Roman" w:cs="Times New Roman"/>
                <w:sz w:val="12"/>
                <w:szCs w:val="12"/>
                <w:lang w:val="ru-RU"/>
              </w:rPr>
              <w:t>мощность</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котельной,</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Гкал/ч</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1,7200</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lang w:val="ru-RU"/>
              </w:rPr>
            </w:pPr>
            <w:r w:rsidRPr="00CA589B">
              <w:rPr>
                <w:rFonts w:ascii="Times New Roman" w:hAnsi="Times New Roman" w:cs="Times New Roman"/>
                <w:sz w:val="12"/>
                <w:szCs w:val="12"/>
                <w:lang w:val="ru-RU"/>
              </w:rPr>
              <w:t>Располагаемая</w:t>
            </w:r>
            <w:r w:rsidRPr="00CA589B">
              <w:rPr>
                <w:rFonts w:ascii="Times New Roman" w:hAnsi="Times New Roman" w:cs="Times New Roman"/>
                <w:spacing w:val="-12"/>
                <w:sz w:val="12"/>
                <w:szCs w:val="12"/>
                <w:lang w:val="ru-RU"/>
              </w:rPr>
              <w:t xml:space="preserve"> </w:t>
            </w:r>
            <w:r w:rsidRPr="00CA589B">
              <w:rPr>
                <w:rFonts w:ascii="Times New Roman" w:hAnsi="Times New Roman" w:cs="Times New Roman"/>
                <w:sz w:val="12"/>
                <w:szCs w:val="12"/>
                <w:lang w:val="ru-RU"/>
              </w:rPr>
              <w:t>тепловая</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мощность</w:t>
            </w:r>
            <w:r w:rsidRPr="00CA589B">
              <w:rPr>
                <w:rFonts w:ascii="Times New Roman" w:hAnsi="Times New Roman" w:cs="Times New Roman"/>
                <w:spacing w:val="-12"/>
                <w:sz w:val="12"/>
                <w:szCs w:val="12"/>
                <w:lang w:val="ru-RU"/>
              </w:rPr>
              <w:t xml:space="preserve"> </w:t>
            </w:r>
            <w:r w:rsidRPr="00CA589B">
              <w:rPr>
                <w:rFonts w:ascii="Times New Roman" w:hAnsi="Times New Roman" w:cs="Times New Roman"/>
                <w:sz w:val="12"/>
                <w:szCs w:val="12"/>
                <w:lang w:val="ru-RU"/>
              </w:rPr>
              <w:t>котельной,</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Гкал/ч</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1,7200</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Средневзвешенный</w:t>
            </w:r>
            <w:r w:rsidRPr="00CA589B">
              <w:rPr>
                <w:rFonts w:ascii="Times New Roman" w:hAnsi="Times New Roman" w:cs="Times New Roman"/>
                <w:spacing w:val="-10"/>
                <w:sz w:val="12"/>
                <w:szCs w:val="12"/>
              </w:rPr>
              <w:t xml:space="preserve"> </w:t>
            </w:r>
            <w:r w:rsidRPr="00CA589B">
              <w:rPr>
                <w:rFonts w:ascii="Times New Roman" w:hAnsi="Times New Roman" w:cs="Times New Roman"/>
                <w:sz w:val="12"/>
                <w:szCs w:val="12"/>
              </w:rPr>
              <w:t>срок</w:t>
            </w:r>
            <w:r w:rsidRPr="00CA589B">
              <w:rPr>
                <w:rFonts w:ascii="Times New Roman" w:hAnsi="Times New Roman" w:cs="Times New Roman"/>
                <w:spacing w:val="-7"/>
                <w:sz w:val="12"/>
                <w:szCs w:val="12"/>
              </w:rPr>
              <w:t xml:space="preserve"> </w:t>
            </w:r>
            <w:r w:rsidRPr="00CA589B">
              <w:rPr>
                <w:rFonts w:ascii="Times New Roman" w:hAnsi="Times New Roman" w:cs="Times New Roman"/>
                <w:sz w:val="12"/>
                <w:szCs w:val="12"/>
              </w:rPr>
              <w:t>службы,</w:t>
            </w:r>
            <w:r w:rsidRPr="00CA589B">
              <w:rPr>
                <w:rFonts w:ascii="Times New Roman" w:hAnsi="Times New Roman" w:cs="Times New Roman"/>
                <w:spacing w:val="-9"/>
                <w:sz w:val="12"/>
                <w:szCs w:val="12"/>
              </w:rPr>
              <w:t xml:space="preserve"> </w:t>
            </w:r>
            <w:r w:rsidRPr="00CA589B">
              <w:rPr>
                <w:rFonts w:ascii="Times New Roman" w:hAnsi="Times New Roman" w:cs="Times New Roman"/>
                <w:sz w:val="12"/>
                <w:szCs w:val="12"/>
              </w:rPr>
              <w:t>лет</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не</w:t>
            </w:r>
            <w:r w:rsidRPr="00CA589B">
              <w:rPr>
                <w:rFonts w:ascii="Times New Roman" w:hAnsi="Times New Roman" w:cs="Times New Roman"/>
                <w:spacing w:val="-2"/>
                <w:sz w:val="12"/>
                <w:szCs w:val="12"/>
              </w:rPr>
              <w:t xml:space="preserve"> </w:t>
            </w:r>
            <w:r w:rsidRPr="00CA589B">
              <w:rPr>
                <w:rFonts w:ascii="Times New Roman" w:hAnsi="Times New Roman" w:cs="Times New Roman"/>
                <w:sz w:val="12"/>
                <w:szCs w:val="12"/>
              </w:rPr>
              <w:t>менее</w:t>
            </w:r>
            <w:r w:rsidRPr="00CA589B">
              <w:rPr>
                <w:rFonts w:ascii="Times New Roman" w:hAnsi="Times New Roman" w:cs="Times New Roman"/>
                <w:spacing w:val="-2"/>
                <w:sz w:val="12"/>
                <w:szCs w:val="12"/>
              </w:rPr>
              <w:t xml:space="preserve"> </w:t>
            </w:r>
            <w:r w:rsidRPr="00CA589B">
              <w:rPr>
                <w:rFonts w:ascii="Times New Roman" w:hAnsi="Times New Roman" w:cs="Times New Roman"/>
                <w:sz w:val="12"/>
                <w:szCs w:val="12"/>
              </w:rPr>
              <w:t>10</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lang w:val="ru-RU"/>
              </w:rPr>
            </w:pPr>
            <w:r w:rsidRPr="00CA589B">
              <w:rPr>
                <w:rFonts w:ascii="Times New Roman" w:hAnsi="Times New Roman" w:cs="Times New Roman"/>
                <w:sz w:val="12"/>
                <w:szCs w:val="12"/>
                <w:lang w:val="ru-RU"/>
              </w:rPr>
              <w:t>Удельный</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расход</w:t>
            </w:r>
            <w:r w:rsidRPr="00CA589B">
              <w:rPr>
                <w:rFonts w:ascii="Times New Roman" w:hAnsi="Times New Roman" w:cs="Times New Roman"/>
                <w:spacing w:val="-5"/>
                <w:sz w:val="12"/>
                <w:szCs w:val="12"/>
                <w:lang w:val="ru-RU"/>
              </w:rPr>
              <w:t xml:space="preserve"> </w:t>
            </w:r>
            <w:r w:rsidRPr="00CA589B">
              <w:rPr>
                <w:rFonts w:ascii="Times New Roman" w:hAnsi="Times New Roman" w:cs="Times New Roman"/>
                <w:sz w:val="12"/>
                <w:szCs w:val="12"/>
                <w:lang w:val="ru-RU"/>
              </w:rPr>
              <w:t>топлива</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на</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отпущенную</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тепловую</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энергию</w:t>
            </w:r>
            <w:r w:rsidRPr="00CA589B">
              <w:rPr>
                <w:rFonts w:ascii="Times New Roman" w:hAnsi="Times New Roman" w:cs="Times New Roman"/>
                <w:spacing w:val="-4"/>
                <w:sz w:val="12"/>
                <w:szCs w:val="12"/>
                <w:lang w:val="ru-RU"/>
              </w:rPr>
              <w:t xml:space="preserve"> </w:t>
            </w:r>
            <w:r w:rsidRPr="00CA589B">
              <w:rPr>
                <w:rFonts w:ascii="Times New Roman" w:hAnsi="Times New Roman" w:cs="Times New Roman"/>
                <w:sz w:val="12"/>
                <w:szCs w:val="12"/>
                <w:lang w:val="ru-RU"/>
              </w:rPr>
              <w:t>от</w:t>
            </w:r>
            <w:r w:rsidRPr="00CA589B">
              <w:rPr>
                <w:rFonts w:ascii="Times New Roman" w:hAnsi="Times New Roman" w:cs="Times New Roman"/>
                <w:spacing w:val="-3"/>
                <w:sz w:val="12"/>
                <w:szCs w:val="12"/>
                <w:lang w:val="ru-RU"/>
              </w:rPr>
              <w:t xml:space="preserve"> </w:t>
            </w:r>
            <w:r w:rsidRPr="00CA589B">
              <w:rPr>
                <w:rFonts w:ascii="Times New Roman" w:hAnsi="Times New Roman" w:cs="Times New Roman"/>
                <w:sz w:val="12"/>
                <w:szCs w:val="12"/>
                <w:lang w:val="ru-RU"/>
              </w:rPr>
              <w:t>котельной,</w:t>
            </w:r>
            <w:r w:rsidRPr="00CA589B">
              <w:rPr>
                <w:rFonts w:ascii="Times New Roman" w:hAnsi="Times New Roman" w:cs="Times New Roman"/>
                <w:spacing w:val="-3"/>
                <w:sz w:val="12"/>
                <w:szCs w:val="12"/>
                <w:lang w:val="ru-RU"/>
              </w:rPr>
              <w:t xml:space="preserve"> </w:t>
            </w:r>
            <w:r w:rsidRPr="00CA589B">
              <w:rPr>
                <w:rFonts w:ascii="Times New Roman" w:hAnsi="Times New Roman" w:cs="Times New Roman"/>
                <w:sz w:val="12"/>
                <w:szCs w:val="12"/>
                <w:lang w:val="ru-RU"/>
              </w:rPr>
              <w:t>кг</w:t>
            </w:r>
            <w:r w:rsidRPr="00CA589B">
              <w:rPr>
                <w:rFonts w:ascii="Times New Roman" w:hAnsi="Times New Roman" w:cs="Times New Roman"/>
                <w:spacing w:val="-50"/>
                <w:sz w:val="12"/>
                <w:szCs w:val="12"/>
                <w:lang w:val="ru-RU"/>
              </w:rPr>
              <w:t xml:space="preserve"> </w:t>
            </w:r>
            <w:r w:rsidRPr="00CA589B">
              <w:rPr>
                <w:rFonts w:ascii="Times New Roman" w:hAnsi="Times New Roman" w:cs="Times New Roman"/>
                <w:sz w:val="12"/>
                <w:szCs w:val="12"/>
                <w:lang w:val="ru-RU"/>
              </w:rPr>
              <w:t>у.т./Гкал</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158,730</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lang w:val="ru-RU"/>
              </w:rPr>
            </w:pPr>
            <w:r w:rsidRPr="00CA589B">
              <w:rPr>
                <w:rFonts w:ascii="Times New Roman" w:hAnsi="Times New Roman" w:cs="Times New Roman"/>
                <w:sz w:val="12"/>
                <w:szCs w:val="12"/>
                <w:lang w:val="ru-RU"/>
              </w:rPr>
              <w:t>Тепло</w:t>
            </w:r>
            <w:r w:rsidRPr="00CA589B">
              <w:rPr>
                <w:rFonts w:ascii="Times New Roman" w:hAnsi="Times New Roman" w:cs="Times New Roman"/>
                <w:spacing w:val="-7"/>
                <w:sz w:val="12"/>
                <w:szCs w:val="12"/>
                <w:lang w:val="ru-RU"/>
              </w:rPr>
              <w:t xml:space="preserve"> </w:t>
            </w:r>
            <w:r w:rsidRPr="00CA589B">
              <w:rPr>
                <w:rFonts w:ascii="Times New Roman" w:hAnsi="Times New Roman" w:cs="Times New Roman"/>
                <w:sz w:val="12"/>
                <w:szCs w:val="12"/>
                <w:lang w:val="ru-RU"/>
              </w:rPr>
              <w:t>на</w:t>
            </w:r>
            <w:r w:rsidRPr="00CA589B">
              <w:rPr>
                <w:rFonts w:ascii="Times New Roman" w:hAnsi="Times New Roman" w:cs="Times New Roman"/>
                <w:spacing w:val="-7"/>
                <w:sz w:val="12"/>
                <w:szCs w:val="12"/>
                <w:lang w:val="ru-RU"/>
              </w:rPr>
              <w:t xml:space="preserve"> </w:t>
            </w:r>
            <w:r w:rsidRPr="00CA589B">
              <w:rPr>
                <w:rFonts w:ascii="Times New Roman" w:hAnsi="Times New Roman" w:cs="Times New Roman"/>
                <w:sz w:val="12"/>
                <w:szCs w:val="12"/>
                <w:lang w:val="ru-RU"/>
              </w:rPr>
              <w:t>собственные</w:t>
            </w:r>
            <w:r w:rsidRPr="00CA589B">
              <w:rPr>
                <w:rFonts w:ascii="Times New Roman" w:hAnsi="Times New Roman" w:cs="Times New Roman"/>
                <w:spacing w:val="-8"/>
                <w:sz w:val="12"/>
                <w:szCs w:val="12"/>
                <w:lang w:val="ru-RU"/>
              </w:rPr>
              <w:t xml:space="preserve"> </w:t>
            </w:r>
            <w:r w:rsidRPr="00CA589B">
              <w:rPr>
                <w:rFonts w:ascii="Times New Roman" w:hAnsi="Times New Roman" w:cs="Times New Roman"/>
                <w:sz w:val="12"/>
                <w:szCs w:val="12"/>
                <w:lang w:val="ru-RU"/>
              </w:rPr>
              <w:t>нужды</w:t>
            </w:r>
            <w:r w:rsidRPr="00CA589B">
              <w:rPr>
                <w:rFonts w:ascii="Times New Roman" w:hAnsi="Times New Roman" w:cs="Times New Roman"/>
                <w:spacing w:val="-8"/>
                <w:sz w:val="12"/>
                <w:szCs w:val="12"/>
                <w:lang w:val="ru-RU"/>
              </w:rPr>
              <w:t xml:space="preserve"> </w:t>
            </w:r>
            <w:r w:rsidRPr="00CA589B">
              <w:rPr>
                <w:rFonts w:ascii="Times New Roman" w:hAnsi="Times New Roman" w:cs="Times New Roman"/>
                <w:sz w:val="12"/>
                <w:szCs w:val="12"/>
                <w:lang w:val="ru-RU"/>
              </w:rPr>
              <w:t>котельной,</w:t>
            </w:r>
            <w:r w:rsidRPr="00CA589B">
              <w:rPr>
                <w:rFonts w:ascii="Times New Roman" w:hAnsi="Times New Roman" w:cs="Times New Roman"/>
                <w:spacing w:val="-8"/>
                <w:sz w:val="12"/>
                <w:szCs w:val="12"/>
                <w:lang w:val="ru-RU"/>
              </w:rPr>
              <w:t xml:space="preserve"> </w:t>
            </w:r>
            <w:r w:rsidRPr="00CA589B">
              <w:rPr>
                <w:rFonts w:ascii="Times New Roman" w:hAnsi="Times New Roman" w:cs="Times New Roman"/>
                <w:sz w:val="12"/>
                <w:szCs w:val="12"/>
                <w:lang w:val="ru-RU"/>
              </w:rPr>
              <w:t>Гкал/ч</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w w:val="99"/>
                <w:sz w:val="12"/>
                <w:szCs w:val="12"/>
              </w:rPr>
              <w:t>0</w:t>
            </w:r>
          </w:p>
        </w:tc>
      </w:tr>
      <w:tr w:rsidR="003E1842" w:rsidRPr="00CA589B" w:rsidTr="00CA589B">
        <w:trPr>
          <w:trHeight w:val="70"/>
        </w:trPr>
        <w:tc>
          <w:tcPr>
            <w:tcW w:w="3972"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КПД</w:t>
            </w:r>
            <w:r w:rsidRPr="00CA589B">
              <w:rPr>
                <w:rFonts w:ascii="Times New Roman" w:hAnsi="Times New Roman" w:cs="Times New Roman"/>
                <w:spacing w:val="-13"/>
                <w:sz w:val="12"/>
                <w:szCs w:val="12"/>
              </w:rPr>
              <w:t xml:space="preserve"> </w:t>
            </w:r>
            <w:r w:rsidRPr="00CA589B">
              <w:rPr>
                <w:rFonts w:ascii="Times New Roman" w:hAnsi="Times New Roman" w:cs="Times New Roman"/>
                <w:sz w:val="12"/>
                <w:szCs w:val="12"/>
              </w:rPr>
              <w:t>котлоагрегата</w:t>
            </w:r>
            <w:r w:rsidRPr="00CA589B">
              <w:rPr>
                <w:rFonts w:ascii="Times New Roman" w:hAnsi="Times New Roman" w:cs="Times New Roman"/>
                <w:spacing w:val="-12"/>
                <w:sz w:val="12"/>
                <w:szCs w:val="12"/>
              </w:rPr>
              <w:t xml:space="preserve"> </w:t>
            </w:r>
            <w:r w:rsidRPr="00CA589B">
              <w:rPr>
                <w:rFonts w:ascii="Times New Roman" w:hAnsi="Times New Roman" w:cs="Times New Roman"/>
                <w:sz w:val="12"/>
                <w:szCs w:val="12"/>
              </w:rPr>
              <w:t>по</w:t>
            </w:r>
            <w:r w:rsidRPr="00CA589B">
              <w:rPr>
                <w:rFonts w:ascii="Times New Roman" w:hAnsi="Times New Roman" w:cs="Times New Roman"/>
                <w:spacing w:val="-12"/>
                <w:sz w:val="12"/>
                <w:szCs w:val="12"/>
              </w:rPr>
              <w:t xml:space="preserve"> </w:t>
            </w:r>
            <w:r w:rsidRPr="00CA589B">
              <w:rPr>
                <w:rFonts w:ascii="Times New Roman" w:hAnsi="Times New Roman" w:cs="Times New Roman"/>
                <w:sz w:val="12"/>
                <w:szCs w:val="12"/>
              </w:rPr>
              <w:t>паспорту,</w:t>
            </w:r>
            <w:r w:rsidRPr="00CA589B">
              <w:rPr>
                <w:rFonts w:ascii="Times New Roman" w:hAnsi="Times New Roman" w:cs="Times New Roman"/>
                <w:spacing w:val="-13"/>
                <w:sz w:val="12"/>
                <w:szCs w:val="12"/>
              </w:rPr>
              <w:t xml:space="preserve"> </w:t>
            </w:r>
            <w:r w:rsidRPr="00CA589B">
              <w:rPr>
                <w:rFonts w:ascii="Times New Roman" w:hAnsi="Times New Roman" w:cs="Times New Roman"/>
                <w:sz w:val="12"/>
                <w:szCs w:val="12"/>
              </w:rPr>
              <w:t>%</w:t>
            </w:r>
          </w:p>
        </w:tc>
        <w:tc>
          <w:tcPr>
            <w:tcW w:w="1028" w:type="pct"/>
            <w:vAlign w:val="center"/>
          </w:tcPr>
          <w:p w:rsidR="003E1842" w:rsidRPr="00CA589B" w:rsidRDefault="003E1842"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90</w:t>
            </w:r>
          </w:p>
        </w:tc>
      </w:tr>
    </w:tbl>
    <w:p w:rsidR="00CA589B" w:rsidRPr="00CA589B" w:rsidRDefault="00CA589B" w:rsidP="00CA58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1.2.2 </w:t>
      </w:r>
      <w:r w:rsidRPr="00CA589B">
        <w:rPr>
          <w:rFonts w:ascii="Times New Roman" w:hAnsi="Times New Roman" w:cs="Times New Roman"/>
          <w:sz w:val="12"/>
          <w:szCs w:val="12"/>
        </w:rPr>
        <w:t>Параметры установленной тепловой мощности теплофикационного оборудования и теплофикационной установки.</w:t>
      </w:r>
    </w:p>
    <w:p w:rsidR="00CA589B" w:rsidRPr="00CA589B" w:rsidRDefault="00CA589B" w:rsidP="00CA58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Тепловой модуль 2,0 Мвт п. Антоновка, ул. Кооперативная, 1: </w:t>
      </w:r>
      <w:r w:rsidRPr="00CA589B">
        <w:rPr>
          <w:rFonts w:ascii="Times New Roman" w:hAnsi="Times New Roman" w:cs="Times New Roman"/>
          <w:sz w:val="12"/>
          <w:szCs w:val="12"/>
        </w:rPr>
        <w:t>устано</w:t>
      </w:r>
      <w:r>
        <w:rPr>
          <w:rFonts w:ascii="Times New Roman" w:hAnsi="Times New Roman" w:cs="Times New Roman"/>
          <w:sz w:val="12"/>
          <w:szCs w:val="12"/>
        </w:rPr>
        <w:t>вленная мощность 1,7200 Гкал/ч.</w:t>
      </w:r>
    </w:p>
    <w:p w:rsidR="00CA589B" w:rsidRPr="00CA589B" w:rsidRDefault="00CA589B" w:rsidP="00CA58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1.2.3 </w:t>
      </w:r>
      <w:r w:rsidRPr="00CA589B">
        <w:rPr>
          <w:rFonts w:ascii="Times New Roman" w:hAnsi="Times New Roman" w:cs="Times New Roman"/>
          <w:sz w:val="12"/>
          <w:szCs w:val="12"/>
        </w:rPr>
        <w:t>Ограничения тепловой мощности и параметры располагаемой тепловой мощности.</w:t>
      </w:r>
    </w:p>
    <w:p w:rsidR="00CA589B" w:rsidRPr="00CA589B" w:rsidRDefault="00CA589B" w:rsidP="00CA589B">
      <w:pPr>
        <w:spacing w:after="0" w:line="240" w:lineRule="auto"/>
        <w:ind w:firstLine="284"/>
        <w:jc w:val="both"/>
        <w:rPr>
          <w:rFonts w:ascii="Times New Roman" w:hAnsi="Times New Roman" w:cs="Times New Roman"/>
          <w:sz w:val="12"/>
          <w:szCs w:val="12"/>
        </w:rPr>
      </w:pPr>
      <w:r w:rsidRPr="00CA589B">
        <w:rPr>
          <w:rFonts w:ascii="Times New Roman" w:hAnsi="Times New Roman" w:cs="Times New Roman"/>
          <w:sz w:val="12"/>
          <w:szCs w:val="12"/>
        </w:rPr>
        <w:t>Ограничения тепловой мощности котельной с.п. Антоновка отсутствуют.</w:t>
      </w:r>
    </w:p>
    <w:p w:rsidR="00CA589B" w:rsidRPr="00CA589B" w:rsidRDefault="00CA589B" w:rsidP="00CA58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Располагаемая </w:t>
      </w:r>
      <w:r w:rsidRPr="00CA589B">
        <w:rPr>
          <w:rFonts w:ascii="Times New Roman" w:hAnsi="Times New Roman" w:cs="Times New Roman"/>
          <w:sz w:val="12"/>
          <w:szCs w:val="12"/>
        </w:rPr>
        <w:t>те</w:t>
      </w:r>
      <w:r>
        <w:rPr>
          <w:rFonts w:ascii="Times New Roman" w:hAnsi="Times New Roman" w:cs="Times New Roman"/>
          <w:sz w:val="12"/>
          <w:szCs w:val="12"/>
        </w:rPr>
        <w:t xml:space="preserve">пловая мощность котлоагрегатов представлена </w:t>
      </w:r>
      <w:r w:rsidRPr="00CA589B">
        <w:rPr>
          <w:rFonts w:ascii="Times New Roman" w:hAnsi="Times New Roman" w:cs="Times New Roman"/>
          <w:sz w:val="12"/>
          <w:szCs w:val="12"/>
        </w:rPr>
        <w:t>в таблице 1.2.3.1.</w:t>
      </w:r>
    </w:p>
    <w:p w:rsidR="003E1842" w:rsidRDefault="00CA589B" w:rsidP="00CA589B">
      <w:pPr>
        <w:spacing w:after="0" w:line="240" w:lineRule="auto"/>
        <w:ind w:firstLine="284"/>
        <w:jc w:val="both"/>
        <w:rPr>
          <w:rFonts w:ascii="Times New Roman" w:hAnsi="Times New Roman" w:cs="Times New Roman"/>
          <w:sz w:val="12"/>
          <w:szCs w:val="12"/>
        </w:rPr>
      </w:pPr>
      <w:r w:rsidRPr="00CA589B">
        <w:rPr>
          <w:rFonts w:ascii="Times New Roman" w:hAnsi="Times New Roman" w:cs="Times New Roman"/>
          <w:sz w:val="12"/>
          <w:szCs w:val="12"/>
        </w:rPr>
        <w:t>Таблица 1.2.3.1 – Располагаемая тепловая мощность котлоагрегатов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
        <w:gridCol w:w="1751"/>
        <w:gridCol w:w="986"/>
        <w:gridCol w:w="659"/>
        <w:gridCol w:w="1202"/>
        <w:gridCol w:w="1315"/>
        <w:gridCol w:w="1282"/>
      </w:tblGrid>
      <w:tr w:rsidR="00CA589B" w:rsidRPr="00CA589B" w:rsidTr="00D678EC">
        <w:trPr>
          <w:trHeight w:val="70"/>
        </w:trPr>
        <w:tc>
          <w:tcPr>
            <w:tcW w:w="218"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w:t>
            </w:r>
            <w:r w:rsidRPr="00CA589B">
              <w:rPr>
                <w:rFonts w:ascii="Times New Roman" w:hAnsi="Times New Roman" w:cs="Times New Roman"/>
                <w:spacing w:val="-51"/>
                <w:sz w:val="12"/>
                <w:szCs w:val="12"/>
              </w:rPr>
              <w:t xml:space="preserve"> </w:t>
            </w:r>
            <w:r w:rsidRPr="00CA589B">
              <w:rPr>
                <w:rFonts w:ascii="Times New Roman" w:hAnsi="Times New Roman" w:cs="Times New Roman"/>
                <w:sz w:val="12"/>
                <w:szCs w:val="12"/>
              </w:rPr>
              <w:t>п/</w:t>
            </w:r>
            <w:r w:rsidRPr="00CA589B">
              <w:rPr>
                <w:rFonts w:ascii="Times New Roman" w:hAnsi="Times New Roman" w:cs="Times New Roman"/>
                <w:spacing w:val="-51"/>
                <w:sz w:val="12"/>
                <w:szCs w:val="12"/>
              </w:rPr>
              <w:t xml:space="preserve"> </w:t>
            </w:r>
            <w:r w:rsidRPr="00CA589B">
              <w:rPr>
                <w:rFonts w:ascii="Times New Roman" w:hAnsi="Times New Roman" w:cs="Times New Roman"/>
                <w:sz w:val="12"/>
                <w:szCs w:val="12"/>
              </w:rPr>
              <w:t>п</w:t>
            </w:r>
          </w:p>
        </w:tc>
        <w:tc>
          <w:tcPr>
            <w:tcW w:w="1164"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pacing w:val="-1"/>
                <w:sz w:val="12"/>
                <w:szCs w:val="12"/>
              </w:rPr>
              <w:t>Наименование</w:t>
            </w:r>
            <w:r w:rsidRPr="00CA589B">
              <w:rPr>
                <w:rFonts w:ascii="Times New Roman" w:hAnsi="Times New Roman" w:cs="Times New Roman"/>
                <w:spacing w:val="-51"/>
                <w:sz w:val="12"/>
                <w:szCs w:val="12"/>
              </w:rPr>
              <w:t xml:space="preserve"> </w:t>
            </w:r>
            <w:r w:rsidRPr="00CA589B">
              <w:rPr>
                <w:rFonts w:ascii="Times New Roman" w:hAnsi="Times New Roman" w:cs="Times New Roman"/>
                <w:sz w:val="12"/>
                <w:szCs w:val="12"/>
              </w:rPr>
              <w:t>объекта</w:t>
            </w:r>
          </w:p>
        </w:tc>
        <w:tc>
          <w:tcPr>
            <w:tcW w:w="655"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Тип</w:t>
            </w:r>
            <w:r w:rsidRPr="00CA589B">
              <w:rPr>
                <w:rFonts w:ascii="Times New Roman" w:hAnsi="Times New Roman" w:cs="Times New Roman"/>
                <w:spacing w:val="-7"/>
                <w:sz w:val="12"/>
                <w:szCs w:val="12"/>
              </w:rPr>
              <w:t xml:space="preserve"> </w:t>
            </w:r>
            <w:r w:rsidRPr="00CA589B">
              <w:rPr>
                <w:rFonts w:ascii="Times New Roman" w:hAnsi="Times New Roman" w:cs="Times New Roman"/>
                <w:sz w:val="12"/>
                <w:szCs w:val="12"/>
              </w:rPr>
              <w:t>котла</w:t>
            </w:r>
          </w:p>
        </w:tc>
        <w:tc>
          <w:tcPr>
            <w:tcW w:w="438"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w w:val="95"/>
                <w:sz w:val="12"/>
                <w:szCs w:val="12"/>
              </w:rPr>
              <w:t>Кол-во</w:t>
            </w:r>
            <w:r w:rsidRPr="00CA589B">
              <w:rPr>
                <w:rFonts w:ascii="Times New Roman" w:hAnsi="Times New Roman" w:cs="Times New Roman"/>
                <w:spacing w:val="-48"/>
                <w:w w:val="95"/>
                <w:sz w:val="12"/>
                <w:szCs w:val="12"/>
              </w:rPr>
              <w:t xml:space="preserve"> </w:t>
            </w:r>
            <w:r w:rsidRPr="00CA589B">
              <w:rPr>
                <w:rFonts w:ascii="Times New Roman" w:hAnsi="Times New Roman" w:cs="Times New Roman"/>
                <w:w w:val="95"/>
                <w:sz w:val="12"/>
                <w:szCs w:val="12"/>
              </w:rPr>
              <w:t>котлов</w:t>
            </w:r>
          </w:p>
        </w:tc>
        <w:tc>
          <w:tcPr>
            <w:tcW w:w="799"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pacing w:val="-1"/>
                <w:sz w:val="12"/>
                <w:szCs w:val="12"/>
              </w:rPr>
              <w:t>Номинальная</w:t>
            </w:r>
            <w:r w:rsidRPr="00CA589B">
              <w:rPr>
                <w:rFonts w:ascii="Times New Roman" w:hAnsi="Times New Roman" w:cs="Times New Roman"/>
                <w:spacing w:val="-51"/>
                <w:sz w:val="12"/>
                <w:szCs w:val="12"/>
              </w:rPr>
              <w:t xml:space="preserve"> </w:t>
            </w:r>
            <w:r w:rsidRPr="00CA589B">
              <w:rPr>
                <w:rFonts w:ascii="Times New Roman" w:hAnsi="Times New Roman" w:cs="Times New Roman"/>
                <w:sz w:val="12"/>
                <w:szCs w:val="12"/>
              </w:rPr>
              <w:t>мощность,</w:t>
            </w:r>
            <w:r w:rsidRPr="00CA589B">
              <w:rPr>
                <w:rFonts w:ascii="Times New Roman" w:hAnsi="Times New Roman" w:cs="Times New Roman"/>
                <w:spacing w:val="1"/>
                <w:sz w:val="12"/>
                <w:szCs w:val="12"/>
              </w:rPr>
              <w:t xml:space="preserve"> </w:t>
            </w:r>
            <w:r w:rsidRPr="00CA589B">
              <w:rPr>
                <w:rFonts w:ascii="Times New Roman" w:hAnsi="Times New Roman" w:cs="Times New Roman"/>
                <w:sz w:val="12"/>
                <w:szCs w:val="12"/>
              </w:rPr>
              <w:t>Гкал/ч</w:t>
            </w:r>
          </w:p>
        </w:tc>
        <w:tc>
          <w:tcPr>
            <w:tcW w:w="874"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pacing w:val="-1"/>
                <w:sz w:val="12"/>
                <w:szCs w:val="12"/>
              </w:rPr>
              <w:t>Установленная</w:t>
            </w:r>
            <w:r w:rsidRPr="00CA589B">
              <w:rPr>
                <w:rFonts w:ascii="Times New Roman" w:hAnsi="Times New Roman" w:cs="Times New Roman"/>
                <w:spacing w:val="-51"/>
                <w:sz w:val="12"/>
                <w:szCs w:val="12"/>
              </w:rPr>
              <w:t xml:space="preserve"> </w:t>
            </w:r>
            <w:r w:rsidRPr="00CA589B">
              <w:rPr>
                <w:rFonts w:ascii="Times New Roman" w:hAnsi="Times New Roman" w:cs="Times New Roman"/>
                <w:sz w:val="12"/>
                <w:szCs w:val="12"/>
              </w:rPr>
              <w:t>мощность,</w:t>
            </w:r>
            <w:r w:rsidRPr="00CA589B">
              <w:rPr>
                <w:rFonts w:ascii="Times New Roman" w:hAnsi="Times New Roman" w:cs="Times New Roman"/>
                <w:spacing w:val="1"/>
                <w:sz w:val="12"/>
                <w:szCs w:val="12"/>
              </w:rPr>
              <w:t xml:space="preserve"> </w:t>
            </w:r>
            <w:r w:rsidRPr="00CA589B">
              <w:rPr>
                <w:rFonts w:ascii="Times New Roman" w:hAnsi="Times New Roman" w:cs="Times New Roman"/>
                <w:sz w:val="12"/>
                <w:szCs w:val="12"/>
              </w:rPr>
              <w:t>Гкал/ч</w:t>
            </w:r>
          </w:p>
        </w:tc>
        <w:tc>
          <w:tcPr>
            <w:tcW w:w="852"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w w:val="95"/>
                <w:sz w:val="12"/>
                <w:szCs w:val="12"/>
              </w:rPr>
              <w:t>Располагаемая</w:t>
            </w:r>
            <w:r w:rsidRPr="00CA589B">
              <w:rPr>
                <w:rFonts w:ascii="Times New Roman" w:hAnsi="Times New Roman" w:cs="Times New Roman"/>
                <w:spacing w:val="1"/>
                <w:w w:val="95"/>
                <w:sz w:val="12"/>
                <w:szCs w:val="12"/>
              </w:rPr>
              <w:t xml:space="preserve"> </w:t>
            </w:r>
            <w:r w:rsidRPr="00CA589B">
              <w:rPr>
                <w:rFonts w:ascii="Times New Roman" w:hAnsi="Times New Roman" w:cs="Times New Roman"/>
                <w:sz w:val="12"/>
                <w:szCs w:val="12"/>
              </w:rPr>
              <w:t>мощность,</w:t>
            </w:r>
            <w:r w:rsidRPr="00CA589B">
              <w:rPr>
                <w:rFonts w:ascii="Times New Roman" w:hAnsi="Times New Roman" w:cs="Times New Roman"/>
                <w:spacing w:val="1"/>
                <w:sz w:val="12"/>
                <w:szCs w:val="12"/>
              </w:rPr>
              <w:t xml:space="preserve"> </w:t>
            </w:r>
            <w:r w:rsidRPr="00CA589B">
              <w:rPr>
                <w:rFonts w:ascii="Times New Roman" w:hAnsi="Times New Roman" w:cs="Times New Roman"/>
                <w:sz w:val="12"/>
                <w:szCs w:val="12"/>
              </w:rPr>
              <w:t>Гкал/ч</w:t>
            </w:r>
          </w:p>
        </w:tc>
      </w:tr>
      <w:tr w:rsidR="00CA589B" w:rsidRPr="00CA589B" w:rsidTr="00D678EC">
        <w:trPr>
          <w:trHeight w:val="70"/>
        </w:trPr>
        <w:tc>
          <w:tcPr>
            <w:tcW w:w="218" w:type="pct"/>
            <w:vMerge w:val="restar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w w:val="99"/>
                <w:sz w:val="12"/>
                <w:szCs w:val="12"/>
              </w:rPr>
              <w:t>1</w:t>
            </w:r>
          </w:p>
        </w:tc>
        <w:tc>
          <w:tcPr>
            <w:tcW w:w="1164" w:type="pct"/>
            <w:vMerge w:val="restart"/>
            <w:vAlign w:val="center"/>
          </w:tcPr>
          <w:p w:rsidR="00CA589B" w:rsidRPr="00CA589B" w:rsidRDefault="00CA589B" w:rsidP="00CA589B">
            <w:pPr>
              <w:pStyle w:val="aff2"/>
              <w:jc w:val="center"/>
              <w:rPr>
                <w:rFonts w:ascii="Times New Roman" w:hAnsi="Times New Roman" w:cs="Times New Roman"/>
                <w:sz w:val="12"/>
                <w:szCs w:val="12"/>
                <w:lang w:val="ru-RU"/>
              </w:rPr>
            </w:pPr>
            <w:r w:rsidRPr="00CA589B">
              <w:rPr>
                <w:rFonts w:ascii="Times New Roman" w:hAnsi="Times New Roman" w:cs="Times New Roman"/>
                <w:sz w:val="12"/>
                <w:szCs w:val="12"/>
                <w:lang w:val="ru-RU"/>
              </w:rPr>
              <w:t>Тепловой</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модуль</w:t>
            </w:r>
            <w:r w:rsidRPr="00CA589B">
              <w:rPr>
                <w:rFonts w:ascii="Times New Roman" w:hAnsi="Times New Roman" w:cs="Times New Roman"/>
                <w:spacing w:val="-50"/>
                <w:sz w:val="12"/>
                <w:szCs w:val="12"/>
                <w:lang w:val="ru-RU"/>
              </w:rPr>
              <w:t xml:space="preserve"> </w:t>
            </w:r>
            <w:r w:rsidRPr="00CA589B">
              <w:rPr>
                <w:rFonts w:ascii="Times New Roman" w:hAnsi="Times New Roman" w:cs="Times New Roman"/>
                <w:sz w:val="12"/>
                <w:szCs w:val="12"/>
                <w:lang w:val="ru-RU"/>
              </w:rPr>
              <w:t>2,0 Мвт п.</w:t>
            </w:r>
            <w:r w:rsidRPr="00CA589B">
              <w:rPr>
                <w:rFonts w:ascii="Times New Roman" w:hAnsi="Times New Roman" w:cs="Times New Roman"/>
                <w:spacing w:val="-10"/>
                <w:sz w:val="12"/>
                <w:szCs w:val="12"/>
                <w:lang w:val="ru-RU"/>
              </w:rPr>
              <w:t xml:space="preserve"> </w:t>
            </w:r>
            <w:r w:rsidRPr="00CA589B">
              <w:rPr>
                <w:rFonts w:ascii="Times New Roman" w:hAnsi="Times New Roman" w:cs="Times New Roman"/>
                <w:sz w:val="12"/>
                <w:szCs w:val="12"/>
                <w:lang w:val="ru-RU"/>
              </w:rPr>
              <w:t>Антоновка ул.</w:t>
            </w:r>
            <w:r w:rsidRPr="00CA589B">
              <w:rPr>
                <w:rFonts w:ascii="Times New Roman" w:hAnsi="Times New Roman" w:cs="Times New Roman"/>
                <w:spacing w:val="-7"/>
                <w:sz w:val="12"/>
                <w:szCs w:val="12"/>
                <w:lang w:val="ru-RU"/>
              </w:rPr>
              <w:t xml:space="preserve"> </w:t>
            </w:r>
            <w:r w:rsidRPr="00CA589B">
              <w:rPr>
                <w:rFonts w:ascii="Times New Roman" w:hAnsi="Times New Roman" w:cs="Times New Roman"/>
                <w:sz w:val="12"/>
                <w:szCs w:val="12"/>
                <w:lang w:val="ru-RU"/>
              </w:rPr>
              <w:t>Кооперативная,</w:t>
            </w:r>
            <w:r w:rsidRPr="00CA589B">
              <w:rPr>
                <w:rFonts w:ascii="Times New Roman" w:hAnsi="Times New Roman" w:cs="Times New Roman"/>
                <w:spacing w:val="-9"/>
                <w:sz w:val="12"/>
                <w:szCs w:val="12"/>
                <w:lang w:val="ru-RU"/>
              </w:rPr>
              <w:t xml:space="preserve"> </w:t>
            </w:r>
            <w:r w:rsidRPr="00CA589B">
              <w:rPr>
                <w:rFonts w:ascii="Times New Roman" w:hAnsi="Times New Roman" w:cs="Times New Roman"/>
                <w:sz w:val="12"/>
                <w:szCs w:val="12"/>
                <w:lang w:val="ru-RU"/>
              </w:rPr>
              <w:t>1</w:t>
            </w:r>
          </w:p>
        </w:tc>
        <w:tc>
          <w:tcPr>
            <w:tcW w:w="655"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КВГМ-1,0</w:t>
            </w:r>
          </w:p>
        </w:tc>
        <w:tc>
          <w:tcPr>
            <w:tcW w:w="438"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w w:val="99"/>
                <w:sz w:val="12"/>
                <w:szCs w:val="12"/>
              </w:rPr>
              <w:t>1</w:t>
            </w:r>
          </w:p>
        </w:tc>
        <w:tc>
          <w:tcPr>
            <w:tcW w:w="799"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0,8600</w:t>
            </w:r>
          </w:p>
        </w:tc>
        <w:tc>
          <w:tcPr>
            <w:tcW w:w="874" w:type="pct"/>
            <w:vMerge w:val="restar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1,7200</w:t>
            </w:r>
          </w:p>
        </w:tc>
        <w:tc>
          <w:tcPr>
            <w:tcW w:w="852" w:type="pct"/>
            <w:vMerge w:val="restar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1,7200</w:t>
            </w:r>
          </w:p>
        </w:tc>
      </w:tr>
      <w:tr w:rsidR="00CA589B" w:rsidRPr="00CA589B" w:rsidTr="00D678EC">
        <w:trPr>
          <w:trHeight w:val="70"/>
        </w:trPr>
        <w:tc>
          <w:tcPr>
            <w:tcW w:w="218" w:type="pct"/>
            <w:vMerge/>
            <w:tcBorders>
              <w:top w:val="nil"/>
            </w:tcBorders>
            <w:vAlign w:val="center"/>
          </w:tcPr>
          <w:p w:rsidR="00CA589B" w:rsidRPr="00CA589B" w:rsidRDefault="00CA589B" w:rsidP="00CA589B">
            <w:pPr>
              <w:pStyle w:val="aff2"/>
              <w:jc w:val="center"/>
              <w:rPr>
                <w:rFonts w:ascii="Times New Roman" w:hAnsi="Times New Roman" w:cs="Times New Roman"/>
                <w:sz w:val="12"/>
                <w:szCs w:val="12"/>
              </w:rPr>
            </w:pPr>
          </w:p>
        </w:tc>
        <w:tc>
          <w:tcPr>
            <w:tcW w:w="1164" w:type="pct"/>
            <w:vMerge/>
            <w:tcBorders>
              <w:top w:val="nil"/>
            </w:tcBorders>
            <w:vAlign w:val="center"/>
          </w:tcPr>
          <w:p w:rsidR="00CA589B" w:rsidRPr="00CA589B" w:rsidRDefault="00CA589B" w:rsidP="00CA589B">
            <w:pPr>
              <w:pStyle w:val="aff2"/>
              <w:jc w:val="center"/>
              <w:rPr>
                <w:rFonts w:ascii="Times New Roman" w:hAnsi="Times New Roman" w:cs="Times New Roman"/>
                <w:sz w:val="12"/>
                <w:szCs w:val="12"/>
              </w:rPr>
            </w:pPr>
          </w:p>
        </w:tc>
        <w:tc>
          <w:tcPr>
            <w:tcW w:w="655"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КВГМ-1,0</w:t>
            </w:r>
          </w:p>
        </w:tc>
        <w:tc>
          <w:tcPr>
            <w:tcW w:w="438"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w w:val="99"/>
                <w:sz w:val="12"/>
                <w:szCs w:val="12"/>
              </w:rPr>
              <w:t>1</w:t>
            </w:r>
          </w:p>
        </w:tc>
        <w:tc>
          <w:tcPr>
            <w:tcW w:w="799" w:type="pct"/>
            <w:vAlign w:val="center"/>
          </w:tcPr>
          <w:p w:rsidR="00CA589B" w:rsidRPr="00CA589B" w:rsidRDefault="00CA589B" w:rsidP="00CA589B">
            <w:pPr>
              <w:pStyle w:val="aff2"/>
              <w:jc w:val="center"/>
              <w:rPr>
                <w:rFonts w:ascii="Times New Roman" w:hAnsi="Times New Roman" w:cs="Times New Roman"/>
                <w:sz w:val="12"/>
                <w:szCs w:val="12"/>
              </w:rPr>
            </w:pPr>
            <w:r w:rsidRPr="00CA589B">
              <w:rPr>
                <w:rFonts w:ascii="Times New Roman" w:hAnsi="Times New Roman" w:cs="Times New Roman"/>
                <w:sz w:val="12"/>
                <w:szCs w:val="12"/>
              </w:rPr>
              <w:t>0,8600</w:t>
            </w:r>
          </w:p>
        </w:tc>
        <w:tc>
          <w:tcPr>
            <w:tcW w:w="874" w:type="pct"/>
            <w:vMerge/>
            <w:tcBorders>
              <w:top w:val="nil"/>
            </w:tcBorders>
            <w:vAlign w:val="center"/>
          </w:tcPr>
          <w:p w:rsidR="00CA589B" w:rsidRPr="00CA589B" w:rsidRDefault="00CA589B" w:rsidP="00CA589B">
            <w:pPr>
              <w:pStyle w:val="aff2"/>
              <w:jc w:val="center"/>
              <w:rPr>
                <w:rFonts w:ascii="Times New Roman" w:hAnsi="Times New Roman" w:cs="Times New Roman"/>
                <w:sz w:val="12"/>
                <w:szCs w:val="12"/>
              </w:rPr>
            </w:pPr>
          </w:p>
        </w:tc>
        <w:tc>
          <w:tcPr>
            <w:tcW w:w="852" w:type="pct"/>
            <w:vMerge/>
            <w:tcBorders>
              <w:top w:val="nil"/>
            </w:tcBorders>
            <w:vAlign w:val="center"/>
          </w:tcPr>
          <w:p w:rsidR="00CA589B" w:rsidRPr="00CA589B" w:rsidRDefault="00CA589B" w:rsidP="00CA589B">
            <w:pPr>
              <w:pStyle w:val="aff2"/>
              <w:jc w:val="center"/>
              <w:rPr>
                <w:rFonts w:ascii="Times New Roman" w:hAnsi="Times New Roman" w:cs="Times New Roman"/>
                <w:sz w:val="12"/>
                <w:szCs w:val="12"/>
              </w:rPr>
            </w:pPr>
          </w:p>
        </w:tc>
      </w:tr>
    </w:tbl>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1.2.4</w:t>
      </w:r>
      <w:r w:rsidRPr="00D678EC">
        <w:rPr>
          <w:rFonts w:ascii="Times New Roman" w:hAnsi="Times New Roman" w:cs="Times New Roman"/>
          <w:sz w:val="12"/>
          <w:szCs w:val="12"/>
        </w:rPr>
        <w:t>Объем потребления тепловой мощности и теплоносителя на собственные и хозяйственные нужды и параметры тепловой мощности нетто.</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Объем потребления тепловой мощности и теплоносителя на собственные нужды, тепловая мощность нетто котельной с.п. Антоновка представлены в таблице 1.2.4.1.</w:t>
      </w:r>
    </w:p>
    <w:p w:rsidR="00CA589B"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Таблица 1.2.4.1 – Объем потребления тепловой мощности и теплоносителя на собственные нужды, тепловая мощность нетто котельной п. Антоновка</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3"/>
        <w:gridCol w:w="3402"/>
        <w:gridCol w:w="1868"/>
      </w:tblGrid>
      <w:tr w:rsidR="00D678EC" w:rsidRPr="00D678EC" w:rsidTr="00D678EC">
        <w:trPr>
          <w:trHeight w:val="70"/>
        </w:trPr>
        <w:tc>
          <w:tcPr>
            <w:tcW w:w="1507"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Котельная</w:t>
            </w:r>
          </w:p>
        </w:tc>
        <w:tc>
          <w:tcPr>
            <w:tcW w:w="2255"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Потребление тепловой мощности</w:t>
            </w:r>
            <w:r w:rsidRPr="00D678EC">
              <w:rPr>
                <w:rFonts w:ascii="Times New Roman" w:hAnsi="Times New Roman" w:cs="Times New Roman"/>
                <w:spacing w:val="-52"/>
                <w:sz w:val="12"/>
                <w:szCs w:val="12"/>
                <w:lang w:val="ru-RU"/>
              </w:rPr>
              <w:t xml:space="preserve"> </w:t>
            </w:r>
            <w:r w:rsidRPr="00D678EC">
              <w:rPr>
                <w:rFonts w:ascii="Times New Roman" w:hAnsi="Times New Roman" w:cs="Times New Roman"/>
                <w:sz w:val="12"/>
                <w:szCs w:val="12"/>
                <w:lang w:val="ru-RU"/>
              </w:rPr>
              <w:t>на</w:t>
            </w:r>
            <w:r w:rsidRPr="00D678EC">
              <w:rPr>
                <w:rFonts w:ascii="Times New Roman" w:hAnsi="Times New Roman" w:cs="Times New Roman"/>
                <w:spacing w:val="-5"/>
                <w:sz w:val="12"/>
                <w:szCs w:val="12"/>
                <w:lang w:val="ru-RU"/>
              </w:rPr>
              <w:t xml:space="preserve"> </w:t>
            </w:r>
            <w:r w:rsidRPr="00D678EC">
              <w:rPr>
                <w:rFonts w:ascii="Times New Roman" w:hAnsi="Times New Roman" w:cs="Times New Roman"/>
                <w:sz w:val="12"/>
                <w:szCs w:val="12"/>
                <w:lang w:val="ru-RU"/>
              </w:rPr>
              <w:t>собственные</w:t>
            </w:r>
            <w:r w:rsidRPr="00D678EC">
              <w:rPr>
                <w:rFonts w:ascii="Times New Roman" w:hAnsi="Times New Roman" w:cs="Times New Roman"/>
                <w:spacing w:val="-4"/>
                <w:sz w:val="12"/>
                <w:szCs w:val="12"/>
                <w:lang w:val="ru-RU"/>
              </w:rPr>
              <w:t xml:space="preserve"> </w:t>
            </w:r>
            <w:r w:rsidRPr="00D678EC">
              <w:rPr>
                <w:rFonts w:ascii="Times New Roman" w:hAnsi="Times New Roman" w:cs="Times New Roman"/>
                <w:sz w:val="12"/>
                <w:szCs w:val="12"/>
                <w:lang w:val="ru-RU"/>
              </w:rPr>
              <w:t>нужды,</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Гкал/ч</w:t>
            </w:r>
          </w:p>
        </w:tc>
        <w:tc>
          <w:tcPr>
            <w:tcW w:w="1238"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Тепловая</w:t>
            </w:r>
            <w:r w:rsidRPr="00D678EC">
              <w:rPr>
                <w:rFonts w:ascii="Times New Roman" w:hAnsi="Times New Roman" w:cs="Times New Roman"/>
                <w:spacing w:val="-6"/>
                <w:sz w:val="12"/>
                <w:szCs w:val="12"/>
                <w:lang w:val="ru-RU"/>
              </w:rPr>
              <w:t xml:space="preserve"> </w:t>
            </w:r>
            <w:r w:rsidRPr="00D678EC">
              <w:rPr>
                <w:rFonts w:ascii="Times New Roman" w:hAnsi="Times New Roman" w:cs="Times New Roman"/>
                <w:sz w:val="12"/>
                <w:szCs w:val="12"/>
                <w:lang w:val="ru-RU"/>
              </w:rPr>
              <w:t>мощность</w:t>
            </w:r>
            <w:r w:rsidRPr="00D678EC">
              <w:rPr>
                <w:rFonts w:ascii="Times New Roman" w:hAnsi="Times New Roman" w:cs="Times New Roman"/>
                <w:spacing w:val="-8"/>
                <w:sz w:val="12"/>
                <w:szCs w:val="12"/>
                <w:lang w:val="ru-RU"/>
              </w:rPr>
              <w:t xml:space="preserve"> </w:t>
            </w:r>
            <w:r w:rsidRPr="00D678EC">
              <w:rPr>
                <w:rFonts w:ascii="Times New Roman" w:hAnsi="Times New Roman" w:cs="Times New Roman"/>
                <w:sz w:val="12"/>
                <w:szCs w:val="12"/>
                <w:lang w:val="ru-RU"/>
              </w:rPr>
              <w:t>нетто,</w:t>
            </w:r>
            <w:r w:rsidRPr="00D678EC">
              <w:rPr>
                <w:rFonts w:ascii="Times New Roman" w:hAnsi="Times New Roman" w:cs="Times New Roman"/>
                <w:spacing w:val="-50"/>
                <w:sz w:val="12"/>
                <w:szCs w:val="12"/>
                <w:lang w:val="ru-RU"/>
              </w:rPr>
              <w:t xml:space="preserve"> </w:t>
            </w:r>
            <w:r w:rsidRPr="00D678EC">
              <w:rPr>
                <w:rFonts w:ascii="Times New Roman" w:hAnsi="Times New Roman" w:cs="Times New Roman"/>
                <w:sz w:val="12"/>
                <w:szCs w:val="12"/>
                <w:lang w:val="ru-RU"/>
              </w:rPr>
              <w:t>Гкал/ч</w:t>
            </w:r>
          </w:p>
        </w:tc>
      </w:tr>
      <w:tr w:rsidR="00D678EC" w:rsidRPr="00D678EC" w:rsidTr="00D678EC">
        <w:trPr>
          <w:trHeight w:val="70"/>
        </w:trPr>
        <w:tc>
          <w:tcPr>
            <w:tcW w:w="1507"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Тепловой</w:t>
            </w:r>
            <w:r w:rsidRPr="00D678EC">
              <w:rPr>
                <w:rFonts w:ascii="Times New Roman" w:hAnsi="Times New Roman" w:cs="Times New Roman"/>
                <w:spacing w:val="-9"/>
                <w:sz w:val="12"/>
                <w:szCs w:val="12"/>
                <w:lang w:val="ru-RU"/>
              </w:rPr>
              <w:t xml:space="preserve"> </w:t>
            </w:r>
            <w:r w:rsidRPr="00D678EC">
              <w:rPr>
                <w:rFonts w:ascii="Times New Roman" w:hAnsi="Times New Roman" w:cs="Times New Roman"/>
                <w:sz w:val="12"/>
                <w:szCs w:val="12"/>
                <w:lang w:val="ru-RU"/>
              </w:rPr>
              <w:t>модуль</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2,0 Мвт п.</w:t>
            </w:r>
            <w:r w:rsidRPr="00D678EC">
              <w:rPr>
                <w:rFonts w:ascii="Times New Roman" w:hAnsi="Times New Roman" w:cs="Times New Roman"/>
                <w:spacing w:val="-10"/>
                <w:sz w:val="12"/>
                <w:szCs w:val="12"/>
                <w:lang w:val="ru-RU"/>
              </w:rPr>
              <w:t xml:space="preserve"> </w:t>
            </w:r>
            <w:r w:rsidRPr="00D678EC">
              <w:rPr>
                <w:rFonts w:ascii="Times New Roman" w:hAnsi="Times New Roman" w:cs="Times New Roman"/>
                <w:sz w:val="12"/>
                <w:szCs w:val="12"/>
                <w:lang w:val="ru-RU"/>
              </w:rPr>
              <w:t>Антоновка ул.</w:t>
            </w:r>
            <w:r w:rsidRPr="00D678EC">
              <w:rPr>
                <w:rFonts w:ascii="Times New Roman" w:hAnsi="Times New Roman" w:cs="Times New Roman"/>
                <w:spacing w:val="-7"/>
                <w:sz w:val="12"/>
                <w:szCs w:val="12"/>
                <w:lang w:val="ru-RU"/>
              </w:rPr>
              <w:t xml:space="preserve"> </w:t>
            </w:r>
            <w:r w:rsidRPr="00D678EC">
              <w:rPr>
                <w:rFonts w:ascii="Times New Roman" w:hAnsi="Times New Roman" w:cs="Times New Roman"/>
                <w:sz w:val="12"/>
                <w:szCs w:val="12"/>
                <w:lang w:val="ru-RU"/>
              </w:rPr>
              <w:t>Кооперативная,</w:t>
            </w:r>
            <w:r w:rsidRPr="00D678EC">
              <w:rPr>
                <w:rFonts w:ascii="Times New Roman" w:hAnsi="Times New Roman" w:cs="Times New Roman"/>
                <w:spacing w:val="-9"/>
                <w:sz w:val="12"/>
                <w:szCs w:val="12"/>
                <w:lang w:val="ru-RU"/>
              </w:rPr>
              <w:t xml:space="preserve"> </w:t>
            </w:r>
            <w:r w:rsidRPr="00D678EC">
              <w:rPr>
                <w:rFonts w:ascii="Times New Roman" w:hAnsi="Times New Roman" w:cs="Times New Roman"/>
                <w:sz w:val="12"/>
                <w:szCs w:val="12"/>
                <w:lang w:val="ru-RU"/>
              </w:rPr>
              <w:t>1</w:t>
            </w:r>
          </w:p>
        </w:tc>
        <w:tc>
          <w:tcPr>
            <w:tcW w:w="225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99"/>
                <w:sz w:val="12"/>
                <w:szCs w:val="12"/>
              </w:rPr>
              <w:t>0</w:t>
            </w:r>
          </w:p>
        </w:tc>
        <w:tc>
          <w:tcPr>
            <w:tcW w:w="1238"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1,7200</w:t>
            </w:r>
          </w:p>
        </w:tc>
      </w:tr>
    </w:tbl>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1.2.5</w:t>
      </w:r>
      <w:r w:rsidRPr="00D678EC">
        <w:rPr>
          <w:rFonts w:ascii="Times New Roman" w:hAnsi="Times New Roman" w:cs="Times New Roman"/>
          <w:sz w:val="12"/>
          <w:szCs w:val="12"/>
        </w:rPr>
        <w:t>Сроки ввода в эксплуатацию основного оборудования.</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В таблице представлены данные по срокам ввода в эксплуатацию основного оборудования котельной с.п. Антоновка.</w:t>
      </w:r>
    </w:p>
    <w:p w:rsidR="003E1842"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Таблица 1.2.5.1 - Дата ввода в эксплуатацию основного оборудования котельной 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
        <w:gridCol w:w="2433"/>
        <w:gridCol w:w="2198"/>
        <w:gridCol w:w="1043"/>
        <w:gridCol w:w="1387"/>
      </w:tblGrid>
      <w:tr w:rsidR="00D678EC" w:rsidRPr="00D678EC" w:rsidTr="00D678EC">
        <w:trPr>
          <w:trHeight w:val="70"/>
        </w:trPr>
        <w:tc>
          <w:tcPr>
            <w:tcW w:w="307"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107"/>
                <w:sz w:val="12"/>
                <w:szCs w:val="12"/>
              </w:rPr>
              <w:t>№</w:t>
            </w:r>
            <w:r w:rsidRPr="00D678EC">
              <w:rPr>
                <w:rFonts w:ascii="Times New Roman" w:hAnsi="Times New Roman" w:cs="Times New Roman"/>
                <w:sz w:val="12"/>
                <w:szCs w:val="12"/>
                <w:lang w:val="ru-RU"/>
              </w:rPr>
              <w:t xml:space="preserve"> </w:t>
            </w:r>
            <w:r w:rsidRPr="00D678EC">
              <w:rPr>
                <w:rFonts w:ascii="Times New Roman" w:hAnsi="Times New Roman" w:cs="Times New Roman"/>
                <w:sz w:val="12"/>
                <w:szCs w:val="12"/>
              </w:rPr>
              <w:t>п/п</w:t>
            </w:r>
          </w:p>
        </w:tc>
        <w:tc>
          <w:tcPr>
            <w:tcW w:w="1617"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Наименование</w:t>
            </w:r>
            <w:r w:rsidRPr="00D678EC">
              <w:rPr>
                <w:rFonts w:ascii="Times New Roman" w:hAnsi="Times New Roman" w:cs="Times New Roman"/>
                <w:spacing w:val="-13"/>
                <w:sz w:val="12"/>
                <w:szCs w:val="12"/>
              </w:rPr>
              <w:t xml:space="preserve"> </w:t>
            </w:r>
            <w:r w:rsidRPr="00D678EC">
              <w:rPr>
                <w:rFonts w:ascii="Times New Roman" w:hAnsi="Times New Roman" w:cs="Times New Roman"/>
                <w:sz w:val="12"/>
                <w:szCs w:val="12"/>
              </w:rPr>
              <w:t>объекта</w:t>
            </w:r>
          </w:p>
        </w:tc>
        <w:tc>
          <w:tcPr>
            <w:tcW w:w="14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Тип</w:t>
            </w:r>
            <w:r w:rsidRPr="00D678EC">
              <w:rPr>
                <w:rFonts w:ascii="Times New Roman" w:hAnsi="Times New Roman" w:cs="Times New Roman"/>
                <w:spacing w:val="-7"/>
                <w:sz w:val="12"/>
                <w:szCs w:val="12"/>
              </w:rPr>
              <w:t xml:space="preserve"> </w:t>
            </w:r>
            <w:r w:rsidRPr="00D678EC">
              <w:rPr>
                <w:rFonts w:ascii="Times New Roman" w:hAnsi="Times New Roman" w:cs="Times New Roman"/>
                <w:sz w:val="12"/>
                <w:szCs w:val="12"/>
              </w:rPr>
              <w:t>котла</w:t>
            </w:r>
          </w:p>
        </w:tc>
        <w:tc>
          <w:tcPr>
            <w:tcW w:w="693"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Кол-во</w:t>
            </w:r>
            <w:r w:rsidRPr="00D678EC">
              <w:rPr>
                <w:rFonts w:ascii="Times New Roman" w:hAnsi="Times New Roman" w:cs="Times New Roman"/>
                <w:sz w:val="12"/>
                <w:szCs w:val="12"/>
                <w:lang w:val="ru-RU"/>
              </w:rPr>
              <w:t xml:space="preserve"> </w:t>
            </w:r>
            <w:r w:rsidRPr="00D678EC">
              <w:rPr>
                <w:rFonts w:ascii="Times New Roman" w:hAnsi="Times New Roman" w:cs="Times New Roman"/>
                <w:sz w:val="12"/>
                <w:szCs w:val="12"/>
              </w:rPr>
              <w:t>котлов</w:t>
            </w:r>
          </w:p>
        </w:tc>
        <w:tc>
          <w:tcPr>
            <w:tcW w:w="92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Год</w:t>
            </w:r>
            <w:r w:rsidRPr="00D678EC">
              <w:rPr>
                <w:rFonts w:ascii="Times New Roman" w:hAnsi="Times New Roman" w:cs="Times New Roman"/>
                <w:spacing w:val="-1"/>
                <w:sz w:val="12"/>
                <w:szCs w:val="12"/>
              </w:rPr>
              <w:t xml:space="preserve"> </w:t>
            </w:r>
            <w:r w:rsidRPr="00D678EC">
              <w:rPr>
                <w:rFonts w:ascii="Times New Roman" w:hAnsi="Times New Roman" w:cs="Times New Roman"/>
                <w:sz w:val="12"/>
                <w:szCs w:val="12"/>
              </w:rPr>
              <w:t>ввода</w:t>
            </w:r>
            <w:r w:rsidRPr="00D678EC">
              <w:rPr>
                <w:rFonts w:ascii="Times New Roman" w:hAnsi="Times New Roman" w:cs="Times New Roman"/>
                <w:spacing w:val="-1"/>
                <w:sz w:val="12"/>
                <w:szCs w:val="12"/>
              </w:rPr>
              <w:t xml:space="preserve"> </w:t>
            </w:r>
            <w:r w:rsidRPr="00D678EC">
              <w:rPr>
                <w:rFonts w:ascii="Times New Roman" w:hAnsi="Times New Roman" w:cs="Times New Roman"/>
                <w:sz w:val="12"/>
                <w:szCs w:val="12"/>
              </w:rPr>
              <w:t>в</w:t>
            </w:r>
            <w:r w:rsidRPr="00D678EC">
              <w:rPr>
                <w:rFonts w:ascii="Times New Roman" w:hAnsi="Times New Roman" w:cs="Times New Roman"/>
                <w:sz w:val="12"/>
                <w:szCs w:val="12"/>
                <w:lang w:val="ru-RU"/>
              </w:rPr>
              <w:t xml:space="preserve"> </w:t>
            </w:r>
            <w:r w:rsidRPr="00D678EC">
              <w:rPr>
                <w:rFonts w:ascii="Times New Roman" w:hAnsi="Times New Roman" w:cs="Times New Roman"/>
                <w:sz w:val="12"/>
                <w:szCs w:val="12"/>
              </w:rPr>
              <w:t>эксплуатацию</w:t>
            </w:r>
          </w:p>
        </w:tc>
      </w:tr>
      <w:tr w:rsidR="00D678EC" w:rsidRPr="00D678EC" w:rsidTr="00D678EC">
        <w:trPr>
          <w:trHeight w:val="70"/>
        </w:trPr>
        <w:tc>
          <w:tcPr>
            <w:tcW w:w="307" w:type="pct"/>
            <w:vMerge w:val="restar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99"/>
                <w:sz w:val="12"/>
                <w:szCs w:val="12"/>
              </w:rPr>
              <w:t>1</w:t>
            </w:r>
          </w:p>
        </w:tc>
        <w:tc>
          <w:tcPr>
            <w:tcW w:w="1617" w:type="pct"/>
            <w:vMerge w:val="restar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Тепловой</w:t>
            </w:r>
            <w:r w:rsidRPr="00D678EC">
              <w:rPr>
                <w:rFonts w:ascii="Times New Roman" w:hAnsi="Times New Roman" w:cs="Times New Roman"/>
                <w:spacing w:val="-9"/>
                <w:sz w:val="12"/>
                <w:szCs w:val="12"/>
                <w:lang w:val="ru-RU"/>
              </w:rPr>
              <w:t xml:space="preserve"> </w:t>
            </w:r>
            <w:r w:rsidRPr="00D678EC">
              <w:rPr>
                <w:rFonts w:ascii="Times New Roman" w:hAnsi="Times New Roman" w:cs="Times New Roman"/>
                <w:sz w:val="12"/>
                <w:szCs w:val="12"/>
                <w:lang w:val="ru-RU"/>
              </w:rPr>
              <w:t>модуль</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2,0 Мвт п.</w:t>
            </w:r>
            <w:r w:rsidRPr="00D678EC">
              <w:rPr>
                <w:rFonts w:ascii="Times New Roman" w:hAnsi="Times New Roman" w:cs="Times New Roman"/>
                <w:spacing w:val="-10"/>
                <w:sz w:val="12"/>
                <w:szCs w:val="12"/>
                <w:lang w:val="ru-RU"/>
              </w:rPr>
              <w:t xml:space="preserve"> </w:t>
            </w:r>
            <w:r w:rsidRPr="00D678EC">
              <w:rPr>
                <w:rFonts w:ascii="Times New Roman" w:hAnsi="Times New Roman" w:cs="Times New Roman"/>
                <w:sz w:val="12"/>
                <w:szCs w:val="12"/>
                <w:lang w:val="ru-RU"/>
              </w:rPr>
              <w:t>Антоновка ул.</w:t>
            </w:r>
            <w:r w:rsidRPr="00D678EC">
              <w:rPr>
                <w:rFonts w:ascii="Times New Roman" w:hAnsi="Times New Roman" w:cs="Times New Roman"/>
                <w:spacing w:val="-7"/>
                <w:sz w:val="12"/>
                <w:szCs w:val="12"/>
                <w:lang w:val="ru-RU"/>
              </w:rPr>
              <w:t xml:space="preserve"> </w:t>
            </w:r>
            <w:r w:rsidRPr="00D678EC">
              <w:rPr>
                <w:rFonts w:ascii="Times New Roman" w:hAnsi="Times New Roman" w:cs="Times New Roman"/>
                <w:sz w:val="12"/>
                <w:szCs w:val="12"/>
                <w:lang w:val="ru-RU"/>
              </w:rPr>
              <w:t>Кооперативная,</w:t>
            </w:r>
            <w:r w:rsidRPr="00D678EC">
              <w:rPr>
                <w:rFonts w:ascii="Times New Roman" w:hAnsi="Times New Roman" w:cs="Times New Roman"/>
                <w:spacing w:val="-9"/>
                <w:sz w:val="12"/>
                <w:szCs w:val="12"/>
                <w:lang w:val="ru-RU"/>
              </w:rPr>
              <w:t xml:space="preserve"> </w:t>
            </w:r>
            <w:r w:rsidRPr="00D678EC">
              <w:rPr>
                <w:rFonts w:ascii="Times New Roman" w:hAnsi="Times New Roman" w:cs="Times New Roman"/>
                <w:sz w:val="12"/>
                <w:szCs w:val="12"/>
                <w:lang w:val="ru-RU"/>
              </w:rPr>
              <w:t>1</w:t>
            </w:r>
          </w:p>
        </w:tc>
        <w:tc>
          <w:tcPr>
            <w:tcW w:w="14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КВГМ-1,0</w:t>
            </w:r>
          </w:p>
        </w:tc>
        <w:tc>
          <w:tcPr>
            <w:tcW w:w="693"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99"/>
                <w:sz w:val="12"/>
                <w:szCs w:val="12"/>
              </w:rPr>
              <w:t>1</w:t>
            </w:r>
          </w:p>
        </w:tc>
        <w:tc>
          <w:tcPr>
            <w:tcW w:w="92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2004</w:t>
            </w:r>
            <w:r w:rsidRPr="00D678EC">
              <w:rPr>
                <w:rFonts w:ascii="Times New Roman" w:hAnsi="Times New Roman" w:cs="Times New Roman"/>
                <w:spacing w:val="-2"/>
                <w:sz w:val="12"/>
                <w:szCs w:val="12"/>
              </w:rPr>
              <w:t xml:space="preserve"> </w:t>
            </w:r>
            <w:r w:rsidRPr="00D678EC">
              <w:rPr>
                <w:rFonts w:ascii="Times New Roman" w:hAnsi="Times New Roman" w:cs="Times New Roman"/>
                <w:sz w:val="12"/>
                <w:szCs w:val="12"/>
              </w:rPr>
              <w:t>г.</w:t>
            </w:r>
          </w:p>
        </w:tc>
      </w:tr>
      <w:tr w:rsidR="00D678EC" w:rsidRPr="00D678EC" w:rsidTr="00D678EC">
        <w:trPr>
          <w:trHeight w:val="70"/>
        </w:trPr>
        <w:tc>
          <w:tcPr>
            <w:tcW w:w="307" w:type="pct"/>
            <w:vMerge/>
            <w:tcBorders>
              <w:top w:val="nil"/>
            </w:tcBorders>
            <w:vAlign w:val="center"/>
          </w:tcPr>
          <w:p w:rsidR="00D678EC" w:rsidRPr="00D678EC" w:rsidRDefault="00D678EC" w:rsidP="00D678EC">
            <w:pPr>
              <w:pStyle w:val="aff2"/>
              <w:jc w:val="center"/>
              <w:rPr>
                <w:rFonts w:ascii="Times New Roman" w:hAnsi="Times New Roman" w:cs="Times New Roman"/>
                <w:sz w:val="12"/>
                <w:szCs w:val="12"/>
              </w:rPr>
            </w:pPr>
          </w:p>
        </w:tc>
        <w:tc>
          <w:tcPr>
            <w:tcW w:w="1617" w:type="pct"/>
            <w:vMerge/>
            <w:tcBorders>
              <w:top w:val="nil"/>
            </w:tcBorders>
            <w:vAlign w:val="center"/>
          </w:tcPr>
          <w:p w:rsidR="00D678EC" w:rsidRPr="00D678EC" w:rsidRDefault="00D678EC" w:rsidP="00D678EC">
            <w:pPr>
              <w:pStyle w:val="aff2"/>
              <w:jc w:val="center"/>
              <w:rPr>
                <w:rFonts w:ascii="Times New Roman" w:hAnsi="Times New Roman" w:cs="Times New Roman"/>
                <w:sz w:val="12"/>
                <w:szCs w:val="12"/>
              </w:rPr>
            </w:pPr>
          </w:p>
        </w:tc>
        <w:tc>
          <w:tcPr>
            <w:tcW w:w="14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КВГМ-1,0</w:t>
            </w:r>
          </w:p>
        </w:tc>
        <w:tc>
          <w:tcPr>
            <w:tcW w:w="693"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99"/>
                <w:sz w:val="12"/>
                <w:szCs w:val="12"/>
              </w:rPr>
              <w:t>1</w:t>
            </w:r>
          </w:p>
        </w:tc>
        <w:tc>
          <w:tcPr>
            <w:tcW w:w="92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2004</w:t>
            </w:r>
            <w:r w:rsidRPr="00D678EC">
              <w:rPr>
                <w:rFonts w:ascii="Times New Roman" w:hAnsi="Times New Roman" w:cs="Times New Roman"/>
                <w:spacing w:val="-2"/>
                <w:sz w:val="12"/>
                <w:szCs w:val="12"/>
              </w:rPr>
              <w:t xml:space="preserve"> </w:t>
            </w:r>
            <w:r w:rsidRPr="00D678EC">
              <w:rPr>
                <w:rFonts w:ascii="Times New Roman" w:hAnsi="Times New Roman" w:cs="Times New Roman"/>
                <w:sz w:val="12"/>
                <w:szCs w:val="12"/>
              </w:rPr>
              <w:t>г.</w:t>
            </w:r>
          </w:p>
        </w:tc>
      </w:tr>
    </w:tbl>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1.2.6</w:t>
      </w:r>
      <w:r w:rsidRPr="00D678EC">
        <w:rPr>
          <w:rFonts w:ascii="Times New Roman" w:hAnsi="Times New Roman" w:cs="Times New Roman"/>
          <w:sz w:val="12"/>
          <w:szCs w:val="12"/>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Источники тепловой энергии, функционирующие в режиме комбинированной выработки электрической и</w:t>
      </w:r>
      <w:r>
        <w:rPr>
          <w:rFonts w:ascii="Times New Roman" w:hAnsi="Times New Roman" w:cs="Times New Roman"/>
          <w:sz w:val="12"/>
          <w:szCs w:val="12"/>
        </w:rPr>
        <w:t xml:space="preserve"> тепловой энергии, отсутствуют.</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1.2.7</w:t>
      </w:r>
      <w:r w:rsidRPr="00D678EC">
        <w:rPr>
          <w:rFonts w:ascii="Times New Roman" w:hAnsi="Times New Roman"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Регулирование отпуска тепловой энергии от котельной ООО «Сервисная Коммунальная Компания» в с.п. Антоновка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постоянный расход теплоносителя и стабильный гидравлический режим системы теплоснабжения на протяжении всего отопительного периода.</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Выбор температурного графика отпуска тепловой энергии от котельной ООО «СКК» 80/60 оС обусловлен типом присоединения потребителей к сетям теплоснабжения. Согласно требованиями СНиП 41-01-2003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w:t>
      </w:r>
      <w:r>
        <w:rPr>
          <w:rFonts w:ascii="Times New Roman" w:hAnsi="Times New Roman" w:cs="Times New Roman"/>
          <w:sz w:val="12"/>
          <w:szCs w:val="12"/>
        </w:rPr>
        <w:t>товых зданиях составляет 95 оС.</w:t>
      </w:r>
      <w:r w:rsidRPr="00D678EC">
        <w:rPr>
          <w:rFonts w:ascii="Times New Roman" w:hAnsi="Times New Roman" w:cs="Times New Roman"/>
          <w:sz w:val="12"/>
          <w:szCs w:val="12"/>
        </w:rPr>
        <w:t xml:space="preserve"> </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Температурный график регулирования отпуска тепловой энергии котельной с.п. Антоновка, ООО «СКК» представлен в таблице 1.2.7.1.</w:t>
      </w:r>
    </w:p>
    <w:p w:rsid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Таблица 1.2.7.1 – Температурный гра</w:t>
      </w:r>
      <w:r>
        <w:rPr>
          <w:rFonts w:ascii="Times New Roman" w:hAnsi="Times New Roman" w:cs="Times New Roman"/>
          <w:sz w:val="12"/>
          <w:szCs w:val="12"/>
        </w:rPr>
        <w:t xml:space="preserve">фик регулирования котельной ООО </w:t>
      </w:r>
      <w:r w:rsidRPr="00D678EC">
        <w:rPr>
          <w:rFonts w:ascii="Times New Roman" w:hAnsi="Times New Roman" w:cs="Times New Roman"/>
          <w:sz w:val="12"/>
          <w:szCs w:val="12"/>
        </w:rPr>
        <w:t>«СКК» в 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1315"/>
        <w:gridCol w:w="1315"/>
        <w:gridCol w:w="1147"/>
        <w:gridCol w:w="1301"/>
        <w:gridCol w:w="1300"/>
      </w:tblGrid>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Наружная</w:t>
            </w:r>
            <w:r w:rsidRPr="00D678EC">
              <w:rPr>
                <w:rFonts w:ascii="Times New Roman" w:hAnsi="Times New Roman" w:cs="Times New Roman"/>
                <w:spacing w:val="1"/>
                <w:sz w:val="12"/>
                <w:szCs w:val="12"/>
              </w:rPr>
              <w:t xml:space="preserve"> </w:t>
            </w:r>
            <w:r w:rsidRPr="00D678EC">
              <w:rPr>
                <w:rFonts w:ascii="Times New Roman" w:hAnsi="Times New Roman" w:cs="Times New Roman"/>
                <w:w w:val="95"/>
                <w:sz w:val="12"/>
                <w:szCs w:val="12"/>
              </w:rPr>
              <w:t>температура</w:t>
            </w:r>
            <w:r w:rsidRPr="00D678EC">
              <w:rPr>
                <w:rFonts w:ascii="Times New Roman" w:hAnsi="Times New Roman" w:cs="Times New Roman"/>
                <w:spacing w:val="1"/>
                <w:w w:val="95"/>
                <w:sz w:val="12"/>
                <w:szCs w:val="12"/>
              </w:rPr>
              <w:t xml:space="preserve"> </w:t>
            </w:r>
            <w:r w:rsidRPr="00D678EC">
              <w:rPr>
                <w:rFonts w:ascii="Times New Roman" w:hAnsi="Times New Roman" w:cs="Times New Roman"/>
                <w:sz w:val="12"/>
                <w:szCs w:val="12"/>
              </w:rPr>
              <w:t>воздуха,</w:t>
            </w:r>
            <w:r w:rsidRPr="00D678EC">
              <w:rPr>
                <w:rFonts w:ascii="Times New Roman" w:hAnsi="Times New Roman" w:cs="Times New Roman"/>
                <w:spacing w:val="-3"/>
                <w:sz w:val="12"/>
                <w:szCs w:val="12"/>
              </w:rPr>
              <w:t xml:space="preserve"> </w:t>
            </w:r>
            <w:r w:rsidRPr="00D678EC">
              <w:rPr>
                <w:rFonts w:ascii="Times New Roman" w:hAnsi="Times New Roman" w:cs="Times New Roman"/>
                <w:sz w:val="12"/>
                <w:szCs w:val="12"/>
              </w:rPr>
              <w:t>Сº</w:t>
            </w:r>
          </w:p>
        </w:tc>
        <w:tc>
          <w:tcPr>
            <w:tcW w:w="874"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Температура</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сетевой воды в</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подающем</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трубопроводе,</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Сº</w:t>
            </w:r>
          </w:p>
        </w:tc>
        <w:tc>
          <w:tcPr>
            <w:tcW w:w="874"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Температура</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сетевой воды в</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обратном</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трубопроводе,</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Сº</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Наружная</w:t>
            </w:r>
            <w:r w:rsidRPr="00D678EC">
              <w:rPr>
                <w:rFonts w:ascii="Times New Roman" w:hAnsi="Times New Roman" w:cs="Times New Roman"/>
                <w:spacing w:val="1"/>
                <w:sz w:val="12"/>
                <w:szCs w:val="12"/>
              </w:rPr>
              <w:t xml:space="preserve"> </w:t>
            </w:r>
            <w:r w:rsidRPr="00D678EC">
              <w:rPr>
                <w:rFonts w:ascii="Times New Roman" w:hAnsi="Times New Roman" w:cs="Times New Roman"/>
                <w:w w:val="95"/>
                <w:sz w:val="12"/>
                <w:szCs w:val="12"/>
              </w:rPr>
              <w:t>температура</w:t>
            </w:r>
            <w:r w:rsidRPr="00D678EC">
              <w:rPr>
                <w:rFonts w:ascii="Times New Roman" w:hAnsi="Times New Roman" w:cs="Times New Roman"/>
                <w:spacing w:val="1"/>
                <w:w w:val="95"/>
                <w:sz w:val="12"/>
                <w:szCs w:val="12"/>
              </w:rPr>
              <w:t xml:space="preserve"> </w:t>
            </w:r>
            <w:r w:rsidRPr="00D678EC">
              <w:rPr>
                <w:rFonts w:ascii="Times New Roman" w:hAnsi="Times New Roman" w:cs="Times New Roman"/>
                <w:sz w:val="12"/>
                <w:szCs w:val="12"/>
              </w:rPr>
              <w:t>воздуха,</w:t>
            </w:r>
            <w:r w:rsidRPr="00D678EC">
              <w:rPr>
                <w:rFonts w:ascii="Times New Roman" w:hAnsi="Times New Roman" w:cs="Times New Roman"/>
                <w:spacing w:val="-3"/>
                <w:sz w:val="12"/>
                <w:szCs w:val="12"/>
              </w:rPr>
              <w:t xml:space="preserve"> </w:t>
            </w:r>
            <w:r w:rsidRPr="00D678EC">
              <w:rPr>
                <w:rFonts w:ascii="Times New Roman" w:hAnsi="Times New Roman" w:cs="Times New Roman"/>
                <w:sz w:val="12"/>
                <w:szCs w:val="12"/>
              </w:rPr>
              <w:t>Сº</w:t>
            </w:r>
          </w:p>
        </w:tc>
        <w:tc>
          <w:tcPr>
            <w:tcW w:w="865"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Температура</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сетевой воды в</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подающем</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трубопроводе,</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Сº</w:t>
            </w:r>
          </w:p>
        </w:tc>
        <w:tc>
          <w:tcPr>
            <w:tcW w:w="864" w:type="pct"/>
            <w:vAlign w:val="center"/>
          </w:tcPr>
          <w:p w:rsidR="00D678EC" w:rsidRPr="00D678EC" w:rsidRDefault="00D678EC" w:rsidP="00D678EC">
            <w:pPr>
              <w:pStyle w:val="aff2"/>
              <w:jc w:val="center"/>
              <w:rPr>
                <w:rFonts w:ascii="Times New Roman" w:hAnsi="Times New Roman" w:cs="Times New Roman"/>
                <w:sz w:val="12"/>
                <w:szCs w:val="12"/>
                <w:lang w:val="ru-RU"/>
              </w:rPr>
            </w:pPr>
            <w:r w:rsidRPr="00D678EC">
              <w:rPr>
                <w:rFonts w:ascii="Times New Roman" w:hAnsi="Times New Roman" w:cs="Times New Roman"/>
                <w:sz w:val="12"/>
                <w:szCs w:val="12"/>
                <w:lang w:val="ru-RU"/>
              </w:rPr>
              <w:t>Температура</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сетевой воды</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z w:val="12"/>
                <w:szCs w:val="12"/>
                <w:lang w:val="ru-RU"/>
              </w:rPr>
              <w:t>в обратном</w:t>
            </w:r>
            <w:r w:rsidRPr="00D678EC">
              <w:rPr>
                <w:rFonts w:ascii="Times New Roman" w:hAnsi="Times New Roman" w:cs="Times New Roman"/>
                <w:spacing w:val="1"/>
                <w:sz w:val="12"/>
                <w:szCs w:val="12"/>
                <w:lang w:val="ru-RU"/>
              </w:rPr>
              <w:t xml:space="preserve"> </w:t>
            </w:r>
            <w:r w:rsidRPr="00D678EC">
              <w:rPr>
                <w:rFonts w:ascii="Times New Roman" w:hAnsi="Times New Roman" w:cs="Times New Roman"/>
                <w:spacing w:val="-1"/>
                <w:sz w:val="12"/>
                <w:szCs w:val="12"/>
                <w:lang w:val="ru-RU"/>
              </w:rPr>
              <w:t>трубопроводе,</w:t>
            </w:r>
            <w:r w:rsidRPr="00D678EC">
              <w:rPr>
                <w:rFonts w:ascii="Times New Roman" w:hAnsi="Times New Roman" w:cs="Times New Roman"/>
                <w:spacing w:val="-51"/>
                <w:sz w:val="12"/>
                <w:szCs w:val="12"/>
                <w:lang w:val="ru-RU"/>
              </w:rPr>
              <w:t xml:space="preserve"> </w:t>
            </w:r>
            <w:r w:rsidRPr="00D678EC">
              <w:rPr>
                <w:rFonts w:ascii="Times New Roman" w:hAnsi="Times New Roman" w:cs="Times New Roman"/>
                <w:sz w:val="12"/>
                <w:szCs w:val="12"/>
                <w:lang w:val="ru-RU"/>
              </w:rPr>
              <w:t>Сº</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+10</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36</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32</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-11</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60</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48</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+9</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37</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33</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-12</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61</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48</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33</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-13</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62</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49</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40</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35</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-14</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64</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50</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41</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35</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-15</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65</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51</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42</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36</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-16</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66</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52</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43</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37</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-17</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67</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52</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44</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37</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-18</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68</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53</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46</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39</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-19</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69</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53</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47</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39</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-20</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70</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54</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w w:val="99"/>
                <w:sz w:val="12"/>
                <w:szCs w:val="12"/>
              </w:rPr>
              <w:t>0</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40</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-21</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71</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55</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41</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-22</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72</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55</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50</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41</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-23</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73</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56</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51</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42</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-24</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74</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56</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53</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43</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-25</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75</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57</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54</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44</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-26</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76</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58</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55</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45</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-27</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77</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58</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56</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45</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-28</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78</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59</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57</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46</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-29</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79</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59</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-9</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58</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46</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-30</w:t>
            </w: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80</w:t>
            </w: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60</w:t>
            </w:r>
          </w:p>
        </w:tc>
      </w:tr>
      <w:tr w:rsidR="00D678EC" w:rsidRPr="00D678EC" w:rsidTr="00D678EC">
        <w:trPr>
          <w:trHeight w:val="70"/>
        </w:trPr>
        <w:tc>
          <w:tcPr>
            <w:tcW w:w="761"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-10</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59</w:t>
            </w:r>
          </w:p>
        </w:tc>
        <w:tc>
          <w:tcPr>
            <w:tcW w:w="874" w:type="pct"/>
            <w:vAlign w:val="center"/>
          </w:tcPr>
          <w:p w:rsidR="00D678EC" w:rsidRPr="00D678EC" w:rsidRDefault="00D678EC" w:rsidP="00D678EC">
            <w:pPr>
              <w:pStyle w:val="aff2"/>
              <w:jc w:val="center"/>
              <w:rPr>
                <w:rFonts w:ascii="Times New Roman" w:hAnsi="Times New Roman" w:cs="Times New Roman"/>
                <w:sz w:val="12"/>
                <w:szCs w:val="12"/>
              </w:rPr>
            </w:pPr>
            <w:r w:rsidRPr="00D678EC">
              <w:rPr>
                <w:rFonts w:ascii="Times New Roman" w:hAnsi="Times New Roman" w:cs="Times New Roman"/>
                <w:sz w:val="12"/>
                <w:szCs w:val="12"/>
              </w:rPr>
              <w:t>47</w:t>
            </w:r>
          </w:p>
        </w:tc>
        <w:tc>
          <w:tcPr>
            <w:tcW w:w="762" w:type="pct"/>
            <w:vAlign w:val="center"/>
          </w:tcPr>
          <w:p w:rsidR="00D678EC" w:rsidRPr="00D678EC" w:rsidRDefault="00D678EC" w:rsidP="00D678EC">
            <w:pPr>
              <w:pStyle w:val="aff2"/>
              <w:jc w:val="center"/>
              <w:rPr>
                <w:rFonts w:ascii="Times New Roman" w:hAnsi="Times New Roman" w:cs="Times New Roman"/>
                <w:sz w:val="12"/>
                <w:szCs w:val="12"/>
              </w:rPr>
            </w:pPr>
          </w:p>
        </w:tc>
        <w:tc>
          <w:tcPr>
            <w:tcW w:w="865" w:type="pct"/>
            <w:vAlign w:val="center"/>
          </w:tcPr>
          <w:p w:rsidR="00D678EC" w:rsidRPr="00D678EC" w:rsidRDefault="00D678EC" w:rsidP="00D678EC">
            <w:pPr>
              <w:pStyle w:val="aff2"/>
              <w:jc w:val="center"/>
              <w:rPr>
                <w:rFonts w:ascii="Times New Roman" w:hAnsi="Times New Roman" w:cs="Times New Roman"/>
                <w:sz w:val="12"/>
                <w:szCs w:val="12"/>
              </w:rPr>
            </w:pPr>
          </w:p>
        </w:tc>
        <w:tc>
          <w:tcPr>
            <w:tcW w:w="864" w:type="pct"/>
            <w:vAlign w:val="center"/>
          </w:tcPr>
          <w:p w:rsidR="00D678EC" w:rsidRPr="00D678EC" w:rsidRDefault="00D678EC" w:rsidP="00D678EC">
            <w:pPr>
              <w:pStyle w:val="aff2"/>
              <w:jc w:val="center"/>
              <w:rPr>
                <w:rFonts w:ascii="Times New Roman" w:hAnsi="Times New Roman" w:cs="Times New Roman"/>
                <w:sz w:val="12"/>
                <w:szCs w:val="12"/>
              </w:rPr>
            </w:pPr>
          </w:p>
        </w:tc>
      </w:tr>
    </w:tbl>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1.2.8</w:t>
      </w:r>
      <w:r w:rsidRPr="00D678EC">
        <w:rPr>
          <w:rFonts w:ascii="Times New Roman" w:hAnsi="Times New Roman" w:cs="Times New Roman"/>
          <w:sz w:val="12"/>
          <w:szCs w:val="12"/>
        </w:rPr>
        <w:t>Среднегодовая загрузка оборудования.</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Сведения о среднегодовой загрузке оборудования котельной в с.п. Антоновка отсутствуют.</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1.2.9</w:t>
      </w:r>
      <w:r w:rsidRPr="00D678EC">
        <w:rPr>
          <w:rFonts w:ascii="Times New Roman" w:hAnsi="Times New Roman" w:cs="Times New Roman"/>
          <w:sz w:val="12"/>
          <w:szCs w:val="12"/>
        </w:rPr>
        <w:t>Способы учета тепла, отпущенного в тепловые сети.</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По способу учета тепловой энергии потребители подразделяются на три группы: у потребителей I группы учет отпуска тепловой энергии производится приборным способом, у потребителей II группы - приборно-расчетным способом, у потребителей III группы - расчетным способом. У потребителей II и III групп расчет производится по данным водяного и теплового балансов системы теплоснабжения. Учет отпуска тепловой энергии приборно-расчетным и расчетным способами допускается в порядке исключения.</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Сведения по приборам учета в котель</w:t>
      </w:r>
      <w:r>
        <w:rPr>
          <w:rFonts w:ascii="Times New Roman" w:hAnsi="Times New Roman" w:cs="Times New Roman"/>
          <w:sz w:val="12"/>
          <w:szCs w:val="12"/>
        </w:rPr>
        <w:t>ной с.п. Антоновка отсутствуют.</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1.2.10</w:t>
      </w:r>
      <w:r w:rsidRPr="00D678EC">
        <w:rPr>
          <w:rFonts w:ascii="Times New Roman" w:hAnsi="Times New Roman" w:cs="Times New Roman"/>
          <w:sz w:val="12"/>
          <w:szCs w:val="12"/>
        </w:rPr>
        <w:t>Статистика отказов и восстановлений оборудования источников тепловой энергии.</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Отказов и аварий оборудования на котельной</w:t>
      </w:r>
      <w:r>
        <w:rPr>
          <w:rFonts w:ascii="Times New Roman" w:hAnsi="Times New Roman" w:cs="Times New Roman"/>
          <w:sz w:val="12"/>
          <w:szCs w:val="12"/>
        </w:rPr>
        <w:t xml:space="preserve"> п. Антоновка не зафиксировано.</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1.2.11</w:t>
      </w:r>
      <w:r w:rsidRPr="00D678EC">
        <w:rPr>
          <w:rFonts w:ascii="Times New Roman" w:hAnsi="Times New Roman" w:cs="Times New Roman"/>
          <w:sz w:val="12"/>
          <w:szCs w:val="12"/>
        </w:rPr>
        <w:t>Предписания надзорных органов по запрещению дальнейшей эксплуатации источников тепловой энергии.</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Предписания надзорных органов по запрещению эксплуатации источн</w:t>
      </w:r>
      <w:r>
        <w:rPr>
          <w:rFonts w:ascii="Times New Roman" w:hAnsi="Times New Roman" w:cs="Times New Roman"/>
          <w:sz w:val="12"/>
          <w:szCs w:val="12"/>
        </w:rPr>
        <w:t>ика теплоснабжения отсутствуют.</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1.2.12</w:t>
      </w:r>
      <w:r w:rsidRPr="00D678EC">
        <w:rPr>
          <w:rFonts w:ascii="Times New Roman" w:hAnsi="Times New Roman" w:cs="Times New Roman"/>
          <w:sz w:val="12"/>
          <w:szCs w:val="12"/>
        </w:rPr>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Источники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w:t>
      </w:r>
      <w:r>
        <w:rPr>
          <w:rFonts w:ascii="Times New Roman" w:hAnsi="Times New Roman" w:cs="Times New Roman"/>
          <w:sz w:val="12"/>
          <w:szCs w:val="12"/>
        </w:rPr>
        <w:t>й в с.п. Антоновка отсутствуют.</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D678EC">
        <w:rPr>
          <w:rFonts w:ascii="Times New Roman" w:hAnsi="Times New Roman" w:cs="Times New Roman"/>
          <w:sz w:val="12"/>
          <w:szCs w:val="12"/>
        </w:rPr>
        <w:t>Тепловые сети, сооружения на них.</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D678EC">
        <w:rPr>
          <w:rFonts w:ascii="Times New Roman" w:hAnsi="Times New Roman" w:cs="Times New Roman"/>
          <w:sz w:val="12"/>
          <w:szCs w:val="12"/>
        </w:rPr>
        <w:t>Структура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Система теплоснабжения в с.п. Антоновка закрытая, тупиковая. Энергетический источник, имеющий тепловые сети - тепловой модуль 2,0 Мвт п. Антоновка, ул. Кооперативная, 1. Тепловые сети двухтрубные, симметричные надземной и подземной прокладки. Трубопроводы выполнены с постепенным уменьшением диаметра от источника.</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Суммарная  протяженность тепловых</w:t>
      </w:r>
      <w:r w:rsidRPr="00D678EC">
        <w:rPr>
          <w:rFonts w:ascii="Times New Roman" w:hAnsi="Times New Roman" w:cs="Times New Roman"/>
          <w:sz w:val="12"/>
          <w:szCs w:val="12"/>
        </w:rPr>
        <w:t xml:space="preserve"> с</w:t>
      </w:r>
      <w:r>
        <w:rPr>
          <w:rFonts w:ascii="Times New Roman" w:hAnsi="Times New Roman" w:cs="Times New Roman"/>
          <w:sz w:val="12"/>
          <w:szCs w:val="12"/>
        </w:rPr>
        <w:t xml:space="preserve">етей, эксплуатируемых ООО </w:t>
      </w:r>
      <w:r w:rsidRPr="00D678EC">
        <w:rPr>
          <w:rFonts w:ascii="Times New Roman" w:hAnsi="Times New Roman" w:cs="Times New Roman"/>
          <w:sz w:val="12"/>
          <w:szCs w:val="12"/>
        </w:rPr>
        <w:t>«Сервисная Коммунальная Компания» в с.п. Ан</w:t>
      </w:r>
      <w:r>
        <w:rPr>
          <w:rFonts w:ascii="Times New Roman" w:hAnsi="Times New Roman" w:cs="Times New Roman"/>
          <w:sz w:val="12"/>
          <w:szCs w:val="12"/>
        </w:rPr>
        <w:t>тоновка, составляет 2 983,56 м.</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Компенсация температурных удлинений осуществляется за </w:t>
      </w:r>
      <w:r w:rsidRPr="00D678EC">
        <w:rPr>
          <w:rFonts w:ascii="Times New Roman" w:hAnsi="Times New Roman" w:cs="Times New Roman"/>
          <w:sz w:val="12"/>
          <w:szCs w:val="12"/>
        </w:rPr>
        <w:t>счет естественных изменений направления трассы.</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 xml:space="preserve">Сети работают в отопительный период </w:t>
      </w:r>
      <w:r>
        <w:rPr>
          <w:rFonts w:ascii="Times New Roman" w:hAnsi="Times New Roman" w:cs="Times New Roman"/>
          <w:sz w:val="12"/>
          <w:szCs w:val="12"/>
        </w:rPr>
        <w:t xml:space="preserve">по температурному графику 80/60 </w:t>
      </w:r>
      <w:r w:rsidRPr="00D678EC">
        <w:rPr>
          <w:rFonts w:ascii="Times New Roman" w:hAnsi="Times New Roman" w:cs="Times New Roman"/>
          <w:sz w:val="12"/>
          <w:szCs w:val="12"/>
        </w:rPr>
        <w:t>оС.</w:t>
      </w:r>
    </w:p>
    <w:p w:rsidR="00D678EC" w:rsidRPr="00D678EC" w:rsidRDefault="00D678EC" w:rsidP="00D678EC">
      <w:pPr>
        <w:spacing w:after="0" w:line="240" w:lineRule="auto"/>
        <w:ind w:firstLine="284"/>
        <w:jc w:val="both"/>
        <w:rPr>
          <w:rFonts w:ascii="Times New Roman" w:hAnsi="Times New Roman" w:cs="Times New Roman"/>
          <w:sz w:val="12"/>
          <w:szCs w:val="12"/>
        </w:rPr>
      </w:pPr>
      <w:r w:rsidRPr="00D678EC">
        <w:rPr>
          <w:rFonts w:ascii="Times New Roman" w:hAnsi="Times New Roman" w:cs="Times New Roman"/>
          <w:sz w:val="12"/>
          <w:szCs w:val="12"/>
        </w:rPr>
        <w:t>Тип грунта - чернозёмы выщелоченн</w:t>
      </w:r>
      <w:r>
        <w:rPr>
          <w:rFonts w:ascii="Times New Roman" w:hAnsi="Times New Roman" w:cs="Times New Roman"/>
          <w:sz w:val="12"/>
          <w:szCs w:val="12"/>
        </w:rPr>
        <w:t xml:space="preserve">ые, типичные и оподзоленные. По </w:t>
      </w:r>
      <w:r w:rsidRPr="00D678EC">
        <w:rPr>
          <w:rFonts w:ascii="Times New Roman" w:hAnsi="Times New Roman" w:cs="Times New Roman"/>
          <w:sz w:val="12"/>
          <w:szCs w:val="12"/>
        </w:rPr>
        <w:t>содержанию гумуса - в основном среднегумусные. По механическому составу – средне - и маломощные глинистые и тяжел</w:t>
      </w:r>
      <w:r>
        <w:rPr>
          <w:rFonts w:ascii="Times New Roman" w:hAnsi="Times New Roman" w:cs="Times New Roman"/>
          <w:sz w:val="12"/>
          <w:szCs w:val="12"/>
        </w:rPr>
        <w:t>осуглинистые.</w:t>
      </w:r>
    </w:p>
    <w:p w:rsidR="00D678EC" w:rsidRP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w:t>
      </w:r>
      <w:r w:rsidRPr="00D678EC">
        <w:rPr>
          <w:rFonts w:ascii="Times New Roman" w:hAnsi="Times New Roman" w:cs="Times New Roman"/>
          <w:sz w:val="12"/>
          <w:szCs w:val="12"/>
        </w:rPr>
        <w:t>Схемы тепловых сетей в зонах действия источников тепловой энергии.</w:t>
      </w:r>
    </w:p>
    <w:p w:rsidR="00D678EC" w:rsidRDefault="00D678EC" w:rsidP="00D678E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Схема расположения тепловых сетей  п. Антоновка представлена </w:t>
      </w:r>
      <w:r w:rsidRPr="00D678EC">
        <w:rPr>
          <w:rFonts w:ascii="Times New Roman" w:hAnsi="Times New Roman" w:cs="Times New Roman"/>
          <w:sz w:val="12"/>
          <w:szCs w:val="12"/>
        </w:rPr>
        <w:t>на рисунке 1.3.2.1.</w:t>
      </w:r>
    </w:p>
    <w:p w:rsidR="00D678EC" w:rsidRDefault="0083470D" w:rsidP="00D678EC">
      <w:pPr>
        <w:spacing w:after="0" w:line="240" w:lineRule="auto"/>
        <w:ind w:firstLine="284"/>
        <w:jc w:val="both"/>
        <w:rPr>
          <w:rFonts w:ascii="Times New Roman" w:hAnsi="Times New Roman" w:cs="Times New Roman"/>
          <w:sz w:val="12"/>
          <w:szCs w:val="12"/>
        </w:rPr>
      </w:pPr>
      <w:r w:rsidRPr="0083470D">
        <w:rPr>
          <w:rFonts w:ascii="Times New Roman" w:hAnsi="Times New Roman" w:cs="Times New Roman"/>
          <w:sz w:val="12"/>
          <w:szCs w:val="12"/>
        </w:rPr>
        <w:t>Рисунок 1.3.2.1 - Схема расположения тепловой сети теплового модуля 2,0 Мвт п. Антоновка, ул. Кооперативная, 1</w:t>
      </w:r>
    </w:p>
    <w:p w:rsidR="007059C6" w:rsidRDefault="007059C6" w:rsidP="007059C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49A66318" wp14:editId="0F346909">
            <wp:extent cx="561975" cy="795717"/>
            <wp:effectExtent l="0" t="0" r="0" b="4445"/>
            <wp:docPr id="242" name="Рисунок 242"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1975" cy="795717"/>
                    </a:xfrm>
                    <a:prstGeom prst="rect">
                      <a:avLst/>
                    </a:prstGeom>
                    <a:noFill/>
                    <a:ln>
                      <a:noFill/>
                    </a:ln>
                  </pic:spPr>
                </pic:pic>
              </a:graphicData>
            </a:graphic>
          </wp:inline>
        </w:drawing>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Мероприятия по предотвращению и возможности локализации аварийных ситуаций, обеспечивающие возможность подачи тепловой энергии в зоны систем теплоснабжения, которые попали под отключение в результате аварий.</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Для организации аварийного теплоснабжения после головных задвижек Индивидуального теплового пункта (ИТП) осуществляется врезка перемычки, позволяющая подавать воду в подающий трубопровод ИТП как с подающего, так и с обратного теплопровода теплосети. Аналогичная перемычка осуществляется в</w:t>
      </w:r>
      <w:r>
        <w:rPr>
          <w:rFonts w:ascii="Times New Roman" w:hAnsi="Times New Roman" w:cs="Times New Roman"/>
          <w:sz w:val="12"/>
          <w:szCs w:val="12"/>
        </w:rPr>
        <w:t xml:space="preserve"> камере присоединения абонента.</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В момент аварии осуществляется перекрытие аварийного ввода в ИТП в камере подключения и в ИТП. По единственному трубопроводу осуществляется подача теплоносителя и аварийное теплоснабжение зданий и сооружении. Откачка поступающей воды пр</w:t>
      </w:r>
      <w:r>
        <w:rPr>
          <w:rFonts w:ascii="Times New Roman" w:hAnsi="Times New Roman" w:cs="Times New Roman"/>
          <w:sz w:val="12"/>
          <w:szCs w:val="12"/>
        </w:rPr>
        <w:t>оизводится дренажными насосами.</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Аварийный ремонт теплосети при наличии аварийной перемычки можно осуществить без прекращения подачи тепла потребителю. Работы по аварийному ремонту теплосети, получение разрешений, открытие аварийного ордера таким образом может осуществляться в условиях, когда теплосн</w:t>
      </w:r>
      <w:r>
        <w:rPr>
          <w:rFonts w:ascii="Times New Roman" w:hAnsi="Times New Roman" w:cs="Times New Roman"/>
          <w:sz w:val="12"/>
          <w:szCs w:val="12"/>
        </w:rPr>
        <w:t>абжение здания не прекращается.</w:t>
      </w:r>
    </w:p>
    <w:p w:rsid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Рисунок 1.3.2.2</w:t>
      </w:r>
    </w:p>
    <w:p w:rsidR="007059C6" w:rsidRDefault="007059C6" w:rsidP="007059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AE4586" wp14:editId="00AE1BEC">
            <wp:extent cx="800100" cy="790222"/>
            <wp:effectExtent l="0" t="0" r="0" b="0"/>
            <wp:docPr id="243" name="Рисунок 24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00100" cy="790222"/>
                    </a:xfrm>
                    <a:prstGeom prst="rect">
                      <a:avLst/>
                    </a:prstGeom>
                    <a:noFill/>
                    <a:ln>
                      <a:noFill/>
                    </a:ln>
                  </pic:spPr>
                </pic:pic>
              </a:graphicData>
            </a:graphic>
          </wp:inline>
        </w:drawing>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При аварии на обратном теплопроводе, в первую очередь проводятся мероприятия, обеспечивающие бесперебойную подачу прямой сетевой воды на ЦТП (ИТП). Затем, закрывается задвижка 2 на обратном теплопроводе, открывается задвижка 5 на патрубке слива и закрываются задвижки 6 и 7 на линии ГВС. При этом остается закрытой на аварийной перемычке задвижка 4. В результате прямая сетевая вода подается на отопление и далее на слив в систему канализации (водосток). При аварии на подающем теплопроводе в первую очередь также проводятся мероприятия, обеспечивающие бесперебойную подачу обратной сетевой воды на ЦТП (ИТП). Затем закрываются задвижки 1 и 3, а потом открывается задвижка 4 на аварийной перемычке. При этом закрываются задвижки 6 и 7 на линии горячей воды и открывается задвижка 5 на патрубке слива. В результате обратная сетевая вода подается на отопление и далее на слив в с</w:t>
      </w:r>
      <w:r>
        <w:rPr>
          <w:rFonts w:ascii="Times New Roman" w:hAnsi="Times New Roman" w:cs="Times New Roman"/>
          <w:sz w:val="12"/>
          <w:szCs w:val="12"/>
        </w:rPr>
        <w:t>истему канализации (водостока).</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Данное мероприятие носит рекомендательный характер, в результате чего уменьшится время отключения потребителей от тепловых сетей во время аварийных ситуаций.</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Для разработки проекта установки перемычек на тепловых сетях необходимо обра</w:t>
      </w:r>
      <w:r>
        <w:rPr>
          <w:rFonts w:ascii="Times New Roman" w:hAnsi="Times New Roman" w:cs="Times New Roman"/>
          <w:sz w:val="12"/>
          <w:szCs w:val="12"/>
        </w:rPr>
        <w:t>титься в проектные организации.</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w:t>
      </w:r>
      <w:r w:rsidRPr="007059C6">
        <w:rPr>
          <w:rFonts w:ascii="Times New Roman" w:hAnsi="Times New Roman" w:cs="Times New Roman"/>
          <w:sz w:val="12"/>
          <w:szCs w:val="12"/>
        </w:rPr>
        <w:t>Параметры тепловых сетей, включая год начала эксплуатации, тип изоляции, тип прокладки.</w:t>
      </w:r>
    </w:p>
    <w:p w:rsid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Таблица 1.3.3.1 – Параметры тепловых сетей теплового</w:t>
      </w:r>
      <w:r>
        <w:rPr>
          <w:rFonts w:ascii="Times New Roman" w:hAnsi="Times New Roman" w:cs="Times New Roman"/>
          <w:sz w:val="12"/>
          <w:szCs w:val="12"/>
        </w:rPr>
        <w:t xml:space="preserve"> модуля 2,0 Мвт п. </w:t>
      </w:r>
      <w:r w:rsidRPr="007059C6">
        <w:rPr>
          <w:rFonts w:ascii="Times New Roman" w:hAnsi="Times New Roman" w:cs="Times New Roman"/>
          <w:sz w:val="12"/>
          <w:szCs w:val="12"/>
        </w:rPr>
        <w:t>Антоновка, ул. Кооперативная, 1,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71"/>
        <w:gridCol w:w="3652"/>
      </w:tblGrid>
      <w:tr w:rsidR="007059C6" w:rsidRPr="007059C6" w:rsidTr="007059C6">
        <w:trPr>
          <w:trHeight w:val="70"/>
        </w:trPr>
        <w:tc>
          <w:tcPr>
            <w:tcW w:w="5000" w:type="pct"/>
            <w:gridSpan w:val="2"/>
            <w:vAlign w:val="center"/>
          </w:tcPr>
          <w:p w:rsidR="007059C6" w:rsidRPr="007059C6" w:rsidRDefault="007059C6" w:rsidP="007059C6">
            <w:pPr>
              <w:pStyle w:val="aff2"/>
              <w:jc w:val="center"/>
              <w:rPr>
                <w:rFonts w:ascii="Times New Roman" w:hAnsi="Times New Roman" w:cs="Times New Roman"/>
                <w:sz w:val="12"/>
                <w:szCs w:val="12"/>
                <w:lang w:val="ru-RU"/>
              </w:rPr>
            </w:pPr>
            <w:r w:rsidRPr="007059C6">
              <w:rPr>
                <w:rFonts w:ascii="Times New Roman" w:hAnsi="Times New Roman" w:cs="Times New Roman"/>
                <w:sz w:val="12"/>
                <w:szCs w:val="12"/>
                <w:lang w:val="ru-RU"/>
              </w:rPr>
              <w:t>Тепловой</w:t>
            </w:r>
            <w:r w:rsidRPr="007059C6">
              <w:rPr>
                <w:rFonts w:ascii="Times New Roman" w:hAnsi="Times New Roman" w:cs="Times New Roman"/>
                <w:spacing w:val="-2"/>
                <w:sz w:val="12"/>
                <w:szCs w:val="12"/>
                <w:lang w:val="ru-RU"/>
              </w:rPr>
              <w:t xml:space="preserve"> </w:t>
            </w:r>
            <w:r w:rsidRPr="007059C6">
              <w:rPr>
                <w:rFonts w:ascii="Times New Roman" w:hAnsi="Times New Roman" w:cs="Times New Roman"/>
                <w:sz w:val="12"/>
                <w:szCs w:val="12"/>
                <w:lang w:val="ru-RU"/>
              </w:rPr>
              <w:t>модуль</w:t>
            </w:r>
            <w:r w:rsidRPr="007059C6">
              <w:rPr>
                <w:rFonts w:ascii="Times New Roman" w:hAnsi="Times New Roman" w:cs="Times New Roman"/>
                <w:spacing w:val="-2"/>
                <w:sz w:val="12"/>
                <w:szCs w:val="12"/>
                <w:lang w:val="ru-RU"/>
              </w:rPr>
              <w:t xml:space="preserve"> </w:t>
            </w:r>
            <w:r w:rsidRPr="007059C6">
              <w:rPr>
                <w:rFonts w:ascii="Times New Roman" w:hAnsi="Times New Roman" w:cs="Times New Roman"/>
                <w:sz w:val="12"/>
                <w:szCs w:val="12"/>
                <w:lang w:val="ru-RU"/>
              </w:rPr>
              <w:t>2,0</w:t>
            </w:r>
            <w:r w:rsidRPr="007059C6">
              <w:rPr>
                <w:rFonts w:ascii="Times New Roman" w:hAnsi="Times New Roman" w:cs="Times New Roman"/>
                <w:spacing w:val="-2"/>
                <w:sz w:val="12"/>
                <w:szCs w:val="12"/>
                <w:lang w:val="ru-RU"/>
              </w:rPr>
              <w:t xml:space="preserve"> </w:t>
            </w:r>
            <w:r w:rsidRPr="007059C6">
              <w:rPr>
                <w:rFonts w:ascii="Times New Roman" w:hAnsi="Times New Roman" w:cs="Times New Roman"/>
                <w:sz w:val="12"/>
                <w:szCs w:val="12"/>
                <w:lang w:val="ru-RU"/>
              </w:rPr>
              <w:t>Мвт п.</w:t>
            </w:r>
            <w:r w:rsidRPr="007059C6">
              <w:rPr>
                <w:rFonts w:ascii="Times New Roman" w:hAnsi="Times New Roman" w:cs="Times New Roman"/>
                <w:spacing w:val="-5"/>
                <w:sz w:val="12"/>
                <w:szCs w:val="12"/>
                <w:lang w:val="ru-RU"/>
              </w:rPr>
              <w:t xml:space="preserve"> </w:t>
            </w:r>
            <w:r w:rsidRPr="007059C6">
              <w:rPr>
                <w:rFonts w:ascii="Times New Roman" w:hAnsi="Times New Roman" w:cs="Times New Roman"/>
                <w:sz w:val="12"/>
                <w:szCs w:val="12"/>
                <w:lang w:val="ru-RU"/>
              </w:rPr>
              <w:t>Антоновка</w:t>
            </w:r>
            <w:r w:rsidRPr="007059C6">
              <w:rPr>
                <w:rFonts w:ascii="Times New Roman" w:hAnsi="Times New Roman" w:cs="Times New Roman"/>
                <w:spacing w:val="-2"/>
                <w:sz w:val="12"/>
                <w:szCs w:val="12"/>
                <w:lang w:val="ru-RU"/>
              </w:rPr>
              <w:t xml:space="preserve"> </w:t>
            </w:r>
            <w:r w:rsidRPr="007059C6">
              <w:rPr>
                <w:rFonts w:ascii="Times New Roman" w:hAnsi="Times New Roman" w:cs="Times New Roman"/>
                <w:sz w:val="12"/>
                <w:szCs w:val="12"/>
                <w:lang w:val="ru-RU"/>
              </w:rPr>
              <w:t>ул.</w:t>
            </w:r>
            <w:r w:rsidRPr="007059C6">
              <w:rPr>
                <w:rFonts w:ascii="Times New Roman" w:hAnsi="Times New Roman" w:cs="Times New Roman"/>
                <w:spacing w:val="-3"/>
                <w:sz w:val="12"/>
                <w:szCs w:val="12"/>
                <w:lang w:val="ru-RU"/>
              </w:rPr>
              <w:t xml:space="preserve"> </w:t>
            </w:r>
            <w:r w:rsidRPr="007059C6">
              <w:rPr>
                <w:rFonts w:ascii="Times New Roman" w:hAnsi="Times New Roman" w:cs="Times New Roman"/>
                <w:sz w:val="12"/>
                <w:szCs w:val="12"/>
                <w:lang w:val="ru-RU"/>
              </w:rPr>
              <w:t>Кооперативная,</w:t>
            </w:r>
            <w:r w:rsidRPr="007059C6">
              <w:rPr>
                <w:rFonts w:ascii="Times New Roman" w:hAnsi="Times New Roman" w:cs="Times New Roman"/>
                <w:spacing w:val="-2"/>
                <w:sz w:val="12"/>
                <w:szCs w:val="12"/>
                <w:lang w:val="ru-RU"/>
              </w:rPr>
              <w:t xml:space="preserve"> </w:t>
            </w:r>
            <w:r w:rsidRPr="007059C6">
              <w:rPr>
                <w:rFonts w:ascii="Times New Roman" w:hAnsi="Times New Roman" w:cs="Times New Roman"/>
                <w:sz w:val="12"/>
                <w:szCs w:val="12"/>
                <w:lang w:val="ru-RU"/>
              </w:rPr>
              <w:t>1</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Ду,</w:t>
            </w:r>
            <w:r w:rsidRPr="007059C6">
              <w:rPr>
                <w:rFonts w:ascii="Times New Roman" w:hAnsi="Times New Roman" w:cs="Times New Roman"/>
                <w:spacing w:val="-2"/>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L,</w:t>
            </w:r>
            <w:r w:rsidRPr="007059C6">
              <w:rPr>
                <w:rFonts w:ascii="Times New Roman" w:hAnsi="Times New Roman" w:cs="Times New Roman"/>
                <w:spacing w:val="-2"/>
                <w:sz w:val="12"/>
                <w:szCs w:val="12"/>
              </w:rPr>
              <w:t xml:space="preserve"> </w:t>
            </w:r>
            <w:r w:rsidRPr="007059C6">
              <w:rPr>
                <w:rFonts w:ascii="Times New Roman" w:hAnsi="Times New Roman" w:cs="Times New Roman"/>
                <w:sz w:val="12"/>
                <w:szCs w:val="12"/>
              </w:rPr>
              <w:t>м</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25</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24,01</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32</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68,92</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40</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37,72</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57</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823,04</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76</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151,13</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89</w:t>
            </w:r>
            <w:r w:rsidRPr="007059C6">
              <w:rPr>
                <w:rFonts w:ascii="Times New Roman" w:hAnsi="Times New Roman" w:cs="Times New Roman"/>
                <w:spacing w:val="-6"/>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292,06</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100</w:t>
            </w:r>
            <w:r w:rsidRPr="007059C6">
              <w:rPr>
                <w:rFonts w:ascii="Times New Roman" w:hAnsi="Times New Roman" w:cs="Times New Roman"/>
                <w:spacing w:val="-5"/>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345,26</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110</w:t>
            </w:r>
            <w:r w:rsidRPr="007059C6">
              <w:rPr>
                <w:rFonts w:ascii="Times New Roman" w:hAnsi="Times New Roman" w:cs="Times New Roman"/>
                <w:spacing w:val="-5"/>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368,81</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114</w:t>
            </w:r>
            <w:r w:rsidRPr="007059C6">
              <w:rPr>
                <w:rFonts w:ascii="Times New Roman" w:hAnsi="Times New Roman" w:cs="Times New Roman"/>
                <w:spacing w:val="-5"/>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699,87</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150</w:t>
            </w:r>
            <w:r w:rsidRPr="007059C6">
              <w:rPr>
                <w:rFonts w:ascii="Times New Roman" w:hAnsi="Times New Roman" w:cs="Times New Roman"/>
                <w:spacing w:val="-5"/>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143,79</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219</w:t>
            </w:r>
            <w:r w:rsidRPr="007059C6">
              <w:rPr>
                <w:rFonts w:ascii="Times New Roman" w:hAnsi="Times New Roman" w:cs="Times New Roman"/>
                <w:spacing w:val="-5"/>
                <w:sz w:val="12"/>
                <w:szCs w:val="12"/>
              </w:rPr>
              <w:t xml:space="preserve"> </w:t>
            </w:r>
            <w:r w:rsidRPr="007059C6">
              <w:rPr>
                <w:rFonts w:ascii="Times New Roman" w:hAnsi="Times New Roman" w:cs="Times New Roman"/>
                <w:sz w:val="12"/>
                <w:szCs w:val="12"/>
              </w:rPr>
              <w:t>мм</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28,95</w:t>
            </w:r>
          </w:p>
        </w:tc>
      </w:tr>
      <w:tr w:rsidR="007059C6" w:rsidRPr="007059C6" w:rsidTr="007059C6">
        <w:trPr>
          <w:trHeight w:val="70"/>
        </w:trPr>
        <w:tc>
          <w:tcPr>
            <w:tcW w:w="2573"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Итого:</w:t>
            </w:r>
          </w:p>
        </w:tc>
        <w:tc>
          <w:tcPr>
            <w:tcW w:w="2427"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2983,56</w:t>
            </w:r>
          </w:p>
        </w:tc>
      </w:tr>
    </w:tbl>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1.3.4</w:t>
      </w:r>
      <w:r w:rsidRPr="007059C6">
        <w:rPr>
          <w:rFonts w:ascii="Times New Roman" w:hAnsi="Times New Roman" w:cs="Times New Roman"/>
          <w:sz w:val="12"/>
          <w:szCs w:val="12"/>
        </w:rPr>
        <w:t>Описание типов и количества секционирующей и регулирующей арматуры на тепловых сетях.</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Сведения о типах и количествах секционирующей и регулирующей арматуры на тепловых сетях не предоставле</w:t>
      </w:r>
      <w:r>
        <w:rPr>
          <w:rFonts w:ascii="Times New Roman" w:hAnsi="Times New Roman" w:cs="Times New Roman"/>
          <w:sz w:val="12"/>
          <w:szCs w:val="12"/>
        </w:rPr>
        <w:t>ны.</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7059C6">
        <w:rPr>
          <w:rFonts w:ascii="Times New Roman" w:hAnsi="Times New Roman" w:cs="Times New Roman"/>
          <w:sz w:val="12"/>
          <w:szCs w:val="12"/>
        </w:rPr>
        <w:t>Описание типов и строительных особенностей тепловых камер и павильонов.</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Сведения о типах и строительных особенностях тепловых камер</w:t>
      </w:r>
      <w:r>
        <w:rPr>
          <w:rFonts w:ascii="Times New Roman" w:hAnsi="Times New Roman" w:cs="Times New Roman"/>
          <w:sz w:val="12"/>
          <w:szCs w:val="12"/>
        </w:rPr>
        <w:t xml:space="preserve"> и павильонов не предоставлены.</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1.3.6</w:t>
      </w:r>
      <w:r w:rsidRPr="007059C6">
        <w:rPr>
          <w:rFonts w:ascii="Times New Roman" w:hAnsi="Times New Roman" w:cs="Times New Roman"/>
          <w:sz w:val="12"/>
          <w:szCs w:val="12"/>
        </w:rPr>
        <w:t>Описание графиков регулирования отпуска тепла в тепловые сети с анализом их обоснованности.</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Отпуск тепловой энергии в сеть от котельной с.п. Антоновка осуществляется путем качественного регулирования по нагрузке отопления согласно утвержденному температурному графику.</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 xml:space="preserve">Сети работают в отопительный период по температурному графику </w:t>
      </w:r>
      <w:r>
        <w:rPr>
          <w:rFonts w:ascii="Times New Roman" w:hAnsi="Times New Roman" w:cs="Times New Roman"/>
          <w:sz w:val="12"/>
          <w:szCs w:val="12"/>
        </w:rPr>
        <w:t>80/60 оС.</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7059C6">
        <w:rPr>
          <w:rFonts w:ascii="Times New Roman" w:hAnsi="Times New Roman"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Фактический температурный режим отпуска тепла в тепловые сети котельной с.п. Антоновка соответствует утвержденному графику регулирования отпуска.</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Температурный график отпуска</w:t>
      </w:r>
      <w:r w:rsidRPr="007059C6">
        <w:rPr>
          <w:rFonts w:ascii="Times New Roman" w:hAnsi="Times New Roman" w:cs="Times New Roman"/>
          <w:sz w:val="12"/>
          <w:szCs w:val="12"/>
        </w:rPr>
        <w:t xml:space="preserve"> тепло</w:t>
      </w:r>
      <w:r>
        <w:rPr>
          <w:rFonts w:ascii="Times New Roman" w:hAnsi="Times New Roman" w:cs="Times New Roman"/>
          <w:sz w:val="12"/>
          <w:szCs w:val="12"/>
        </w:rPr>
        <w:t xml:space="preserve">вой энергии котельной ООО </w:t>
      </w:r>
      <w:r w:rsidRPr="007059C6">
        <w:rPr>
          <w:rFonts w:ascii="Times New Roman" w:hAnsi="Times New Roman" w:cs="Times New Roman"/>
          <w:sz w:val="12"/>
          <w:szCs w:val="12"/>
        </w:rPr>
        <w:t>«Сервисная Коммунальная Компания» с.п. Ан</w:t>
      </w:r>
      <w:r>
        <w:rPr>
          <w:rFonts w:ascii="Times New Roman" w:hAnsi="Times New Roman" w:cs="Times New Roman"/>
          <w:sz w:val="12"/>
          <w:szCs w:val="12"/>
        </w:rPr>
        <w:t>тоновка представлен в п. 1.2.5.</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1.3.8</w:t>
      </w:r>
      <w:r w:rsidRPr="007059C6">
        <w:rPr>
          <w:rFonts w:ascii="Times New Roman" w:hAnsi="Times New Roman" w:cs="Times New Roman"/>
          <w:sz w:val="12"/>
          <w:szCs w:val="12"/>
        </w:rPr>
        <w:t>Гидравлические режимы тепловых сетей и пьезометрические графики.</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lastRenderedPageBreak/>
        <w:t>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и пьезометрических графиков системы теплоснабжения может быть реализована по требованию заказчика при следующе</w:t>
      </w:r>
      <w:r>
        <w:rPr>
          <w:rFonts w:ascii="Times New Roman" w:hAnsi="Times New Roman" w:cs="Times New Roman"/>
          <w:sz w:val="12"/>
          <w:szCs w:val="12"/>
        </w:rPr>
        <w:t>й актуализации настоящей схемы.</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1.3.9</w:t>
      </w:r>
      <w:r w:rsidRPr="007059C6">
        <w:rPr>
          <w:rFonts w:ascii="Times New Roman" w:hAnsi="Times New Roman" w:cs="Times New Roman"/>
          <w:sz w:val="12"/>
          <w:szCs w:val="12"/>
        </w:rPr>
        <w:t>Статистика отказов тепловых сетей (аварий, инцидентов) за последние 5 лет.</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Статистика отказов тепловых сетей (аварий, инцидентов) в с</w:t>
      </w:r>
      <w:r>
        <w:rPr>
          <w:rFonts w:ascii="Times New Roman" w:hAnsi="Times New Roman" w:cs="Times New Roman"/>
          <w:sz w:val="12"/>
          <w:szCs w:val="12"/>
        </w:rPr>
        <w:t>.п. Антоновка не предоставлена.</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1.3.10</w:t>
      </w:r>
      <w:r w:rsidRPr="007059C6">
        <w:rPr>
          <w:rFonts w:ascii="Times New Roman" w:hAnsi="Times New Roman" w:cs="Times New Roman"/>
          <w:sz w:val="12"/>
          <w:szCs w:val="1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Статистика восстановлений (аварийно-восстановительных ремонтов) тепловых сетей в с</w:t>
      </w:r>
      <w:r>
        <w:rPr>
          <w:rFonts w:ascii="Times New Roman" w:hAnsi="Times New Roman" w:cs="Times New Roman"/>
          <w:sz w:val="12"/>
          <w:szCs w:val="12"/>
        </w:rPr>
        <w:t>.п. Антоновка не предоставлена.</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1.3.11</w:t>
      </w:r>
      <w:r w:rsidRPr="007059C6">
        <w:rPr>
          <w:rFonts w:ascii="Times New Roman" w:hAnsi="Times New Roman" w:cs="Times New Roman"/>
          <w:sz w:val="12"/>
          <w:szCs w:val="12"/>
        </w:rPr>
        <w:t>Описание процедур диагностики состояния тепловых сетей и планирования капитальных (текущих) ремонтов.</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ООО «Сервисная Коммунальная Компания» выполняет периодический контроль состояния тепловых сетей. По результатам осмотра оборудования тепловой сети и самой трассы при обходах оценивают состояние оборудования, трубопроводов, строительно-изоляционн</w:t>
      </w:r>
      <w:r>
        <w:rPr>
          <w:rFonts w:ascii="Times New Roman" w:hAnsi="Times New Roman" w:cs="Times New Roman"/>
          <w:sz w:val="12"/>
          <w:szCs w:val="12"/>
        </w:rPr>
        <w:t xml:space="preserve">ых конструкций, интенсивность и </w:t>
      </w:r>
      <w:r w:rsidRPr="007059C6">
        <w:rPr>
          <w:rFonts w:ascii="Times New Roman" w:hAnsi="Times New Roman" w:cs="Times New Roman"/>
          <w:sz w:val="12"/>
          <w:szCs w:val="12"/>
        </w:rPr>
        <w:t>опасность</w:t>
      </w:r>
      <w:r>
        <w:rPr>
          <w:rFonts w:ascii="Times New Roman" w:hAnsi="Times New Roman" w:cs="Times New Roman"/>
          <w:sz w:val="12"/>
          <w:szCs w:val="12"/>
        </w:rPr>
        <w:t xml:space="preserve"> процесса наружной коррозии труб и намечают необходимые </w:t>
      </w:r>
      <w:r w:rsidRPr="007059C6">
        <w:rPr>
          <w:rFonts w:ascii="Times New Roman" w:hAnsi="Times New Roman" w:cs="Times New Roman"/>
          <w:sz w:val="12"/>
          <w:szCs w:val="12"/>
        </w:rPr>
        <w:t>мероприятия по устранению выявленных дефектов или неполадок.</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На тепловых сетях проводятся испытания:</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прочность и плотность;</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максимальную температуру;</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тепловые и гидравлические потери.</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дефек</w:t>
      </w:r>
      <w:r>
        <w:rPr>
          <w:rFonts w:ascii="Times New Roman" w:hAnsi="Times New Roman" w:cs="Times New Roman"/>
          <w:sz w:val="12"/>
          <w:szCs w:val="12"/>
        </w:rPr>
        <w:t>тов, выявленных при испытаниях.</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1.3.12</w:t>
      </w:r>
      <w:r w:rsidRPr="007059C6">
        <w:rPr>
          <w:rFonts w:ascii="Times New Roman" w:hAnsi="Times New Roman" w:cs="Times New Roman"/>
          <w:sz w:val="12"/>
          <w:szCs w:val="12"/>
        </w:rPr>
        <w:tab/>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Периодичность испытаний на тепловых сетях:</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прочность и плотность 2 раза в год (после отопительного сезона и перед отопительным сезоном);</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максимальную температуру 1 раз в 5 лет;</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059C6">
        <w:rPr>
          <w:rFonts w:ascii="Times New Roman" w:hAnsi="Times New Roman" w:cs="Times New Roman"/>
          <w:sz w:val="12"/>
          <w:szCs w:val="12"/>
        </w:rPr>
        <w:t>на тепловые и гидравлические потери 1 раз в 5 лет.</w:t>
      </w:r>
    </w:p>
    <w:p w:rsidR="007059C6" w:rsidRPr="007059C6" w:rsidRDefault="007059C6" w:rsidP="007059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Процедуры летних ремонтов и методы испытаний тепловых </w:t>
      </w:r>
      <w:r w:rsidRPr="007059C6">
        <w:rPr>
          <w:rFonts w:ascii="Times New Roman" w:hAnsi="Times New Roman" w:cs="Times New Roman"/>
          <w:sz w:val="12"/>
          <w:szCs w:val="12"/>
        </w:rPr>
        <w:t>сетей соответствуют техническим регламентам и</w:t>
      </w:r>
      <w:r>
        <w:rPr>
          <w:rFonts w:ascii="Times New Roman" w:hAnsi="Times New Roman" w:cs="Times New Roman"/>
          <w:sz w:val="12"/>
          <w:szCs w:val="12"/>
        </w:rPr>
        <w:t xml:space="preserve"> иным обязательным требованиям.</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1.3.13</w:t>
      </w:r>
      <w:r w:rsidRPr="007059C6">
        <w:rPr>
          <w:rFonts w:ascii="Times New Roman" w:hAnsi="Times New Roman" w:cs="Times New Roman"/>
          <w:sz w:val="12"/>
          <w:szCs w:val="12"/>
        </w:rPr>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7059C6" w:rsidRPr="007059C6"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Российской Федерации от 30 декабря 2008 г. №325 «Об утверждении порядка определения нормативов технологических потерь при передаче тепловой энергии, теплоносителя».</w:t>
      </w:r>
    </w:p>
    <w:p w:rsidR="007059C6" w:rsidRPr="007877FA" w:rsidRDefault="007059C6" w:rsidP="007059C6">
      <w:pPr>
        <w:spacing w:after="0" w:line="240" w:lineRule="auto"/>
        <w:ind w:firstLine="284"/>
        <w:jc w:val="both"/>
        <w:rPr>
          <w:rFonts w:ascii="Times New Roman" w:hAnsi="Times New Roman" w:cs="Times New Roman"/>
          <w:sz w:val="12"/>
          <w:szCs w:val="12"/>
        </w:rPr>
      </w:pPr>
      <w:r w:rsidRPr="007059C6">
        <w:rPr>
          <w:rFonts w:ascii="Times New Roman" w:hAnsi="Times New Roman" w:cs="Times New Roman"/>
          <w:sz w:val="12"/>
          <w:szCs w:val="12"/>
        </w:rPr>
        <w:t>Таблица 1.3.13.1 – Нормативные технологические потери при передаче тепловой энергии по тепловым сетям</w:t>
      </w:r>
      <w:r>
        <w:rPr>
          <w:rFonts w:ascii="Times New Roman" w:hAnsi="Times New Roman" w:cs="Times New Roman"/>
          <w:sz w:val="12"/>
          <w:szCs w:val="12"/>
        </w:rPr>
        <w:t xml:space="preserve"> котельной, эксплуатируемые ООО </w:t>
      </w:r>
      <w:r w:rsidRPr="007059C6">
        <w:rPr>
          <w:rFonts w:ascii="Times New Roman" w:hAnsi="Times New Roman" w:cs="Times New Roman"/>
          <w:sz w:val="12"/>
          <w:szCs w:val="12"/>
        </w:rPr>
        <w:t>«Сервисная Коммунальная Компания»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6"/>
        <w:gridCol w:w="1586"/>
        <w:gridCol w:w="2671"/>
      </w:tblGrid>
      <w:tr w:rsidR="007059C6" w:rsidRPr="007059C6" w:rsidTr="007059C6">
        <w:trPr>
          <w:trHeight w:val="70"/>
        </w:trPr>
        <w:tc>
          <w:tcPr>
            <w:tcW w:w="2171"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Котельная</w:t>
            </w:r>
          </w:p>
        </w:tc>
        <w:tc>
          <w:tcPr>
            <w:tcW w:w="1054" w:type="pct"/>
            <w:vAlign w:val="center"/>
          </w:tcPr>
          <w:p w:rsidR="007059C6" w:rsidRPr="007059C6" w:rsidRDefault="007059C6" w:rsidP="007059C6">
            <w:pPr>
              <w:pStyle w:val="aff2"/>
              <w:jc w:val="center"/>
              <w:rPr>
                <w:rFonts w:ascii="Times New Roman" w:hAnsi="Times New Roman" w:cs="Times New Roman"/>
                <w:sz w:val="12"/>
                <w:szCs w:val="12"/>
                <w:lang w:val="ru-RU"/>
              </w:rPr>
            </w:pPr>
            <w:r w:rsidRPr="007059C6">
              <w:rPr>
                <w:rFonts w:ascii="Times New Roman" w:hAnsi="Times New Roman" w:cs="Times New Roman"/>
                <w:sz w:val="12"/>
                <w:szCs w:val="12"/>
                <w:lang w:val="ru-RU"/>
              </w:rPr>
              <w:t>Годовые</w:t>
            </w:r>
            <w:r w:rsidRPr="007059C6">
              <w:rPr>
                <w:rFonts w:ascii="Times New Roman" w:hAnsi="Times New Roman" w:cs="Times New Roman"/>
                <w:spacing w:val="-13"/>
                <w:sz w:val="12"/>
                <w:szCs w:val="12"/>
                <w:lang w:val="ru-RU"/>
              </w:rPr>
              <w:t xml:space="preserve"> </w:t>
            </w:r>
            <w:r w:rsidRPr="007059C6">
              <w:rPr>
                <w:rFonts w:ascii="Times New Roman" w:hAnsi="Times New Roman" w:cs="Times New Roman"/>
                <w:sz w:val="12"/>
                <w:szCs w:val="12"/>
                <w:lang w:val="ru-RU"/>
              </w:rPr>
              <w:t>потери</w:t>
            </w:r>
            <w:r w:rsidRPr="007059C6">
              <w:rPr>
                <w:rFonts w:ascii="Times New Roman" w:hAnsi="Times New Roman" w:cs="Times New Roman"/>
                <w:spacing w:val="-10"/>
                <w:sz w:val="12"/>
                <w:szCs w:val="12"/>
                <w:lang w:val="ru-RU"/>
              </w:rPr>
              <w:t xml:space="preserve"> </w:t>
            </w:r>
            <w:r w:rsidRPr="007059C6">
              <w:rPr>
                <w:rFonts w:ascii="Times New Roman" w:hAnsi="Times New Roman" w:cs="Times New Roman"/>
                <w:sz w:val="12"/>
                <w:szCs w:val="12"/>
                <w:lang w:val="ru-RU"/>
              </w:rPr>
              <w:t>через</w:t>
            </w:r>
            <w:r w:rsidRPr="007059C6">
              <w:rPr>
                <w:rFonts w:ascii="Times New Roman" w:hAnsi="Times New Roman" w:cs="Times New Roman"/>
                <w:spacing w:val="-51"/>
                <w:sz w:val="12"/>
                <w:szCs w:val="12"/>
                <w:lang w:val="ru-RU"/>
              </w:rPr>
              <w:t xml:space="preserve"> </w:t>
            </w:r>
            <w:r w:rsidRPr="007059C6">
              <w:rPr>
                <w:rFonts w:ascii="Times New Roman" w:hAnsi="Times New Roman" w:cs="Times New Roman"/>
                <w:sz w:val="12"/>
                <w:szCs w:val="12"/>
                <w:lang w:val="ru-RU"/>
              </w:rPr>
              <w:t>теплоизоляцию,</w:t>
            </w:r>
            <w:r w:rsidRPr="007059C6">
              <w:rPr>
                <w:rFonts w:ascii="Times New Roman" w:hAnsi="Times New Roman" w:cs="Times New Roman"/>
                <w:spacing w:val="-12"/>
                <w:sz w:val="12"/>
                <w:szCs w:val="12"/>
                <w:lang w:val="ru-RU"/>
              </w:rPr>
              <w:t xml:space="preserve"> </w:t>
            </w:r>
            <w:r w:rsidRPr="007059C6">
              <w:rPr>
                <w:rFonts w:ascii="Times New Roman" w:hAnsi="Times New Roman" w:cs="Times New Roman"/>
                <w:sz w:val="12"/>
                <w:szCs w:val="12"/>
                <w:lang w:val="ru-RU"/>
              </w:rPr>
              <w:t>Гкал</w:t>
            </w:r>
          </w:p>
        </w:tc>
        <w:tc>
          <w:tcPr>
            <w:tcW w:w="1775" w:type="pct"/>
            <w:vAlign w:val="center"/>
          </w:tcPr>
          <w:p w:rsidR="007059C6" w:rsidRPr="007059C6" w:rsidRDefault="007059C6" w:rsidP="007059C6">
            <w:pPr>
              <w:pStyle w:val="aff2"/>
              <w:jc w:val="center"/>
              <w:rPr>
                <w:rFonts w:ascii="Times New Roman" w:hAnsi="Times New Roman" w:cs="Times New Roman"/>
                <w:sz w:val="12"/>
                <w:szCs w:val="12"/>
                <w:lang w:val="ru-RU"/>
              </w:rPr>
            </w:pPr>
            <w:r w:rsidRPr="007059C6">
              <w:rPr>
                <w:rFonts w:ascii="Times New Roman" w:hAnsi="Times New Roman" w:cs="Times New Roman"/>
                <w:sz w:val="12"/>
                <w:szCs w:val="12"/>
                <w:lang w:val="ru-RU"/>
              </w:rPr>
              <w:t>Суммарные годовые потери</w:t>
            </w:r>
            <w:r w:rsidRPr="007059C6">
              <w:rPr>
                <w:rFonts w:ascii="Times New Roman" w:hAnsi="Times New Roman" w:cs="Times New Roman"/>
                <w:spacing w:val="1"/>
                <w:sz w:val="12"/>
                <w:szCs w:val="12"/>
                <w:lang w:val="ru-RU"/>
              </w:rPr>
              <w:t xml:space="preserve"> </w:t>
            </w:r>
            <w:r w:rsidRPr="007059C6">
              <w:rPr>
                <w:rFonts w:ascii="Times New Roman" w:hAnsi="Times New Roman" w:cs="Times New Roman"/>
                <w:sz w:val="12"/>
                <w:szCs w:val="12"/>
                <w:lang w:val="ru-RU"/>
              </w:rPr>
              <w:t>тепловой энергии при ее</w:t>
            </w:r>
            <w:r w:rsidRPr="007059C6">
              <w:rPr>
                <w:rFonts w:ascii="Times New Roman" w:hAnsi="Times New Roman" w:cs="Times New Roman"/>
                <w:spacing w:val="1"/>
                <w:sz w:val="12"/>
                <w:szCs w:val="12"/>
                <w:lang w:val="ru-RU"/>
              </w:rPr>
              <w:t xml:space="preserve"> </w:t>
            </w:r>
            <w:r w:rsidRPr="007059C6">
              <w:rPr>
                <w:rFonts w:ascii="Times New Roman" w:hAnsi="Times New Roman" w:cs="Times New Roman"/>
                <w:sz w:val="12"/>
                <w:szCs w:val="12"/>
                <w:lang w:val="ru-RU"/>
              </w:rPr>
              <w:t>передаче</w:t>
            </w:r>
            <w:r w:rsidRPr="007059C6">
              <w:rPr>
                <w:rFonts w:ascii="Times New Roman" w:hAnsi="Times New Roman" w:cs="Times New Roman"/>
                <w:spacing w:val="-8"/>
                <w:sz w:val="12"/>
                <w:szCs w:val="12"/>
                <w:lang w:val="ru-RU"/>
              </w:rPr>
              <w:t xml:space="preserve"> </w:t>
            </w:r>
            <w:r w:rsidRPr="007059C6">
              <w:rPr>
                <w:rFonts w:ascii="Times New Roman" w:hAnsi="Times New Roman" w:cs="Times New Roman"/>
                <w:sz w:val="12"/>
                <w:szCs w:val="12"/>
                <w:lang w:val="ru-RU"/>
              </w:rPr>
              <w:t>по</w:t>
            </w:r>
            <w:r w:rsidRPr="007059C6">
              <w:rPr>
                <w:rFonts w:ascii="Times New Roman" w:hAnsi="Times New Roman" w:cs="Times New Roman"/>
                <w:spacing w:val="-7"/>
                <w:sz w:val="12"/>
                <w:szCs w:val="12"/>
                <w:lang w:val="ru-RU"/>
              </w:rPr>
              <w:t xml:space="preserve"> </w:t>
            </w:r>
            <w:r w:rsidRPr="007059C6">
              <w:rPr>
                <w:rFonts w:ascii="Times New Roman" w:hAnsi="Times New Roman" w:cs="Times New Roman"/>
                <w:sz w:val="12"/>
                <w:szCs w:val="12"/>
                <w:lang w:val="ru-RU"/>
              </w:rPr>
              <w:t>тепловым</w:t>
            </w:r>
            <w:r w:rsidRPr="007059C6">
              <w:rPr>
                <w:rFonts w:ascii="Times New Roman" w:hAnsi="Times New Roman" w:cs="Times New Roman"/>
                <w:spacing w:val="-7"/>
                <w:sz w:val="12"/>
                <w:szCs w:val="12"/>
                <w:lang w:val="ru-RU"/>
              </w:rPr>
              <w:t xml:space="preserve"> </w:t>
            </w:r>
            <w:r w:rsidRPr="007059C6">
              <w:rPr>
                <w:rFonts w:ascii="Times New Roman" w:hAnsi="Times New Roman" w:cs="Times New Roman"/>
                <w:sz w:val="12"/>
                <w:szCs w:val="12"/>
                <w:lang w:val="ru-RU"/>
              </w:rPr>
              <w:t>сетям,</w:t>
            </w:r>
            <w:r w:rsidRPr="007059C6">
              <w:rPr>
                <w:rFonts w:ascii="Times New Roman" w:hAnsi="Times New Roman" w:cs="Times New Roman"/>
                <w:spacing w:val="-50"/>
                <w:sz w:val="12"/>
                <w:szCs w:val="12"/>
                <w:lang w:val="ru-RU"/>
              </w:rPr>
              <w:t xml:space="preserve"> </w:t>
            </w:r>
            <w:r w:rsidRPr="007059C6">
              <w:rPr>
                <w:rFonts w:ascii="Times New Roman" w:hAnsi="Times New Roman" w:cs="Times New Roman"/>
                <w:sz w:val="12"/>
                <w:szCs w:val="12"/>
                <w:lang w:val="ru-RU"/>
              </w:rPr>
              <w:t>Гкал</w:t>
            </w:r>
          </w:p>
        </w:tc>
      </w:tr>
      <w:tr w:rsidR="007059C6" w:rsidRPr="007059C6" w:rsidTr="007059C6">
        <w:trPr>
          <w:trHeight w:val="70"/>
        </w:trPr>
        <w:tc>
          <w:tcPr>
            <w:tcW w:w="2171" w:type="pct"/>
            <w:vAlign w:val="center"/>
          </w:tcPr>
          <w:p w:rsidR="007059C6" w:rsidRPr="007059C6" w:rsidRDefault="007059C6" w:rsidP="007059C6">
            <w:pPr>
              <w:pStyle w:val="aff2"/>
              <w:jc w:val="center"/>
              <w:rPr>
                <w:rFonts w:ascii="Times New Roman" w:hAnsi="Times New Roman" w:cs="Times New Roman"/>
                <w:sz w:val="12"/>
                <w:szCs w:val="12"/>
                <w:lang w:val="ru-RU"/>
              </w:rPr>
            </w:pPr>
            <w:r w:rsidRPr="007059C6">
              <w:rPr>
                <w:rFonts w:ascii="Times New Roman" w:hAnsi="Times New Roman" w:cs="Times New Roman"/>
                <w:sz w:val="12"/>
                <w:szCs w:val="12"/>
                <w:lang w:val="ru-RU"/>
              </w:rPr>
              <w:t>Тепловой</w:t>
            </w:r>
            <w:r w:rsidRPr="007059C6">
              <w:rPr>
                <w:rFonts w:ascii="Times New Roman" w:hAnsi="Times New Roman" w:cs="Times New Roman"/>
                <w:spacing w:val="-9"/>
                <w:sz w:val="12"/>
                <w:szCs w:val="12"/>
                <w:lang w:val="ru-RU"/>
              </w:rPr>
              <w:t xml:space="preserve"> </w:t>
            </w:r>
            <w:r w:rsidRPr="007059C6">
              <w:rPr>
                <w:rFonts w:ascii="Times New Roman" w:hAnsi="Times New Roman" w:cs="Times New Roman"/>
                <w:sz w:val="12"/>
                <w:szCs w:val="12"/>
                <w:lang w:val="ru-RU"/>
              </w:rPr>
              <w:t>модуль</w:t>
            </w:r>
            <w:r w:rsidRPr="007059C6">
              <w:rPr>
                <w:rFonts w:ascii="Times New Roman" w:hAnsi="Times New Roman" w:cs="Times New Roman"/>
                <w:spacing w:val="-51"/>
                <w:sz w:val="12"/>
                <w:szCs w:val="12"/>
                <w:lang w:val="ru-RU"/>
              </w:rPr>
              <w:t xml:space="preserve"> </w:t>
            </w:r>
            <w:r w:rsidRPr="007059C6">
              <w:rPr>
                <w:rFonts w:ascii="Times New Roman" w:hAnsi="Times New Roman" w:cs="Times New Roman"/>
                <w:sz w:val="12"/>
                <w:szCs w:val="12"/>
                <w:lang w:val="ru-RU"/>
              </w:rPr>
              <w:t>2,0 Мвт п.</w:t>
            </w:r>
            <w:r w:rsidRPr="007059C6">
              <w:rPr>
                <w:rFonts w:ascii="Times New Roman" w:hAnsi="Times New Roman" w:cs="Times New Roman"/>
                <w:spacing w:val="-10"/>
                <w:sz w:val="12"/>
                <w:szCs w:val="12"/>
                <w:lang w:val="ru-RU"/>
              </w:rPr>
              <w:t xml:space="preserve"> </w:t>
            </w:r>
            <w:r w:rsidRPr="007059C6">
              <w:rPr>
                <w:rFonts w:ascii="Times New Roman" w:hAnsi="Times New Roman" w:cs="Times New Roman"/>
                <w:sz w:val="12"/>
                <w:szCs w:val="12"/>
                <w:lang w:val="ru-RU"/>
              </w:rPr>
              <w:t>Антоновка ул.</w:t>
            </w:r>
            <w:r w:rsidRPr="007059C6">
              <w:rPr>
                <w:rFonts w:ascii="Times New Roman" w:hAnsi="Times New Roman" w:cs="Times New Roman"/>
                <w:spacing w:val="-7"/>
                <w:sz w:val="12"/>
                <w:szCs w:val="12"/>
                <w:lang w:val="ru-RU"/>
              </w:rPr>
              <w:t xml:space="preserve"> </w:t>
            </w:r>
            <w:r w:rsidRPr="007059C6">
              <w:rPr>
                <w:rFonts w:ascii="Times New Roman" w:hAnsi="Times New Roman" w:cs="Times New Roman"/>
                <w:sz w:val="12"/>
                <w:szCs w:val="12"/>
                <w:lang w:val="ru-RU"/>
              </w:rPr>
              <w:t>Кооперативная,</w:t>
            </w:r>
            <w:r w:rsidRPr="007059C6">
              <w:rPr>
                <w:rFonts w:ascii="Times New Roman" w:hAnsi="Times New Roman" w:cs="Times New Roman"/>
                <w:spacing w:val="-9"/>
                <w:sz w:val="12"/>
                <w:szCs w:val="12"/>
                <w:lang w:val="ru-RU"/>
              </w:rPr>
              <w:t xml:space="preserve"> </w:t>
            </w:r>
            <w:r w:rsidRPr="007059C6">
              <w:rPr>
                <w:rFonts w:ascii="Times New Roman" w:hAnsi="Times New Roman" w:cs="Times New Roman"/>
                <w:sz w:val="12"/>
                <w:szCs w:val="12"/>
                <w:lang w:val="ru-RU"/>
              </w:rPr>
              <w:t>1</w:t>
            </w:r>
          </w:p>
        </w:tc>
        <w:tc>
          <w:tcPr>
            <w:tcW w:w="1054"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612,791</w:t>
            </w:r>
          </w:p>
        </w:tc>
        <w:tc>
          <w:tcPr>
            <w:tcW w:w="1775" w:type="pct"/>
            <w:vAlign w:val="center"/>
          </w:tcPr>
          <w:p w:rsidR="007059C6" w:rsidRPr="007059C6" w:rsidRDefault="007059C6" w:rsidP="007059C6">
            <w:pPr>
              <w:pStyle w:val="aff2"/>
              <w:jc w:val="center"/>
              <w:rPr>
                <w:rFonts w:ascii="Times New Roman" w:hAnsi="Times New Roman" w:cs="Times New Roman"/>
                <w:sz w:val="12"/>
                <w:szCs w:val="12"/>
              </w:rPr>
            </w:pPr>
            <w:r w:rsidRPr="007059C6">
              <w:rPr>
                <w:rFonts w:ascii="Times New Roman" w:hAnsi="Times New Roman" w:cs="Times New Roman"/>
                <w:sz w:val="12"/>
                <w:szCs w:val="12"/>
              </w:rPr>
              <w:t>612,791</w:t>
            </w:r>
          </w:p>
        </w:tc>
      </w:tr>
    </w:tbl>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1.3.14. Оценка тепловых потерь в тепловых сетях за последние 3 года при отсутствии приборов учета тепловой энергии.</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Оценить тепловые потери в тепловых сетях котельной ООО «Сервисная Коммунальная Компания» за последние 3 года не представляется возможным, так как отсутствует информация о прохождении процедуры утверждения нормативов технологических потерь при передаче тепловой энергии (мо</w:t>
      </w:r>
      <w:r>
        <w:rPr>
          <w:rFonts w:ascii="Times New Roman" w:hAnsi="Times New Roman" w:cs="Times New Roman"/>
          <w:sz w:val="12"/>
          <w:szCs w:val="12"/>
        </w:rPr>
        <w:t>щности) теплоносителя по сетям.</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1.3.15</w:t>
      </w:r>
      <w:r w:rsidRPr="00B10895">
        <w:rPr>
          <w:rFonts w:ascii="Times New Roman" w:hAnsi="Times New Roman" w:cs="Times New Roman"/>
          <w:sz w:val="12"/>
          <w:szCs w:val="12"/>
        </w:rPr>
        <w:t>Предписания надзорных органов по запрещению дальнейшей эксплуатации участков тепловой сети и результаты их исполнения.</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Предписания надзорных органов по запрещению дальнейшей эксплуатации участков тепловой сет</w:t>
      </w:r>
      <w:r>
        <w:rPr>
          <w:rFonts w:ascii="Times New Roman" w:hAnsi="Times New Roman" w:cs="Times New Roman"/>
          <w:sz w:val="12"/>
          <w:szCs w:val="12"/>
        </w:rPr>
        <w:t>и в с.п. Антоновка отсутствуют.</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1.3.16</w:t>
      </w:r>
      <w:r w:rsidRPr="00B10895">
        <w:rPr>
          <w:rFonts w:ascii="Times New Roman" w:hAnsi="Times New Roman" w:cs="Times New Roman"/>
          <w:sz w:val="12"/>
          <w:szCs w:val="1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w:t>
      </w:r>
      <w:r>
        <w:rPr>
          <w:rFonts w:ascii="Times New Roman" w:hAnsi="Times New Roman" w:cs="Times New Roman"/>
          <w:sz w:val="12"/>
          <w:szCs w:val="12"/>
        </w:rPr>
        <w:t xml:space="preserve"> тепловой энергии потребителям.</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На территории с.п. Антоновка система отопления жилых зданий и административно-деловой застройки подключена к тепловым сетям находящихся на балансе ООО «Сервисная Коммунальная Компания».</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Система отопления потребителей подключена непосредственно к тепловым сетям, без каких-либо теплообменных или смешивающих устройств. Согласно требованиями СНиП 41-01-2003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оС. Отпуск тепловой энергии в сеть от котельной с.п. Антоновка, находящейся на балансе ООО «Сервисная Коммунальная Компания», осуществляется по т</w:t>
      </w:r>
      <w:r>
        <w:rPr>
          <w:rFonts w:ascii="Times New Roman" w:hAnsi="Times New Roman" w:cs="Times New Roman"/>
          <w:sz w:val="12"/>
          <w:szCs w:val="12"/>
        </w:rPr>
        <w:t>емпературному графику 80/60 оС.</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1.3.17</w:t>
      </w:r>
      <w:r w:rsidRPr="00B10895">
        <w:rPr>
          <w:rFonts w:ascii="Times New Roman" w:hAnsi="Times New Roman"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Сведения по имеющимся приборам коммерческого учёта тепловой энергии, отпущенной из тепловых сетей</w:t>
      </w:r>
      <w:r>
        <w:rPr>
          <w:rFonts w:ascii="Times New Roman" w:hAnsi="Times New Roman" w:cs="Times New Roman"/>
          <w:sz w:val="12"/>
          <w:szCs w:val="12"/>
        </w:rPr>
        <w:t xml:space="preserve"> потребителям не предоставлены.</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1.3.18</w:t>
      </w:r>
      <w:r w:rsidRPr="00B10895">
        <w:rPr>
          <w:rFonts w:ascii="Times New Roman" w:hAnsi="Times New Roman" w:cs="Times New Roman"/>
          <w:sz w:val="12"/>
          <w:szCs w:val="12"/>
        </w:rPr>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 xml:space="preserve">Данные о работе диспетчерских служб теплоснабжающих (теплосетевых) организаций и используемых средств </w:t>
      </w:r>
      <w:r>
        <w:rPr>
          <w:rFonts w:ascii="Times New Roman" w:hAnsi="Times New Roman" w:cs="Times New Roman"/>
          <w:sz w:val="12"/>
          <w:szCs w:val="12"/>
        </w:rPr>
        <w:t>автоматизации не предоставлены.</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1.3.19</w:t>
      </w:r>
      <w:r w:rsidRPr="00B10895">
        <w:rPr>
          <w:rFonts w:ascii="Times New Roman" w:hAnsi="Times New Roman" w:cs="Times New Roman"/>
          <w:sz w:val="12"/>
          <w:szCs w:val="12"/>
        </w:rPr>
        <w:t>Уровень автоматизации и обслуживания центральных тепловых пунктов, насосных станций.</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Сведения об уровне автоматизации и обслуживания центральных тепловых пунктов, нас</w:t>
      </w:r>
      <w:r>
        <w:rPr>
          <w:rFonts w:ascii="Times New Roman" w:hAnsi="Times New Roman" w:cs="Times New Roman"/>
          <w:sz w:val="12"/>
          <w:szCs w:val="12"/>
        </w:rPr>
        <w:t>осных станций не предоставлены.</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1.3.20</w:t>
      </w:r>
      <w:r w:rsidRPr="00B10895">
        <w:rPr>
          <w:rFonts w:ascii="Times New Roman" w:hAnsi="Times New Roman" w:cs="Times New Roman"/>
          <w:sz w:val="12"/>
          <w:szCs w:val="12"/>
        </w:rPr>
        <w:t>Сведения о наличии защиты тепловых сетей от превышения давления.</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Сведения об устройстве защиты тепловых сетей от п</w:t>
      </w:r>
      <w:r>
        <w:rPr>
          <w:rFonts w:ascii="Times New Roman" w:hAnsi="Times New Roman" w:cs="Times New Roman"/>
          <w:sz w:val="12"/>
          <w:szCs w:val="12"/>
        </w:rPr>
        <w:t>ревышения давления отсутствуют.</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1.3.21Перечень </w:t>
      </w:r>
      <w:r w:rsidRPr="00B10895">
        <w:rPr>
          <w:rFonts w:ascii="Times New Roman" w:hAnsi="Times New Roman" w:cs="Times New Roman"/>
          <w:sz w:val="12"/>
          <w:szCs w:val="12"/>
        </w:rPr>
        <w:t>выявленных</w:t>
      </w:r>
      <w:r>
        <w:rPr>
          <w:rFonts w:ascii="Times New Roman" w:hAnsi="Times New Roman" w:cs="Times New Roman"/>
          <w:sz w:val="12"/>
          <w:szCs w:val="12"/>
        </w:rPr>
        <w:t xml:space="preserve"> бесхозяйных тепловых сетей </w:t>
      </w:r>
      <w:r w:rsidRPr="00B10895">
        <w:rPr>
          <w:rFonts w:ascii="Times New Roman" w:hAnsi="Times New Roman" w:cs="Times New Roman"/>
          <w:sz w:val="12"/>
          <w:szCs w:val="12"/>
        </w:rPr>
        <w:t>и обоснование выбора организации, уполномоченной на их эксплуатацию.</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На территории с.п. Антоновка бесхозяй</w:t>
      </w:r>
      <w:r>
        <w:rPr>
          <w:rFonts w:ascii="Times New Roman" w:hAnsi="Times New Roman" w:cs="Times New Roman"/>
          <w:sz w:val="12"/>
          <w:szCs w:val="12"/>
        </w:rPr>
        <w:t>ных тепловых сетей не выявлено.</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1.3.22Изменения в </w:t>
      </w:r>
      <w:r w:rsidRPr="00B10895">
        <w:rPr>
          <w:rFonts w:ascii="Times New Roman" w:hAnsi="Times New Roman" w:cs="Times New Roman"/>
          <w:sz w:val="12"/>
          <w:szCs w:val="12"/>
        </w:rPr>
        <w:t>ха</w:t>
      </w:r>
      <w:r>
        <w:rPr>
          <w:rFonts w:ascii="Times New Roman" w:hAnsi="Times New Roman" w:cs="Times New Roman"/>
          <w:sz w:val="12"/>
          <w:szCs w:val="12"/>
        </w:rPr>
        <w:t xml:space="preserve">рактеристики тепловых сетей на </w:t>
      </w:r>
      <w:r w:rsidRPr="00B10895">
        <w:rPr>
          <w:rFonts w:ascii="Times New Roman" w:hAnsi="Times New Roman" w:cs="Times New Roman"/>
          <w:sz w:val="12"/>
          <w:szCs w:val="12"/>
        </w:rPr>
        <w:t>период актуализации схемы теплоснабжения.</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Существенных изменений в характеристики тепловых сетей на период актуализации схе</w:t>
      </w:r>
      <w:r>
        <w:rPr>
          <w:rFonts w:ascii="Times New Roman" w:hAnsi="Times New Roman" w:cs="Times New Roman"/>
          <w:sz w:val="12"/>
          <w:szCs w:val="12"/>
        </w:rPr>
        <w:t>мы теплоснабжения не произошло.</w:t>
      </w:r>
    </w:p>
    <w:p w:rsidR="00B10895" w:rsidRPr="00B10895" w:rsidRDefault="00B10895" w:rsidP="00B108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B10895">
        <w:rPr>
          <w:rFonts w:ascii="Times New Roman" w:hAnsi="Times New Roman" w:cs="Times New Roman"/>
          <w:sz w:val="12"/>
          <w:szCs w:val="12"/>
        </w:rPr>
        <w:t>Зоны действия источников тепловой энергии.</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Границы зон действия системы теплоснабжения определены точками присоединения самых отдаленных потребителей к тепловым сетям.</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В с.п. Антоновка здания жилой и общественно-деловой застройки подключены к 1 отопительной котельной, которая расположена на территории п. Антоновка.</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Тепловой модуль 2,0 Мвт п. Антоновка, ул. Кооперативная, 1, обеспечивает теплом жилой фонд и объекты социальной сферы.</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lastRenderedPageBreak/>
        <w:t>Зона действия существующей котельной п. Антоновка представлена на рисунке 1.4.1.</w:t>
      </w:r>
    </w:p>
    <w:p w:rsidR="00B10895" w:rsidRP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Потребители, за исключением тех которые подключены к данной котельной с.п. Антоновка, используют индивидуальные источники тепловой энергии.</w:t>
      </w:r>
    </w:p>
    <w:p w:rsidR="007877FA"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Существующие зоны действия индивидуальных источников тепловой энергии, находящихся в частной собственности жителей п. Антоновка, представлены на рисунке 1.4.1.</w:t>
      </w:r>
    </w:p>
    <w:p w:rsidR="00B10895" w:rsidRDefault="00B10895" w:rsidP="00B10895">
      <w:pPr>
        <w:spacing w:after="0" w:line="240" w:lineRule="auto"/>
        <w:ind w:firstLine="284"/>
        <w:jc w:val="both"/>
        <w:rPr>
          <w:rFonts w:ascii="Times New Roman" w:hAnsi="Times New Roman" w:cs="Times New Roman"/>
          <w:sz w:val="12"/>
          <w:szCs w:val="12"/>
        </w:rPr>
      </w:pPr>
      <w:r w:rsidRPr="00B10895">
        <w:rPr>
          <w:rFonts w:ascii="Times New Roman" w:hAnsi="Times New Roman" w:cs="Times New Roman"/>
          <w:sz w:val="12"/>
          <w:szCs w:val="12"/>
        </w:rPr>
        <w:t>Рисунок 1.4.1 – Зоны действия централизованной системы теплоснабжения, а также индивидуальных источников тепловой энергии, находящихся в частной собственности жителей п. Антоновка</w:t>
      </w:r>
    </w:p>
    <w:p w:rsidR="00B10895" w:rsidRDefault="00B10895" w:rsidP="00B1089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271D1FA" wp14:editId="539121DC">
            <wp:extent cx="849664" cy="600075"/>
            <wp:effectExtent l="0" t="0" r="7620" b="0"/>
            <wp:docPr id="244" name="Рисунок 244"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49664" cy="600075"/>
                    </a:xfrm>
                    <a:prstGeom prst="rect">
                      <a:avLst/>
                    </a:prstGeom>
                    <a:noFill/>
                    <a:ln>
                      <a:noFill/>
                    </a:ln>
                  </pic:spPr>
                </pic:pic>
              </a:graphicData>
            </a:graphic>
          </wp:inline>
        </w:drawing>
      </w:r>
    </w:p>
    <w:p w:rsidR="005A5EFA" w:rsidRPr="005A5EFA" w:rsidRDefault="005A5EFA" w:rsidP="005A5E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5A5EFA">
        <w:rPr>
          <w:rFonts w:ascii="Times New Roman" w:hAnsi="Times New Roman"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p>
    <w:p w:rsidR="005A5EFA" w:rsidRPr="005A5EFA" w:rsidRDefault="005A5EFA" w:rsidP="005A5E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5A5EFA">
        <w:rPr>
          <w:rFonts w:ascii="Times New Roman" w:hAnsi="Times New Roman" w:cs="Times New Roman"/>
          <w:sz w:val="12"/>
          <w:szCs w:val="12"/>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5A5EFA" w:rsidRPr="005A5EFA" w:rsidRDefault="005A5EFA" w:rsidP="005A5EFA">
      <w:pPr>
        <w:spacing w:after="0" w:line="240" w:lineRule="auto"/>
        <w:ind w:firstLine="284"/>
        <w:jc w:val="both"/>
        <w:rPr>
          <w:rFonts w:ascii="Times New Roman" w:hAnsi="Times New Roman" w:cs="Times New Roman"/>
          <w:sz w:val="12"/>
          <w:szCs w:val="12"/>
        </w:rPr>
      </w:pPr>
      <w:r w:rsidRPr="005A5EFA">
        <w:rPr>
          <w:rFonts w:ascii="Times New Roman" w:hAnsi="Times New Roman" w:cs="Times New Roman"/>
          <w:sz w:val="12"/>
          <w:szCs w:val="12"/>
        </w:rPr>
        <w:t>Потребители тепловой энергии от котельной ООО «СКК» в сельском поселении Антоновка подключены к тепловым сетям по зависимой схеме. Тепловая энергия используется на цели отопления. Описание потребителей и значения тепловых нагрузок, представлены в таблице 1.5.1.1.</w:t>
      </w:r>
    </w:p>
    <w:p w:rsidR="005A5EFA" w:rsidRDefault="005A5EFA" w:rsidP="005A5EFA">
      <w:pPr>
        <w:spacing w:after="0" w:line="240" w:lineRule="auto"/>
        <w:ind w:firstLine="284"/>
        <w:jc w:val="both"/>
        <w:rPr>
          <w:rFonts w:ascii="Times New Roman" w:hAnsi="Times New Roman" w:cs="Times New Roman"/>
          <w:sz w:val="12"/>
          <w:szCs w:val="12"/>
        </w:rPr>
      </w:pPr>
      <w:r w:rsidRPr="005A5EFA">
        <w:rPr>
          <w:rFonts w:ascii="Times New Roman" w:hAnsi="Times New Roman" w:cs="Times New Roman"/>
          <w:sz w:val="12"/>
          <w:szCs w:val="12"/>
        </w:rPr>
        <w:t>Таблица 1.5.1.1 - Значения потребляемой тепловой мощности при расчетных температурах наружного воздуха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9"/>
        <w:gridCol w:w="709"/>
        <w:gridCol w:w="709"/>
        <w:gridCol w:w="2556"/>
      </w:tblGrid>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Потребители</w:t>
            </w:r>
            <w:r w:rsidRPr="005A5EFA">
              <w:rPr>
                <w:rFonts w:ascii="Times New Roman" w:hAnsi="Times New Roman" w:cs="Times New Roman"/>
                <w:spacing w:val="-3"/>
                <w:sz w:val="12"/>
                <w:szCs w:val="12"/>
              </w:rPr>
              <w:t xml:space="preserve"> </w:t>
            </w:r>
            <w:r w:rsidRPr="005A5EFA">
              <w:rPr>
                <w:rFonts w:ascii="Times New Roman" w:hAnsi="Times New Roman" w:cs="Times New Roman"/>
                <w:sz w:val="12"/>
                <w:szCs w:val="12"/>
              </w:rPr>
              <w:t>тепла</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V(м</w:t>
            </w:r>
            <w:r w:rsidRPr="005A5EFA">
              <w:rPr>
                <w:rFonts w:ascii="Times New Roman" w:hAnsi="Times New Roman" w:cs="Times New Roman"/>
                <w:position w:val="6"/>
                <w:sz w:val="12"/>
                <w:szCs w:val="12"/>
              </w:rPr>
              <w:t>3</w:t>
            </w:r>
            <w:r w:rsidRPr="005A5EFA">
              <w:rPr>
                <w:rFonts w:ascii="Times New Roman" w:hAnsi="Times New Roman" w:cs="Times New Roman"/>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position w:val="1"/>
                <w:sz w:val="12"/>
                <w:szCs w:val="12"/>
              </w:rPr>
              <w:t>t</w:t>
            </w:r>
            <w:r w:rsidRPr="005A5EFA">
              <w:rPr>
                <w:rFonts w:ascii="Times New Roman" w:hAnsi="Times New Roman" w:cs="Times New Roman"/>
                <w:spacing w:val="-3"/>
                <w:position w:val="1"/>
                <w:sz w:val="12"/>
                <w:szCs w:val="12"/>
              </w:rPr>
              <w:t xml:space="preserve"> </w:t>
            </w:r>
            <w:r w:rsidRPr="005A5EFA">
              <w:rPr>
                <w:rFonts w:ascii="Times New Roman" w:hAnsi="Times New Roman" w:cs="Times New Roman"/>
                <w:sz w:val="12"/>
                <w:szCs w:val="12"/>
              </w:rPr>
              <w:t>(отопл.)</w:t>
            </w:r>
          </w:p>
        </w:tc>
        <w:tc>
          <w:tcPr>
            <w:tcW w:w="1699" w:type="pct"/>
            <w:vAlign w:val="center"/>
          </w:tcPr>
          <w:p w:rsidR="005A5EFA" w:rsidRPr="005A5EFA" w:rsidRDefault="005A5EFA" w:rsidP="005A5EFA">
            <w:pPr>
              <w:pStyle w:val="aff2"/>
              <w:jc w:val="center"/>
              <w:rPr>
                <w:rFonts w:ascii="Times New Roman" w:hAnsi="Times New Roman" w:cs="Times New Roman"/>
                <w:sz w:val="12"/>
                <w:szCs w:val="12"/>
                <w:lang w:val="ru-RU"/>
              </w:rPr>
            </w:pPr>
            <w:r w:rsidRPr="005A5EFA">
              <w:rPr>
                <w:rFonts w:ascii="Times New Roman" w:hAnsi="Times New Roman" w:cs="Times New Roman"/>
                <w:spacing w:val="-1"/>
                <w:sz w:val="12"/>
                <w:szCs w:val="12"/>
                <w:lang w:val="ru-RU"/>
              </w:rPr>
              <w:t>Расчётная</w:t>
            </w:r>
            <w:r w:rsidRPr="005A5EFA">
              <w:rPr>
                <w:rFonts w:ascii="Times New Roman" w:hAnsi="Times New Roman" w:cs="Times New Roman"/>
                <w:spacing w:val="-10"/>
                <w:sz w:val="12"/>
                <w:szCs w:val="12"/>
                <w:lang w:val="ru-RU"/>
              </w:rPr>
              <w:t xml:space="preserve"> </w:t>
            </w:r>
            <w:r w:rsidRPr="005A5EFA">
              <w:rPr>
                <w:rFonts w:ascii="Times New Roman" w:hAnsi="Times New Roman" w:cs="Times New Roman"/>
                <w:spacing w:val="-1"/>
                <w:sz w:val="12"/>
                <w:szCs w:val="12"/>
                <w:lang w:val="ru-RU"/>
              </w:rPr>
              <w:t>тепловая</w:t>
            </w:r>
            <w:r w:rsidRPr="005A5EFA">
              <w:rPr>
                <w:rFonts w:ascii="Times New Roman" w:hAnsi="Times New Roman" w:cs="Times New Roman"/>
                <w:spacing w:val="-9"/>
                <w:sz w:val="12"/>
                <w:szCs w:val="12"/>
                <w:lang w:val="ru-RU"/>
              </w:rPr>
              <w:t xml:space="preserve"> </w:t>
            </w:r>
            <w:r w:rsidRPr="005A5EFA">
              <w:rPr>
                <w:rFonts w:ascii="Times New Roman" w:hAnsi="Times New Roman" w:cs="Times New Roman"/>
                <w:sz w:val="12"/>
                <w:szCs w:val="12"/>
                <w:lang w:val="ru-RU"/>
              </w:rPr>
              <w:t>нагрузка</w:t>
            </w:r>
            <w:r w:rsidRPr="005A5EFA">
              <w:rPr>
                <w:rFonts w:ascii="Times New Roman" w:hAnsi="Times New Roman" w:cs="Times New Roman"/>
                <w:spacing w:val="-50"/>
                <w:sz w:val="12"/>
                <w:szCs w:val="12"/>
                <w:lang w:val="ru-RU"/>
              </w:rPr>
              <w:t xml:space="preserve"> </w:t>
            </w:r>
            <w:r w:rsidRPr="005A5EFA">
              <w:rPr>
                <w:rFonts w:ascii="Times New Roman" w:hAnsi="Times New Roman" w:cs="Times New Roman"/>
                <w:sz w:val="12"/>
                <w:szCs w:val="12"/>
                <w:lang w:val="ru-RU"/>
              </w:rPr>
              <w:t>отопления,</w:t>
            </w:r>
            <w:r w:rsidRPr="005A5EFA">
              <w:rPr>
                <w:rFonts w:ascii="Times New Roman" w:hAnsi="Times New Roman" w:cs="Times New Roman"/>
                <w:spacing w:val="-1"/>
                <w:sz w:val="12"/>
                <w:szCs w:val="12"/>
                <w:lang w:val="ru-RU"/>
              </w:rPr>
              <w:t xml:space="preserve"> </w:t>
            </w:r>
            <w:r w:rsidRPr="005A5EFA">
              <w:rPr>
                <w:rFonts w:ascii="Times New Roman" w:hAnsi="Times New Roman" w:cs="Times New Roman"/>
                <w:sz w:val="12"/>
                <w:szCs w:val="12"/>
                <w:lang w:val="ru-RU"/>
              </w:rPr>
              <w:t>(Гкал/ч)</w:t>
            </w:r>
          </w:p>
        </w:tc>
      </w:tr>
      <w:tr w:rsidR="005A5EFA" w:rsidRPr="005A5EFA" w:rsidTr="009B0987">
        <w:trPr>
          <w:trHeight w:val="70"/>
        </w:trPr>
        <w:tc>
          <w:tcPr>
            <w:tcW w:w="5000" w:type="pct"/>
            <w:gridSpan w:val="4"/>
            <w:vAlign w:val="center"/>
          </w:tcPr>
          <w:p w:rsidR="005A5EFA" w:rsidRPr="005A5EFA" w:rsidRDefault="005A5EFA" w:rsidP="005A5EFA">
            <w:pPr>
              <w:pStyle w:val="aff2"/>
              <w:jc w:val="center"/>
              <w:rPr>
                <w:rFonts w:ascii="Times New Roman" w:hAnsi="Times New Roman" w:cs="Times New Roman"/>
                <w:sz w:val="12"/>
                <w:szCs w:val="12"/>
                <w:lang w:val="ru-RU"/>
              </w:rPr>
            </w:pPr>
            <w:r w:rsidRPr="005A5EFA">
              <w:rPr>
                <w:rFonts w:ascii="Times New Roman" w:hAnsi="Times New Roman" w:cs="Times New Roman"/>
                <w:sz w:val="12"/>
                <w:szCs w:val="12"/>
                <w:lang w:val="ru-RU"/>
              </w:rPr>
              <w:t>Тепловой</w:t>
            </w:r>
            <w:r w:rsidRPr="005A5EFA">
              <w:rPr>
                <w:rFonts w:ascii="Times New Roman" w:hAnsi="Times New Roman" w:cs="Times New Roman"/>
                <w:spacing w:val="-3"/>
                <w:sz w:val="12"/>
                <w:szCs w:val="12"/>
                <w:lang w:val="ru-RU"/>
              </w:rPr>
              <w:t xml:space="preserve"> </w:t>
            </w:r>
            <w:r w:rsidRPr="005A5EFA">
              <w:rPr>
                <w:rFonts w:ascii="Times New Roman" w:hAnsi="Times New Roman" w:cs="Times New Roman"/>
                <w:sz w:val="12"/>
                <w:szCs w:val="12"/>
                <w:lang w:val="ru-RU"/>
              </w:rPr>
              <w:t>модуль</w:t>
            </w:r>
            <w:r w:rsidRPr="005A5EFA">
              <w:rPr>
                <w:rFonts w:ascii="Times New Roman" w:hAnsi="Times New Roman" w:cs="Times New Roman"/>
                <w:spacing w:val="-1"/>
                <w:sz w:val="12"/>
                <w:szCs w:val="12"/>
                <w:lang w:val="ru-RU"/>
              </w:rPr>
              <w:t xml:space="preserve"> </w:t>
            </w:r>
            <w:r w:rsidRPr="005A5EFA">
              <w:rPr>
                <w:rFonts w:ascii="Times New Roman" w:hAnsi="Times New Roman" w:cs="Times New Roman"/>
                <w:sz w:val="12"/>
                <w:szCs w:val="12"/>
                <w:lang w:val="ru-RU"/>
              </w:rPr>
              <w:t>2,0</w:t>
            </w:r>
            <w:r w:rsidRPr="005A5EFA">
              <w:rPr>
                <w:rFonts w:ascii="Times New Roman" w:hAnsi="Times New Roman" w:cs="Times New Roman"/>
                <w:spacing w:val="-1"/>
                <w:sz w:val="12"/>
                <w:szCs w:val="12"/>
                <w:lang w:val="ru-RU"/>
              </w:rPr>
              <w:t xml:space="preserve"> </w:t>
            </w:r>
            <w:r w:rsidRPr="005A5EFA">
              <w:rPr>
                <w:rFonts w:ascii="Times New Roman" w:hAnsi="Times New Roman" w:cs="Times New Roman"/>
                <w:sz w:val="12"/>
                <w:szCs w:val="12"/>
                <w:lang w:val="ru-RU"/>
              </w:rPr>
              <w:t>Мвт п.</w:t>
            </w:r>
            <w:r w:rsidRPr="005A5EFA">
              <w:rPr>
                <w:rFonts w:ascii="Times New Roman" w:hAnsi="Times New Roman" w:cs="Times New Roman"/>
                <w:spacing w:val="-8"/>
                <w:sz w:val="12"/>
                <w:szCs w:val="12"/>
                <w:lang w:val="ru-RU"/>
              </w:rPr>
              <w:t xml:space="preserve"> </w:t>
            </w:r>
            <w:r w:rsidRPr="005A5EFA">
              <w:rPr>
                <w:rFonts w:ascii="Times New Roman" w:hAnsi="Times New Roman" w:cs="Times New Roman"/>
                <w:sz w:val="12"/>
                <w:szCs w:val="12"/>
                <w:lang w:val="ru-RU"/>
              </w:rPr>
              <w:t>Антоновка,</w:t>
            </w:r>
            <w:r w:rsidRPr="005A5EFA">
              <w:rPr>
                <w:rFonts w:ascii="Times New Roman" w:hAnsi="Times New Roman" w:cs="Times New Roman"/>
                <w:spacing w:val="-11"/>
                <w:sz w:val="12"/>
                <w:szCs w:val="12"/>
                <w:lang w:val="ru-RU"/>
              </w:rPr>
              <w:t xml:space="preserve"> </w:t>
            </w:r>
            <w:r w:rsidRPr="005A5EFA">
              <w:rPr>
                <w:rFonts w:ascii="Times New Roman" w:hAnsi="Times New Roman" w:cs="Times New Roman"/>
                <w:sz w:val="12"/>
                <w:szCs w:val="12"/>
                <w:lang w:val="ru-RU"/>
              </w:rPr>
              <w:t>ул.</w:t>
            </w:r>
            <w:r w:rsidRPr="005A5EFA">
              <w:rPr>
                <w:rFonts w:ascii="Times New Roman" w:hAnsi="Times New Roman" w:cs="Times New Roman"/>
                <w:spacing w:val="-8"/>
                <w:sz w:val="12"/>
                <w:szCs w:val="12"/>
                <w:lang w:val="ru-RU"/>
              </w:rPr>
              <w:t xml:space="preserve"> </w:t>
            </w:r>
            <w:r w:rsidRPr="005A5EFA">
              <w:rPr>
                <w:rFonts w:ascii="Times New Roman" w:hAnsi="Times New Roman" w:cs="Times New Roman"/>
                <w:sz w:val="12"/>
                <w:szCs w:val="12"/>
                <w:lang w:val="ru-RU"/>
              </w:rPr>
              <w:t>Кооперативная,</w:t>
            </w:r>
            <w:r w:rsidRPr="005A5EFA">
              <w:rPr>
                <w:rFonts w:ascii="Times New Roman" w:hAnsi="Times New Roman" w:cs="Times New Roman"/>
                <w:spacing w:val="-11"/>
                <w:sz w:val="12"/>
                <w:szCs w:val="12"/>
                <w:lang w:val="ru-RU"/>
              </w:rPr>
              <w:t xml:space="preserve"> </w:t>
            </w:r>
            <w:r w:rsidRPr="005A5EFA">
              <w:rPr>
                <w:rFonts w:ascii="Times New Roman" w:hAnsi="Times New Roman" w:cs="Times New Roman"/>
                <w:sz w:val="12"/>
                <w:szCs w:val="12"/>
                <w:lang w:val="ru-RU"/>
              </w:rPr>
              <w:t>1</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pacing w:val="-1"/>
                <w:sz w:val="12"/>
                <w:szCs w:val="12"/>
              </w:rPr>
              <w:t>МКД</w:t>
            </w:r>
            <w:r w:rsidRPr="005A5EFA">
              <w:rPr>
                <w:rFonts w:ascii="Times New Roman" w:hAnsi="Times New Roman" w:cs="Times New Roman"/>
                <w:spacing w:val="-13"/>
                <w:sz w:val="12"/>
                <w:szCs w:val="12"/>
              </w:rPr>
              <w:t xml:space="preserve"> </w:t>
            </w:r>
            <w:r w:rsidRPr="005A5EFA">
              <w:rPr>
                <w:rFonts w:ascii="Times New Roman" w:hAnsi="Times New Roman" w:cs="Times New Roman"/>
                <w:spacing w:val="-1"/>
                <w:sz w:val="12"/>
                <w:szCs w:val="12"/>
              </w:rPr>
              <w:t>ул.</w:t>
            </w:r>
            <w:r w:rsidRPr="005A5EFA">
              <w:rPr>
                <w:rFonts w:ascii="Times New Roman" w:hAnsi="Times New Roman" w:cs="Times New Roman"/>
                <w:spacing w:val="-11"/>
                <w:sz w:val="12"/>
                <w:szCs w:val="12"/>
              </w:rPr>
              <w:t xml:space="preserve"> </w:t>
            </w:r>
            <w:r w:rsidRPr="005A5EFA">
              <w:rPr>
                <w:rFonts w:ascii="Times New Roman" w:hAnsi="Times New Roman" w:cs="Times New Roman"/>
                <w:sz w:val="12"/>
                <w:szCs w:val="12"/>
              </w:rPr>
              <w:t>Кооперативная</w:t>
            </w:r>
            <w:r w:rsidRPr="005A5EFA">
              <w:rPr>
                <w:rFonts w:ascii="Times New Roman" w:hAnsi="Times New Roman" w:cs="Times New Roman"/>
                <w:spacing w:val="-11"/>
                <w:sz w:val="12"/>
                <w:szCs w:val="12"/>
              </w:rPr>
              <w:t xml:space="preserve"> </w:t>
            </w:r>
            <w:r w:rsidRPr="005A5EFA">
              <w:rPr>
                <w:rFonts w:ascii="Times New Roman" w:hAnsi="Times New Roman" w:cs="Times New Roman"/>
                <w:sz w:val="12"/>
                <w:szCs w:val="12"/>
              </w:rPr>
              <w:t>2</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0,0438</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14"/>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13"/>
                <w:sz w:val="12"/>
                <w:szCs w:val="12"/>
              </w:rPr>
              <w:t xml:space="preserve"> </w:t>
            </w:r>
            <w:r w:rsidRPr="005A5EFA">
              <w:rPr>
                <w:rFonts w:ascii="Times New Roman" w:hAnsi="Times New Roman" w:cs="Times New Roman"/>
                <w:sz w:val="12"/>
                <w:szCs w:val="12"/>
              </w:rPr>
              <w:t>Кооперативная</w:t>
            </w:r>
            <w:r w:rsidRPr="005A5EFA">
              <w:rPr>
                <w:rFonts w:ascii="Times New Roman" w:hAnsi="Times New Roman" w:cs="Times New Roman"/>
                <w:spacing w:val="-12"/>
                <w:sz w:val="12"/>
                <w:szCs w:val="12"/>
              </w:rPr>
              <w:t xml:space="preserve"> </w:t>
            </w:r>
            <w:r w:rsidRPr="005A5EFA">
              <w:rPr>
                <w:rFonts w:ascii="Times New Roman" w:hAnsi="Times New Roman" w:cs="Times New Roman"/>
                <w:sz w:val="12"/>
                <w:szCs w:val="12"/>
              </w:rPr>
              <w:t>4</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0,0438</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14"/>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13"/>
                <w:sz w:val="12"/>
                <w:szCs w:val="12"/>
              </w:rPr>
              <w:t xml:space="preserve"> </w:t>
            </w:r>
            <w:r w:rsidRPr="005A5EFA">
              <w:rPr>
                <w:rFonts w:ascii="Times New Roman" w:hAnsi="Times New Roman" w:cs="Times New Roman"/>
                <w:sz w:val="12"/>
                <w:szCs w:val="12"/>
              </w:rPr>
              <w:t>Кооперативная</w:t>
            </w:r>
            <w:r w:rsidRPr="005A5EFA">
              <w:rPr>
                <w:rFonts w:ascii="Times New Roman" w:hAnsi="Times New Roman" w:cs="Times New Roman"/>
                <w:spacing w:val="-12"/>
                <w:sz w:val="12"/>
                <w:szCs w:val="12"/>
              </w:rPr>
              <w:t xml:space="preserve"> </w:t>
            </w:r>
            <w:r w:rsidRPr="005A5EFA">
              <w:rPr>
                <w:rFonts w:ascii="Times New Roman" w:hAnsi="Times New Roman" w:cs="Times New Roman"/>
                <w:sz w:val="12"/>
                <w:szCs w:val="12"/>
              </w:rPr>
              <w:t>6</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0,0438</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14"/>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13"/>
                <w:sz w:val="12"/>
                <w:szCs w:val="12"/>
              </w:rPr>
              <w:t xml:space="preserve"> </w:t>
            </w:r>
            <w:r w:rsidRPr="005A5EFA">
              <w:rPr>
                <w:rFonts w:ascii="Times New Roman" w:hAnsi="Times New Roman" w:cs="Times New Roman"/>
                <w:sz w:val="12"/>
                <w:szCs w:val="12"/>
              </w:rPr>
              <w:t>Кооперативная</w:t>
            </w:r>
            <w:r w:rsidRPr="005A5EFA">
              <w:rPr>
                <w:rFonts w:ascii="Times New Roman" w:hAnsi="Times New Roman" w:cs="Times New Roman"/>
                <w:spacing w:val="-12"/>
                <w:sz w:val="12"/>
                <w:szCs w:val="12"/>
              </w:rPr>
              <w:t xml:space="preserve"> </w:t>
            </w:r>
            <w:r w:rsidRPr="005A5EFA">
              <w:rPr>
                <w:rFonts w:ascii="Times New Roman" w:hAnsi="Times New Roman" w:cs="Times New Roman"/>
                <w:sz w:val="12"/>
                <w:szCs w:val="12"/>
              </w:rPr>
              <w:t>8</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0,0529</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8"/>
                <w:sz w:val="12"/>
                <w:szCs w:val="12"/>
              </w:rPr>
              <w:t xml:space="preserve"> </w:t>
            </w:r>
            <w:r w:rsidRPr="005A5EFA">
              <w:rPr>
                <w:rFonts w:ascii="Times New Roman" w:hAnsi="Times New Roman" w:cs="Times New Roman"/>
                <w:sz w:val="12"/>
                <w:szCs w:val="12"/>
              </w:rPr>
              <w:t>Мичурина</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23</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0,0335</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8"/>
                <w:sz w:val="12"/>
                <w:szCs w:val="12"/>
              </w:rPr>
              <w:t xml:space="preserve"> </w:t>
            </w:r>
            <w:r w:rsidRPr="005A5EFA">
              <w:rPr>
                <w:rFonts w:ascii="Times New Roman" w:hAnsi="Times New Roman" w:cs="Times New Roman"/>
                <w:sz w:val="12"/>
                <w:szCs w:val="12"/>
              </w:rPr>
              <w:t>Мичурина</w:t>
            </w:r>
            <w:r w:rsidRPr="005A5EFA">
              <w:rPr>
                <w:rFonts w:ascii="Times New Roman" w:hAnsi="Times New Roman" w:cs="Times New Roman"/>
                <w:spacing w:val="-10"/>
                <w:sz w:val="12"/>
                <w:szCs w:val="12"/>
              </w:rPr>
              <w:t xml:space="preserve"> </w:t>
            </w:r>
            <w:r w:rsidRPr="005A5EFA">
              <w:rPr>
                <w:rFonts w:ascii="Times New Roman" w:hAnsi="Times New Roman" w:cs="Times New Roman"/>
                <w:sz w:val="12"/>
                <w:szCs w:val="12"/>
              </w:rPr>
              <w:t>30</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0,0474</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8"/>
                <w:sz w:val="12"/>
                <w:szCs w:val="12"/>
              </w:rPr>
              <w:t xml:space="preserve"> </w:t>
            </w:r>
            <w:r w:rsidRPr="005A5EFA">
              <w:rPr>
                <w:rFonts w:ascii="Times New Roman" w:hAnsi="Times New Roman" w:cs="Times New Roman"/>
                <w:sz w:val="12"/>
                <w:szCs w:val="12"/>
              </w:rPr>
              <w:t>Мичурина</w:t>
            </w:r>
            <w:r w:rsidRPr="005A5EFA">
              <w:rPr>
                <w:rFonts w:ascii="Times New Roman" w:hAnsi="Times New Roman" w:cs="Times New Roman"/>
                <w:spacing w:val="-10"/>
                <w:sz w:val="12"/>
                <w:szCs w:val="12"/>
              </w:rPr>
              <w:t xml:space="preserve"> </w:t>
            </w:r>
            <w:r w:rsidRPr="005A5EFA">
              <w:rPr>
                <w:rFonts w:ascii="Times New Roman" w:hAnsi="Times New Roman" w:cs="Times New Roman"/>
                <w:sz w:val="12"/>
                <w:szCs w:val="12"/>
              </w:rPr>
              <w:t>31</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0,0339</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8"/>
                <w:sz w:val="12"/>
                <w:szCs w:val="12"/>
              </w:rPr>
              <w:t xml:space="preserve"> </w:t>
            </w:r>
            <w:r w:rsidRPr="005A5EFA">
              <w:rPr>
                <w:rFonts w:ascii="Times New Roman" w:hAnsi="Times New Roman" w:cs="Times New Roman"/>
                <w:sz w:val="12"/>
                <w:szCs w:val="12"/>
              </w:rPr>
              <w:t>Мичурина</w:t>
            </w:r>
            <w:r w:rsidRPr="005A5EFA">
              <w:rPr>
                <w:rFonts w:ascii="Times New Roman" w:hAnsi="Times New Roman" w:cs="Times New Roman"/>
                <w:spacing w:val="-10"/>
                <w:sz w:val="12"/>
                <w:szCs w:val="12"/>
              </w:rPr>
              <w:t xml:space="preserve"> </w:t>
            </w:r>
            <w:r w:rsidRPr="005A5EFA">
              <w:rPr>
                <w:rFonts w:ascii="Times New Roman" w:hAnsi="Times New Roman" w:cs="Times New Roman"/>
                <w:sz w:val="12"/>
                <w:szCs w:val="12"/>
              </w:rPr>
              <w:t>37</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0,0693</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МКД</w:t>
            </w:r>
            <w:r w:rsidRPr="005A5EFA">
              <w:rPr>
                <w:rFonts w:ascii="Times New Roman" w:hAnsi="Times New Roman" w:cs="Times New Roman"/>
                <w:spacing w:val="-9"/>
                <w:sz w:val="12"/>
                <w:szCs w:val="12"/>
              </w:rPr>
              <w:t xml:space="preserve"> </w:t>
            </w:r>
            <w:r w:rsidRPr="005A5EFA">
              <w:rPr>
                <w:rFonts w:ascii="Times New Roman" w:hAnsi="Times New Roman" w:cs="Times New Roman"/>
                <w:sz w:val="12"/>
                <w:szCs w:val="12"/>
              </w:rPr>
              <w:t>ул.</w:t>
            </w:r>
            <w:r w:rsidRPr="005A5EFA">
              <w:rPr>
                <w:rFonts w:ascii="Times New Roman" w:hAnsi="Times New Roman" w:cs="Times New Roman"/>
                <w:spacing w:val="-8"/>
                <w:sz w:val="12"/>
                <w:szCs w:val="12"/>
              </w:rPr>
              <w:t xml:space="preserve"> </w:t>
            </w:r>
            <w:r w:rsidRPr="005A5EFA">
              <w:rPr>
                <w:rFonts w:ascii="Times New Roman" w:hAnsi="Times New Roman" w:cs="Times New Roman"/>
                <w:sz w:val="12"/>
                <w:szCs w:val="12"/>
              </w:rPr>
              <w:t>Мичурина</w:t>
            </w:r>
            <w:r w:rsidRPr="005A5EFA">
              <w:rPr>
                <w:rFonts w:ascii="Times New Roman" w:hAnsi="Times New Roman" w:cs="Times New Roman"/>
                <w:spacing w:val="-10"/>
                <w:sz w:val="12"/>
                <w:szCs w:val="12"/>
              </w:rPr>
              <w:t xml:space="preserve"> </w:t>
            </w:r>
            <w:r w:rsidRPr="005A5EFA">
              <w:rPr>
                <w:rFonts w:ascii="Times New Roman" w:hAnsi="Times New Roman" w:cs="Times New Roman"/>
                <w:sz w:val="12"/>
                <w:szCs w:val="12"/>
              </w:rPr>
              <w:t>40</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0,0422</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АСП</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511,28</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0,0053</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ЦРБ</w:t>
            </w:r>
            <w:r w:rsidRPr="005A5EFA">
              <w:rPr>
                <w:rFonts w:ascii="Times New Roman" w:hAnsi="Times New Roman" w:cs="Times New Roman"/>
                <w:spacing w:val="-6"/>
                <w:sz w:val="12"/>
                <w:szCs w:val="12"/>
              </w:rPr>
              <w:t xml:space="preserve"> </w:t>
            </w:r>
            <w:r w:rsidRPr="005A5EFA">
              <w:rPr>
                <w:rFonts w:ascii="Times New Roman" w:hAnsi="Times New Roman" w:cs="Times New Roman"/>
                <w:sz w:val="12"/>
                <w:szCs w:val="12"/>
              </w:rPr>
              <w:t>-</w:t>
            </w:r>
            <w:r w:rsidRPr="005A5EFA">
              <w:rPr>
                <w:rFonts w:ascii="Times New Roman" w:hAnsi="Times New Roman" w:cs="Times New Roman"/>
                <w:spacing w:val="-7"/>
                <w:sz w:val="12"/>
                <w:szCs w:val="12"/>
              </w:rPr>
              <w:t xml:space="preserve"> </w:t>
            </w:r>
            <w:r w:rsidRPr="005A5EFA">
              <w:rPr>
                <w:rFonts w:ascii="Times New Roman" w:hAnsi="Times New Roman" w:cs="Times New Roman"/>
                <w:sz w:val="12"/>
                <w:szCs w:val="12"/>
              </w:rPr>
              <w:t>ФАП</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193,5</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0,0053</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pacing w:val="-1"/>
                <w:sz w:val="12"/>
                <w:szCs w:val="12"/>
              </w:rPr>
              <w:t>Культурно-досуговый</w:t>
            </w:r>
            <w:r w:rsidRPr="005A5EFA">
              <w:rPr>
                <w:rFonts w:ascii="Times New Roman" w:hAnsi="Times New Roman" w:cs="Times New Roman"/>
                <w:spacing w:val="-12"/>
                <w:sz w:val="12"/>
                <w:szCs w:val="12"/>
              </w:rPr>
              <w:t xml:space="preserve"> </w:t>
            </w:r>
            <w:r w:rsidRPr="005A5EFA">
              <w:rPr>
                <w:rFonts w:ascii="Times New Roman" w:hAnsi="Times New Roman" w:cs="Times New Roman"/>
                <w:spacing w:val="-1"/>
                <w:sz w:val="12"/>
                <w:szCs w:val="12"/>
              </w:rPr>
              <w:t>центр</w:t>
            </w:r>
            <w:r w:rsidRPr="005A5EFA">
              <w:rPr>
                <w:rFonts w:ascii="Times New Roman" w:hAnsi="Times New Roman" w:cs="Times New Roman"/>
                <w:spacing w:val="-11"/>
                <w:sz w:val="12"/>
                <w:szCs w:val="12"/>
              </w:rPr>
              <w:t xml:space="preserve"> </w:t>
            </w:r>
            <w:r w:rsidRPr="005A5EFA">
              <w:rPr>
                <w:rFonts w:ascii="Times New Roman" w:hAnsi="Times New Roman" w:cs="Times New Roman"/>
                <w:sz w:val="12"/>
                <w:szCs w:val="12"/>
              </w:rPr>
              <w:t>(СДК)</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4945,97</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0,0456</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Мау</w:t>
            </w:r>
            <w:r w:rsidRPr="005A5EFA">
              <w:rPr>
                <w:rFonts w:ascii="Times New Roman" w:hAnsi="Times New Roman" w:cs="Times New Roman"/>
                <w:spacing w:val="1"/>
                <w:sz w:val="12"/>
                <w:szCs w:val="12"/>
              </w:rPr>
              <w:t xml:space="preserve"> </w:t>
            </w:r>
            <w:r w:rsidRPr="005A5EFA">
              <w:rPr>
                <w:rFonts w:ascii="Times New Roman" w:hAnsi="Times New Roman" w:cs="Times New Roman"/>
                <w:sz w:val="12"/>
                <w:szCs w:val="12"/>
              </w:rPr>
              <w:t>Сервис</w:t>
            </w:r>
            <w:r w:rsidRPr="005A5EFA">
              <w:rPr>
                <w:rFonts w:ascii="Times New Roman" w:hAnsi="Times New Roman" w:cs="Times New Roman"/>
                <w:spacing w:val="1"/>
                <w:sz w:val="12"/>
                <w:szCs w:val="12"/>
              </w:rPr>
              <w:t xml:space="preserve"> </w:t>
            </w:r>
            <w:r w:rsidRPr="005A5EFA">
              <w:rPr>
                <w:rFonts w:ascii="Times New Roman" w:hAnsi="Times New Roman" w:cs="Times New Roman"/>
                <w:sz w:val="12"/>
                <w:szCs w:val="12"/>
              </w:rPr>
              <w:t>-</w:t>
            </w:r>
            <w:r w:rsidRPr="005A5EFA">
              <w:rPr>
                <w:rFonts w:ascii="Times New Roman" w:hAnsi="Times New Roman" w:cs="Times New Roman"/>
                <w:spacing w:val="-2"/>
                <w:sz w:val="12"/>
                <w:szCs w:val="12"/>
              </w:rPr>
              <w:t xml:space="preserve"> </w:t>
            </w:r>
            <w:r w:rsidRPr="005A5EFA">
              <w:rPr>
                <w:rFonts w:ascii="Times New Roman" w:hAnsi="Times New Roman" w:cs="Times New Roman"/>
                <w:sz w:val="12"/>
                <w:szCs w:val="12"/>
              </w:rPr>
              <w:t>ГБОУ</w:t>
            </w:r>
            <w:r w:rsidRPr="005A5EFA">
              <w:rPr>
                <w:rFonts w:ascii="Times New Roman" w:hAnsi="Times New Roman" w:cs="Times New Roman"/>
                <w:spacing w:val="1"/>
                <w:sz w:val="12"/>
                <w:szCs w:val="12"/>
              </w:rPr>
              <w:t xml:space="preserve"> </w:t>
            </w:r>
            <w:r w:rsidRPr="005A5EFA">
              <w:rPr>
                <w:rFonts w:ascii="Times New Roman" w:hAnsi="Times New Roman" w:cs="Times New Roman"/>
                <w:sz w:val="12"/>
                <w:szCs w:val="12"/>
              </w:rPr>
              <w:t>СОШ</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8875,87</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0,101</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Почта</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135,2</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0,002</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Магазин</w:t>
            </w:r>
            <w:r w:rsidRPr="005A5EFA">
              <w:rPr>
                <w:rFonts w:ascii="Times New Roman" w:hAnsi="Times New Roman" w:cs="Times New Roman"/>
                <w:spacing w:val="-7"/>
                <w:sz w:val="12"/>
                <w:szCs w:val="12"/>
              </w:rPr>
              <w:t xml:space="preserve"> </w:t>
            </w:r>
            <w:r w:rsidRPr="005A5EFA">
              <w:rPr>
                <w:rFonts w:ascii="Times New Roman" w:hAnsi="Times New Roman" w:cs="Times New Roman"/>
                <w:sz w:val="12"/>
                <w:szCs w:val="12"/>
              </w:rPr>
              <w:t>РайПО</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285,0</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0,0044</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ООО</w:t>
            </w:r>
            <w:r w:rsidRPr="005A5EFA">
              <w:rPr>
                <w:rFonts w:ascii="Times New Roman" w:hAnsi="Times New Roman" w:cs="Times New Roman"/>
                <w:spacing w:val="-10"/>
                <w:sz w:val="12"/>
                <w:szCs w:val="12"/>
              </w:rPr>
              <w:t xml:space="preserve"> </w:t>
            </w:r>
            <w:r w:rsidRPr="005A5EFA">
              <w:rPr>
                <w:rFonts w:ascii="Times New Roman" w:hAnsi="Times New Roman" w:cs="Times New Roman"/>
                <w:sz w:val="12"/>
                <w:szCs w:val="12"/>
              </w:rPr>
              <w:t>"РосТелеком"</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131,7</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0,0017</w:t>
            </w:r>
          </w:p>
        </w:tc>
      </w:tr>
      <w:tr w:rsidR="009B0987" w:rsidRPr="005A5EFA" w:rsidTr="009B0987">
        <w:trPr>
          <w:trHeight w:val="70"/>
        </w:trPr>
        <w:tc>
          <w:tcPr>
            <w:tcW w:w="235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Грачева</w:t>
            </w:r>
            <w:r w:rsidRPr="005A5EFA">
              <w:rPr>
                <w:rFonts w:ascii="Times New Roman" w:hAnsi="Times New Roman" w:cs="Times New Roman"/>
                <w:spacing w:val="-5"/>
                <w:sz w:val="12"/>
                <w:szCs w:val="12"/>
              </w:rPr>
              <w:t xml:space="preserve"> </w:t>
            </w:r>
            <w:r w:rsidRPr="005A5EFA">
              <w:rPr>
                <w:rFonts w:ascii="Times New Roman" w:hAnsi="Times New Roman" w:cs="Times New Roman"/>
                <w:sz w:val="12"/>
                <w:szCs w:val="12"/>
              </w:rPr>
              <w:t>С.В.</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sz w:val="12"/>
                <w:szCs w:val="12"/>
              </w:rPr>
              <w:t>130,56</w:t>
            </w:r>
          </w:p>
        </w:tc>
        <w:tc>
          <w:tcPr>
            <w:tcW w:w="471"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c>
          <w:tcPr>
            <w:tcW w:w="1699" w:type="pct"/>
            <w:vAlign w:val="center"/>
          </w:tcPr>
          <w:p w:rsidR="005A5EFA" w:rsidRPr="005A5EFA" w:rsidRDefault="005A5EFA" w:rsidP="005A5EFA">
            <w:pPr>
              <w:pStyle w:val="aff2"/>
              <w:jc w:val="center"/>
              <w:rPr>
                <w:rFonts w:ascii="Times New Roman" w:hAnsi="Times New Roman" w:cs="Times New Roman"/>
                <w:sz w:val="12"/>
                <w:szCs w:val="12"/>
              </w:rPr>
            </w:pPr>
            <w:r w:rsidRPr="005A5EFA">
              <w:rPr>
                <w:rFonts w:ascii="Times New Roman" w:hAnsi="Times New Roman" w:cs="Times New Roman"/>
                <w:w w:val="99"/>
                <w:sz w:val="12"/>
                <w:szCs w:val="12"/>
              </w:rPr>
              <w:t>-</w:t>
            </w:r>
          </w:p>
        </w:tc>
      </w:tr>
      <w:tr w:rsidR="005A5EFA" w:rsidRPr="005A5EFA" w:rsidTr="009B0987">
        <w:trPr>
          <w:trHeight w:val="70"/>
        </w:trPr>
        <w:tc>
          <w:tcPr>
            <w:tcW w:w="3301" w:type="pct"/>
            <w:gridSpan w:val="3"/>
            <w:vAlign w:val="center"/>
          </w:tcPr>
          <w:p w:rsidR="005A5EFA" w:rsidRPr="005A5EFA" w:rsidRDefault="005A5EFA" w:rsidP="005A5EFA">
            <w:pPr>
              <w:pStyle w:val="aff2"/>
              <w:jc w:val="center"/>
              <w:rPr>
                <w:rFonts w:ascii="Times New Roman" w:hAnsi="Times New Roman" w:cs="Times New Roman"/>
                <w:b/>
                <w:sz w:val="12"/>
                <w:szCs w:val="12"/>
              </w:rPr>
            </w:pPr>
            <w:r w:rsidRPr="005A5EFA">
              <w:rPr>
                <w:rFonts w:ascii="Times New Roman" w:hAnsi="Times New Roman" w:cs="Times New Roman"/>
                <w:b/>
                <w:sz w:val="12"/>
                <w:szCs w:val="12"/>
              </w:rPr>
              <w:t>Итого:</w:t>
            </w:r>
          </w:p>
        </w:tc>
        <w:tc>
          <w:tcPr>
            <w:tcW w:w="1699" w:type="pct"/>
            <w:vAlign w:val="center"/>
          </w:tcPr>
          <w:p w:rsidR="005A5EFA" w:rsidRPr="005A5EFA" w:rsidRDefault="005A5EFA" w:rsidP="005A5EFA">
            <w:pPr>
              <w:pStyle w:val="aff2"/>
              <w:jc w:val="center"/>
              <w:rPr>
                <w:rFonts w:ascii="Times New Roman" w:hAnsi="Times New Roman" w:cs="Times New Roman"/>
                <w:b/>
                <w:sz w:val="12"/>
                <w:szCs w:val="12"/>
              </w:rPr>
            </w:pPr>
            <w:r w:rsidRPr="005A5EFA">
              <w:rPr>
                <w:rFonts w:ascii="Times New Roman" w:hAnsi="Times New Roman" w:cs="Times New Roman"/>
                <w:b/>
                <w:sz w:val="12"/>
                <w:szCs w:val="12"/>
              </w:rPr>
              <w:t>0,5759</w:t>
            </w:r>
          </w:p>
        </w:tc>
      </w:tr>
    </w:tbl>
    <w:p w:rsidR="009B0987" w:rsidRPr="009B0987" w:rsidRDefault="009B0987" w:rsidP="009B09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1.5.2</w:t>
      </w:r>
      <w:r w:rsidRPr="009B0987">
        <w:rPr>
          <w:rFonts w:ascii="Times New Roman" w:hAnsi="Times New Roman" w:cs="Times New Roman"/>
          <w:sz w:val="12"/>
          <w:szCs w:val="12"/>
        </w:rPr>
        <w:t>Значения расчетных тепловых нагрузок на коллекторах источников тепловой энергии.</w:t>
      </w:r>
    </w:p>
    <w:p w:rsidR="007877FA"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Потребители тепловой энергии от котельной ООО «СКК» в сельском поселении Антоновка подключены к тепловым сетям по зависимым схемам</w:t>
      </w:r>
      <w:r>
        <w:rPr>
          <w:rFonts w:ascii="Times New Roman" w:hAnsi="Times New Roman" w:cs="Times New Roman"/>
          <w:sz w:val="12"/>
          <w:szCs w:val="12"/>
        </w:rPr>
        <w:t>.</w:t>
      </w:r>
    </w:p>
    <w:p w:rsidR="009B0987" w:rsidRPr="009B0987" w:rsidRDefault="009B0987" w:rsidP="009B09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1.5.3</w:t>
      </w:r>
      <w:r w:rsidRPr="009B0987">
        <w:rPr>
          <w:rFonts w:ascii="Times New Roman" w:hAnsi="Times New Roman" w:cs="Times New Roman"/>
          <w:sz w:val="12"/>
          <w:szCs w:val="12"/>
        </w:rPr>
        <w:t>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9B0987" w:rsidRP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Сведения об использовании индивидуальных квартирных источников тепловой энергии для отопления жилых помещений в много</w:t>
      </w:r>
      <w:r>
        <w:rPr>
          <w:rFonts w:ascii="Times New Roman" w:hAnsi="Times New Roman" w:cs="Times New Roman"/>
          <w:sz w:val="12"/>
          <w:szCs w:val="12"/>
        </w:rPr>
        <w:t>квартирных домах – отсутствуют.</w:t>
      </w:r>
    </w:p>
    <w:p w:rsidR="009B0987" w:rsidRPr="009B0987" w:rsidRDefault="009B0987" w:rsidP="009B09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1.5.4</w:t>
      </w:r>
      <w:r w:rsidRPr="009B0987">
        <w:rPr>
          <w:rFonts w:ascii="Times New Roman" w:hAnsi="Times New Roman" w:cs="Times New Roman"/>
          <w:sz w:val="12"/>
          <w:szCs w:val="12"/>
        </w:rPr>
        <w:t>Значения потребления тепловой энергии в расчетных элементах территориального деления за отопительный период.</w:t>
      </w:r>
    </w:p>
    <w:p w:rsidR="009B0987" w:rsidRP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Продолжительность работы системы теплоснабжения за отопительный период составляет 4 704 часа (СП 131.13330.2020 дата введения 25 июня 2021г.)</w:t>
      </w:r>
    </w:p>
    <w:p w:rsidR="009B0987" w:rsidRP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Годовое потребление тепловой энергии в с.п. Антоновка представлено в таблице 1.5.4.1.</w:t>
      </w:r>
    </w:p>
    <w:p w:rsid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Таблица 1.5.4.1 - Годовое потребление тепловой энергии в 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
        <w:gridCol w:w="4001"/>
        <w:gridCol w:w="3185"/>
      </w:tblGrid>
      <w:tr w:rsidR="009B0987" w:rsidRPr="009B0987" w:rsidTr="009B0987">
        <w:trPr>
          <w:trHeight w:val="70"/>
        </w:trPr>
        <w:tc>
          <w:tcPr>
            <w:tcW w:w="224" w:type="pct"/>
            <w:vAlign w:val="center"/>
          </w:tcPr>
          <w:p w:rsidR="009B0987" w:rsidRPr="009B0987" w:rsidRDefault="009B0987" w:rsidP="009B0987">
            <w:pPr>
              <w:pStyle w:val="aff2"/>
              <w:jc w:val="center"/>
              <w:rPr>
                <w:rFonts w:ascii="Times New Roman" w:hAnsi="Times New Roman" w:cs="Times New Roman"/>
                <w:sz w:val="12"/>
                <w:szCs w:val="12"/>
              </w:rPr>
            </w:pPr>
            <w:r w:rsidRPr="009B0987">
              <w:rPr>
                <w:rFonts w:ascii="Times New Roman" w:hAnsi="Times New Roman" w:cs="Times New Roman"/>
                <w:sz w:val="12"/>
                <w:szCs w:val="12"/>
              </w:rPr>
              <w:t>№</w:t>
            </w:r>
            <w:r w:rsidRPr="009B0987">
              <w:rPr>
                <w:rFonts w:ascii="Times New Roman" w:hAnsi="Times New Roman" w:cs="Times New Roman"/>
                <w:spacing w:val="-51"/>
                <w:sz w:val="12"/>
                <w:szCs w:val="12"/>
              </w:rPr>
              <w:t xml:space="preserve"> </w:t>
            </w:r>
            <w:r w:rsidRPr="009B0987">
              <w:rPr>
                <w:rFonts w:ascii="Times New Roman" w:hAnsi="Times New Roman" w:cs="Times New Roman"/>
                <w:w w:val="95"/>
                <w:sz w:val="12"/>
                <w:szCs w:val="12"/>
              </w:rPr>
              <w:t>п/п</w:t>
            </w:r>
          </w:p>
        </w:tc>
        <w:tc>
          <w:tcPr>
            <w:tcW w:w="2659" w:type="pct"/>
            <w:vAlign w:val="center"/>
          </w:tcPr>
          <w:p w:rsidR="009B0987" w:rsidRPr="009B0987" w:rsidRDefault="009B0987" w:rsidP="009B0987">
            <w:pPr>
              <w:pStyle w:val="aff2"/>
              <w:jc w:val="center"/>
              <w:rPr>
                <w:rFonts w:ascii="Times New Roman" w:hAnsi="Times New Roman" w:cs="Times New Roman"/>
                <w:sz w:val="12"/>
                <w:szCs w:val="12"/>
              </w:rPr>
            </w:pPr>
            <w:r w:rsidRPr="009B0987">
              <w:rPr>
                <w:rFonts w:ascii="Times New Roman" w:hAnsi="Times New Roman" w:cs="Times New Roman"/>
                <w:spacing w:val="-2"/>
                <w:sz w:val="12"/>
                <w:szCs w:val="12"/>
              </w:rPr>
              <w:t xml:space="preserve">Источник </w:t>
            </w:r>
            <w:r w:rsidRPr="009B0987">
              <w:rPr>
                <w:rFonts w:ascii="Times New Roman" w:hAnsi="Times New Roman" w:cs="Times New Roman"/>
                <w:spacing w:val="-1"/>
                <w:sz w:val="12"/>
                <w:szCs w:val="12"/>
              </w:rPr>
              <w:t>тепло-</w:t>
            </w:r>
            <w:r w:rsidRPr="009B0987">
              <w:rPr>
                <w:rFonts w:ascii="Times New Roman" w:hAnsi="Times New Roman" w:cs="Times New Roman"/>
                <w:spacing w:val="-53"/>
                <w:sz w:val="12"/>
                <w:szCs w:val="12"/>
              </w:rPr>
              <w:t xml:space="preserve"> </w:t>
            </w:r>
            <w:r w:rsidRPr="009B0987">
              <w:rPr>
                <w:rFonts w:ascii="Times New Roman" w:hAnsi="Times New Roman" w:cs="Times New Roman"/>
                <w:sz w:val="12"/>
                <w:szCs w:val="12"/>
              </w:rPr>
              <w:t>снабжения</w:t>
            </w:r>
          </w:p>
        </w:tc>
        <w:tc>
          <w:tcPr>
            <w:tcW w:w="2117" w:type="pct"/>
            <w:vAlign w:val="center"/>
          </w:tcPr>
          <w:p w:rsidR="009B0987" w:rsidRPr="009B0987" w:rsidRDefault="009B0987" w:rsidP="009B0987">
            <w:pPr>
              <w:pStyle w:val="aff2"/>
              <w:jc w:val="center"/>
              <w:rPr>
                <w:rFonts w:ascii="Times New Roman" w:hAnsi="Times New Roman" w:cs="Times New Roman"/>
                <w:sz w:val="12"/>
                <w:szCs w:val="12"/>
                <w:lang w:val="ru-RU"/>
              </w:rPr>
            </w:pPr>
            <w:r w:rsidRPr="009B0987">
              <w:rPr>
                <w:rFonts w:ascii="Times New Roman" w:hAnsi="Times New Roman" w:cs="Times New Roman"/>
                <w:sz w:val="12"/>
                <w:szCs w:val="12"/>
                <w:lang w:val="ru-RU"/>
              </w:rPr>
              <w:t>Расчетное</w:t>
            </w:r>
            <w:r w:rsidRPr="009B0987">
              <w:rPr>
                <w:rFonts w:ascii="Times New Roman" w:hAnsi="Times New Roman" w:cs="Times New Roman"/>
                <w:spacing w:val="1"/>
                <w:sz w:val="12"/>
                <w:szCs w:val="12"/>
                <w:lang w:val="ru-RU"/>
              </w:rPr>
              <w:t xml:space="preserve"> </w:t>
            </w:r>
            <w:r w:rsidRPr="009B0987">
              <w:rPr>
                <w:rFonts w:ascii="Times New Roman" w:hAnsi="Times New Roman" w:cs="Times New Roman"/>
                <w:sz w:val="12"/>
                <w:szCs w:val="12"/>
                <w:lang w:val="ru-RU"/>
              </w:rPr>
              <w:t>потребление</w:t>
            </w:r>
            <w:r w:rsidRPr="009B0987">
              <w:rPr>
                <w:rFonts w:ascii="Times New Roman" w:hAnsi="Times New Roman" w:cs="Times New Roman"/>
                <w:spacing w:val="1"/>
                <w:sz w:val="12"/>
                <w:szCs w:val="12"/>
                <w:lang w:val="ru-RU"/>
              </w:rPr>
              <w:t xml:space="preserve"> </w:t>
            </w:r>
            <w:r w:rsidRPr="009B0987">
              <w:rPr>
                <w:rFonts w:ascii="Times New Roman" w:hAnsi="Times New Roman" w:cs="Times New Roman"/>
                <w:sz w:val="12"/>
                <w:szCs w:val="12"/>
                <w:lang w:val="ru-RU"/>
              </w:rPr>
              <w:t>тепловой энергии на отопление</w:t>
            </w:r>
            <w:r w:rsidRPr="009B0987">
              <w:rPr>
                <w:rFonts w:ascii="Times New Roman" w:hAnsi="Times New Roman" w:cs="Times New Roman"/>
                <w:spacing w:val="-51"/>
                <w:sz w:val="12"/>
                <w:szCs w:val="12"/>
                <w:lang w:val="ru-RU"/>
              </w:rPr>
              <w:t xml:space="preserve"> </w:t>
            </w:r>
            <w:r w:rsidRPr="009B0987">
              <w:rPr>
                <w:rFonts w:ascii="Times New Roman" w:hAnsi="Times New Roman" w:cs="Times New Roman"/>
                <w:sz w:val="12"/>
                <w:szCs w:val="12"/>
                <w:lang w:val="ru-RU"/>
              </w:rPr>
              <w:t>за</w:t>
            </w:r>
            <w:r w:rsidRPr="009B0987">
              <w:rPr>
                <w:rFonts w:ascii="Times New Roman" w:hAnsi="Times New Roman" w:cs="Times New Roman"/>
                <w:spacing w:val="-6"/>
                <w:sz w:val="12"/>
                <w:szCs w:val="12"/>
                <w:lang w:val="ru-RU"/>
              </w:rPr>
              <w:t xml:space="preserve"> </w:t>
            </w:r>
            <w:r w:rsidRPr="009B0987">
              <w:rPr>
                <w:rFonts w:ascii="Times New Roman" w:hAnsi="Times New Roman" w:cs="Times New Roman"/>
                <w:sz w:val="12"/>
                <w:szCs w:val="12"/>
                <w:lang w:val="ru-RU"/>
              </w:rPr>
              <w:t>отопительный</w:t>
            </w:r>
            <w:r w:rsidRPr="009B0987">
              <w:rPr>
                <w:rFonts w:ascii="Times New Roman" w:hAnsi="Times New Roman" w:cs="Times New Roman"/>
                <w:spacing w:val="-4"/>
                <w:sz w:val="12"/>
                <w:szCs w:val="12"/>
                <w:lang w:val="ru-RU"/>
              </w:rPr>
              <w:t xml:space="preserve"> </w:t>
            </w:r>
            <w:r w:rsidRPr="009B0987">
              <w:rPr>
                <w:rFonts w:ascii="Times New Roman" w:hAnsi="Times New Roman" w:cs="Times New Roman"/>
                <w:sz w:val="12"/>
                <w:szCs w:val="12"/>
                <w:lang w:val="ru-RU"/>
              </w:rPr>
              <w:t>период,</w:t>
            </w:r>
            <w:r w:rsidRPr="009B0987">
              <w:rPr>
                <w:rFonts w:ascii="Times New Roman" w:hAnsi="Times New Roman" w:cs="Times New Roman"/>
                <w:spacing w:val="-3"/>
                <w:sz w:val="12"/>
                <w:szCs w:val="12"/>
                <w:lang w:val="ru-RU"/>
              </w:rPr>
              <w:t xml:space="preserve"> </w:t>
            </w:r>
            <w:r w:rsidRPr="009B0987">
              <w:rPr>
                <w:rFonts w:ascii="Times New Roman" w:hAnsi="Times New Roman" w:cs="Times New Roman"/>
                <w:sz w:val="12"/>
                <w:szCs w:val="12"/>
                <w:lang w:val="ru-RU"/>
              </w:rPr>
              <w:t>Гкал</w:t>
            </w:r>
          </w:p>
        </w:tc>
      </w:tr>
      <w:tr w:rsidR="009B0987" w:rsidRPr="009B0987" w:rsidTr="009B0987">
        <w:trPr>
          <w:trHeight w:val="70"/>
        </w:trPr>
        <w:tc>
          <w:tcPr>
            <w:tcW w:w="224" w:type="pct"/>
            <w:vAlign w:val="center"/>
          </w:tcPr>
          <w:p w:rsidR="009B0987" w:rsidRPr="009B0987" w:rsidRDefault="009B0987" w:rsidP="009B0987">
            <w:pPr>
              <w:pStyle w:val="aff2"/>
              <w:jc w:val="center"/>
              <w:rPr>
                <w:rFonts w:ascii="Times New Roman" w:hAnsi="Times New Roman" w:cs="Times New Roman"/>
                <w:sz w:val="12"/>
                <w:szCs w:val="12"/>
              </w:rPr>
            </w:pPr>
            <w:r w:rsidRPr="009B0987">
              <w:rPr>
                <w:rFonts w:ascii="Times New Roman" w:hAnsi="Times New Roman" w:cs="Times New Roman"/>
                <w:w w:val="99"/>
                <w:sz w:val="12"/>
                <w:szCs w:val="12"/>
              </w:rPr>
              <w:t>1</w:t>
            </w:r>
          </w:p>
        </w:tc>
        <w:tc>
          <w:tcPr>
            <w:tcW w:w="2659" w:type="pct"/>
            <w:vAlign w:val="center"/>
          </w:tcPr>
          <w:p w:rsidR="009B0987" w:rsidRPr="009B0987" w:rsidRDefault="009B0987" w:rsidP="009B0987">
            <w:pPr>
              <w:pStyle w:val="aff2"/>
              <w:jc w:val="center"/>
              <w:rPr>
                <w:rFonts w:ascii="Times New Roman" w:hAnsi="Times New Roman" w:cs="Times New Roman"/>
                <w:sz w:val="12"/>
                <w:szCs w:val="12"/>
                <w:lang w:val="ru-RU"/>
              </w:rPr>
            </w:pPr>
            <w:r w:rsidRPr="009B0987">
              <w:rPr>
                <w:rFonts w:ascii="Times New Roman" w:hAnsi="Times New Roman" w:cs="Times New Roman"/>
                <w:sz w:val="12"/>
                <w:szCs w:val="12"/>
                <w:lang w:val="ru-RU"/>
              </w:rPr>
              <w:t>Тепловой</w:t>
            </w:r>
            <w:r w:rsidRPr="009B0987">
              <w:rPr>
                <w:rFonts w:ascii="Times New Roman" w:hAnsi="Times New Roman" w:cs="Times New Roman"/>
                <w:spacing w:val="-5"/>
                <w:sz w:val="12"/>
                <w:szCs w:val="12"/>
                <w:lang w:val="ru-RU"/>
              </w:rPr>
              <w:t xml:space="preserve"> </w:t>
            </w:r>
            <w:r w:rsidRPr="009B0987">
              <w:rPr>
                <w:rFonts w:ascii="Times New Roman" w:hAnsi="Times New Roman" w:cs="Times New Roman"/>
                <w:sz w:val="12"/>
                <w:szCs w:val="12"/>
                <w:lang w:val="ru-RU"/>
              </w:rPr>
              <w:t>модуль 2,0 Мвт п.</w:t>
            </w:r>
            <w:r w:rsidRPr="009B0987">
              <w:rPr>
                <w:rFonts w:ascii="Times New Roman" w:hAnsi="Times New Roman" w:cs="Times New Roman"/>
                <w:spacing w:val="-11"/>
                <w:sz w:val="12"/>
                <w:szCs w:val="12"/>
                <w:lang w:val="ru-RU"/>
              </w:rPr>
              <w:t xml:space="preserve"> </w:t>
            </w:r>
            <w:r w:rsidRPr="009B0987">
              <w:rPr>
                <w:rFonts w:ascii="Times New Roman" w:hAnsi="Times New Roman" w:cs="Times New Roman"/>
                <w:sz w:val="12"/>
                <w:szCs w:val="12"/>
                <w:lang w:val="ru-RU"/>
              </w:rPr>
              <w:t>Антоновка, ул.</w:t>
            </w:r>
            <w:r w:rsidRPr="009B0987">
              <w:rPr>
                <w:rFonts w:ascii="Times New Roman" w:hAnsi="Times New Roman" w:cs="Times New Roman"/>
                <w:spacing w:val="-7"/>
                <w:sz w:val="12"/>
                <w:szCs w:val="12"/>
                <w:lang w:val="ru-RU"/>
              </w:rPr>
              <w:t xml:space="preserve"> </w:t>
            </w:r>
            <w:r w:rsidRPr="009B0987">
              <w:rPr>
                <w:rFonts w:ascii="Times New Roman" w:hAnsi="Times New Roman" w:cs="Times New Roman"/>
                <w:sz w:val="12"/>
                <w:szCs w:val="12"/>
                <w:lang w:val="ru-RU"/>
              </w:rPr>
              <w:t>Кооперативная,</w:t>
            </w:r>
            <w:r w:rsidRPr="009B0987">
              <w:rPr>
                <w:rFonts w:ascii="Times New Roman" w:hAnsi="Times New Roman" w:cs="Times New Roman"/>
                <w:spacing w:val="-10"/>
                <w:sz w:val="12"/>
                <w:szCs w:val="12"/>
                <w:lang w:val="ru-RU"/>
              </w:rPr>
              <w:t xml:space="preserve"> </w:t>
            </w:r>
            <w:r w:rsidRPr="009B0987">
              <w:rPr>
                <w:rFonts w:ascii="Times New Roman" w:hAnsi="Times New Roman" w:cs="Times New Roman"/>
                <w:sz w:val="12"/>
                <w:szCs w:val="12"/>
                <w:lang w:val="ru-RU"/>
              </w:rPr>
              <w:t>1</w:t>
            </w:r>
          </w:p>
        </w:tc>
        <w:tc>
          <w:tcPr>
            <w:tcW w:w="2117" w:type="pct"/>
            <w:vAlign w:val="center"/>
          </w:tcPr>
          <w:p w:rsidR="009B0987" w:rsidRPr="009B0987" w:rsidRDefault="009B0987" w:rsidP="009B0987">
            <w:pPr>
              <w:pStyle w:val="aff2"/>
              <w:jc w:val="center"/>
              <w:rPr>
                <w:rFonts w:ascii="Times New Roman" w:hAnsi="Times New Roman" w:cs="Times New Roman"/>
                <w:sz w:val="12"/>
                <w:szCs w:val="12"/>
              </w:rPr>
            </w:pPr>
            <w:r w:rsidRPr="009B0987">
              <w:rPr>
                <w:rFonts w:ascii="Times New Roman" w:hAnsi="Times New Roman" w:cs="Times New Roman"/>
                <w:sz w:val="12"/>
                <w:szCs w:val="12"/>
              </w:rPr>
              <w:t>2</w:t>
            </w:r>
            <w:r w:rsidRPr="009B0987">
              <w:rPr>
                <w:rFonts w:ascii="Times New Roman" w:hAnsi="Times New Roman" w:cs="Times New Roman"/>
                <w:spacing w:val="-3"/>
                <w:sz w:val="12"/>
                <w:szCs w:val="12"/>
              </w:rPr>
              <w:t xml:space="preserve"> </w:t>
            </w:r>
            <w:r w:rsidRPr="009B0987">
              <w:rPr>
                <w:rFonts w:ascii="Times New Roman" w:hAnsi="Times New Roman" w:cs="Times New Roman"/>
                <w:sz w:val="12"/>
                <w:szCs w:val="12"/>
              </w:rPr>
              <w:t>709,03</w:t>
            </w:r>
          </w:p>
        </w:tc>
      </w:tr>
    </w:tbl>
    <w:p w:rsidR="009B0987" w:rsidRPr="009B0987" w:rsidRDefault="009B0987" w:rsidP="009B09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1.5.5</w:t>
      </w:r>
      <w:r w:rsidRPr="009B0987">
        <w:rPr>
          <w:rFonts w:ascii="Times New Roman" w:hAnsi="Times New Roman" w:cs="Times New Roman"/>
          <w:sz w:val="12"/>
          <w:szCs w:val="12"/>
        </w:rPr>
        <w:t>Существующие нормативы потребления тепловой энергии для населения на отопление.</w:t>
      </w:r>
    </w:p>
    <w:p w:rsidR="009B0987" w:rsidRP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Норматив потребления коммунальной услуги по отоплению для населения Самарской области представлен в таблице 1.5.5.1. (Приказ № 171, Министерство энергетики и жилищно-коммунального хозяйства Самарской области)</w:t>
      </w:r>
    </w:p>
    <w:p w:rsidR="009B0987" w:rsidRDefault="009B0987" w:rsidP="009B0987">
      <w:pPr>
        <w:spacing w:after="0" w:line="240" w:lineRule="auto"/>
        <w:ind w:firstLine="284"/>
        <w:jc w:val="both"/>
        <w:rPr>
          <w:rFonts w:ascii="Times New Roman" w:hAnsi="Times New Roman" w:cs="Times New Roman"/>
          <w:sz w:val="12"/>
          <w:szCs w:val="12"/>
        </w:rPr>
      </w:pPr>
      <w:r w:rsidRPr="009B0987">
        <w:rPr>
          <w:rFonts w:ascii="Times New Roman" w:hAnsi="Times New Roman" w:cs="Times New Roman"/>
          <w:sz w:val="12"/>
          <w:szCs w:val="12"/>
        </w:rPr>
        <w:t>Таблица 1.5.5.1- Норматив потребления коммунальной услуги по отоплению</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25"/>
        <w:gridCol w:w="1563"/>
        <w:gridCol w:w="986"/>
        <w:gridCol w:w="855"/>
        <w:gridCol w:w="1028"/>
        <w:gridCol w:w="786"/>
        <w:gridCol w:w="986"/>
      </w:tblGrid>
      <w:tr w:rsidR="009B0987" w:rsidRPr="00465417" w:rsidTr="00465417">
        <w:trPr>
          <w:trHeight w:val="65"/>
        </w:trPr>
        <w:tc>
          <w:tcPr>
            <w:tcW w:w="879" w:type="pct"/>
            <w:vMerge w:val="restar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Категория</w:t>
            </w:r>
            <w:r w:rsidRPr="00465417">
              <w:rPr>
                <w:rFonts w:ascii="Times New Roman" w:hAnsi="Times New Roman" w:cs="Times New Roman"/>
                <w:spacing w:val="1"/>
                <w:sz w:val="12"/>
                <w:szCs w:val="12"/>
              </w:rPr>
              <w:t xml:space="preserve"> </w:t>
            </w:r>
            <w:r w:rsidRPr="00465417">
              <w:rPr>
                <w:rFonts w:ascii="Times New Roman" w:hAnsi="Times New Roman" w:cs="Times New Roman"/>
                <w:w w:val="95"/>
                <w:sz w:val="12"/>
                <w:szCs w:val="12"/>
              </w:rPr>
              <w:t>многоквартирного</w:t>
            </w:r>
            <w:r w:rsidRPr="00465417">
              <w:rPr>
                <w:rFonts w:ascii="Times New Roman" w:hAnsi="Times New Roman" w:cs="Times New Roman"/>
                <w:spacing w:val="1"/>
                <w:w w:val="95"/>
                <w:sz w:val="12"/>
                <w:szCs w:val="12"/>
              </w:rPr>
              <w:t xml:space="preserve"> </w:t>
            </w:r>
            <w:r w:rsidRPr="00465417">
              <w:rPr>
                <w:rFonts w:ascii="Times New Roman" w:hAnsi="Times New Roman" w:cs="Times New Roman"/>
                <w:sz w:val="12"/>
                <w:szCs w:val="12"/>
              </w:rPr>
              <w:t>(жилого)</w:t>
            </w:r>
            <w:r w:rsidRPr="00465417">
              <w:rPr>
                <w:rFonts w:ascii="Times New Roman" w:hAnsi="Times New Roman" w:cs="Times New Roman"/>
                <w:spacing w:val="-2"/>
                <w:sz w:val="12"/>
                <w:szCs w:val="12"/>
              </w:rPr>
              <w:t xml:space="preserve"> </w:t>
            </w:r>
            <w:r w:rsidRPr="00465417">
              <w:rPr>
                <w:rFonts w:ascii="Times New Roman" w:hAnsi="Times New Roman" w:cs="Times New Roman"/>
                <w:sz w:val="12"/>
                <w:szCs w:val="12"/>
              </w:rPr>
              <w:t>дома</w:t>
            </w:r>
          </w:p>
        </w:tc>
        <w:tc>
          <w:tcPr>
            <w:tcW w:w="4121" w:type="pct"/>
            <w:gridSpan w:val="6"/>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Норматив</w:t>
            </w:r>
            <w:r w:rsidRPr="00465417">
              <w:rPr>
                <w:rFonts w:ascii="Times New Roman" w:hAnsi="Times New Roman" w:cs="Times New Roman"/>
                <w:spacing w:val="-8"/>
                <w:sz w:val="12"/>
                <w:szCs w:val="12"/>
                <w:lang w:val="ru-RU"/>
              </w:rPr>
              <w:t xml:space="preserve"> </w:t>
            </w:r>
            <w:r w:rsidRPr="00465417">
              <w:rPr>
                <w:rFonts w:ascii="Times New Roman" w:hAnsi="Times New Roman" w:cs="Times New Roman"/>
                <w:sz w:val="12"/>
                <w:szCs w:val="12"/>
                <w:lang w:val="ru-RU"/>
              </w:rPr>
              <w:t>потребления (Гкал</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на</w:t>
            </w:r>
            <w:r w:rsidRPr="00465417">
              <w:rPr>
                <w:rFonts w:ascii="Times New Roman" w:hAnsi="Times New Roman" w:cs="Times New Roman"/>
                <w:spacing w:val="-5"/>
                <w:sz w:val="12"/>
                <w:szCs w:val="12"/>
                <w:lang w:val="ru-RU"/>
              </w:rPr>
              <w:t xml:space="preserve"> </w:t>
            </w:r>
            <w:r w:rsidRPr="00465417">
              <w:rPr>
                <w:rFonts w:ascii="Times New Roman" w:hAnsi="Times New Roman" w:cs="Times New Roman"/>
                <w:sz w:val="12"/>
                <w:szCs w:val="12"/>
                <w:lang w:val="ru-RU"/>
              </w:rPr>
              <w:t>1</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кв.</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метр</w:t>
            </w:r>
            <w:r w:rsidRPr="00465417">
              <w:rPr>
                <w:rFonts w:ascii="Times New Roman" w:hAnsi="Times New Roman" w:cs="Times New Roman"/>
                <w:spacing w:val="-5"/>
                <w:sz w:val="12"/>
                <w:szCs w:val="12"/>
                <w:lang w:val="ru-RU"/>
              </w:rPr>
              <w:t xml:space="preserve"> </w:t>
            </w:r>
            <w:r w:rsidRPr="00465417">
              <w:rPr>
                <w:rFonts w:ascii="Times New Roman" w:hAnsi="Times New Roman" w:cs="Times New Roman"/>
                <w:sz w:val="12"/>
                <w:szCs w:val="12"/>
                <w:lang w:val="ru-RU"/>
              </w:rPr>
              <w:t>общей</w:t>
            </w:r>
            <w:r w:rsidRPr="00465417">
              <w:rPr>
                <w:rFonts w:ascii="Times New Roman" w:hAnsi="Times New Roman" w:cs="Times New Roman"/>
                <w:spacing w:val="-4"/>
                <w:sz w:val="12"/>
                <w:szCs w:val="12"/>
                <w:lang w:val="ru-RU"/>
              </w:rPr>
              <w:t xml:space="preserve"> </w:t>
            </w:r>
            <w:r w:rsidRPr="00465417">
              <w:rPr>
                <w:rFonts w:ascii="Times New Roman" w:hAnsi="Times New Roman" w:cs="Times New Roman"/>
                <w:sz w:val="12"/>
                <w:szCs w:val="12"/>
                <w:lang w:val="ru-RU"/>
              </w:rPr>
              <w:t>площади</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жилого</w:t>
            </w:r>
            <w:r w:rsidRPr="00465417">
              <w:rPr>
                <w:rFonts w:ascii="Times New Roman" w:hAnsi="Times New Roman" w:cs="Times New Roman"/>
                <w:spacing w:val="-5"/>
                <w:sz w:val="12"/>
                <w:szCs w:val="12"/>
                <w:lang w:val="ru-RU"/>
              </w:rPr>
              <w:t xml:space="preserve"> </w:t>
            </w:r>
            <w:r w:rsidRPr="00465417">
              <w:rPr>
                <w:rFonts w:ascii="Times New Roman" w:hAnsi="Times New Roman" w:cs="Times New Roman"/>
                <w:sz w:val="12"/>
                <w:szCs w:val="12"/>
                <w:lang w:val="ru-RU"/>
              </w:rPr>
              <w:t>помещения</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в</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месяц)</w:t>
            </w:r>
          </w:p>
        </w:tc>
      </w:tr>
      <w:tr w:rsidR="009B0987" w:rsidRPr="00465417" w:rsidTr="00465417">
        <w:trPr>
          <w:trHeight w:val="65"/>
        </w:trPr>
        <w:tc>
          <w:tcPr>
            <w:tcW w:w="879" w:type="pct"/>
            <w:vMerge/>
            <w:tcBorders>
              <w:top w:val="nil"/>
            </w:tcBorders>
            <w:vAlign w:val="center"/>
          </w:tcPr>
          <w:p w:rsidR="009B0987" w:rsidRPr="00465417" w:rsidRDefault="009B0987" w:rsidP="00465417">
            <w:pPr>
              <w:pStyle w:val="aff2"/>
              <w:jc w:val="center"/>
              <w:rPr>
                <w:rFonts w:ascii="Times New Roman" w:hAnsi="Times New Roman" w:cs="Times New Roman"/>
                <w:sz w:val="12"/>
                <w:szCs w:val="12"/>
                <w:lang w:val="ru-RU"/>
              </w:rPr>
            </w:pPr>
          </w:p>
        </w:tc>
        <w:tc>
          <w:tcPr>
            <w:tcW w:w="1693" w:type="pct"/>
            <w:gridSpan w:val="2"/>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многоквартирные 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жилые</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дома</w:t>
            </w:r>
            <w:r w:rsidRPr="00465417">
              <w:rPr>
                <w:rFonts w:ascii="Times New Roman" w:hAnsi="Times New Roman" w:cs="Times New Roman"/>
                <w:spacing w:val="-8"/>
                <w:sz w:val="12"/>
                <w:szCs w:val="12"/>
                <w:lang w:val="ru-RU"/>
              </w:rPr>
              <w:t xml:space="preserve"> </w:t>
            </w:r>
            <w:r w:rsidRPr="00465417">
              <w:rPr>
                <w:rFonts w:ascii="Times New Roman" w:hAnsi="Times New Roman" w:cs="Times New Roman"/>
                <w:sz w:val="12"/>
                <w:szCs w:val="12"/>
                <w:lang w:val="ru-RU"/>
              </w:rPr>
              <w:t>со</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стенами</w:t>
            </w:r>
            <w:r w:rsidRPr="00465417">
              <w:rPr>
                <w:rFonts w:ascii="Times New Roman" w:hAnsi="Times New Roman" w:cs="Times New Roman"/>
                <w:spacing w:val="-50"/>
                <w:sz w:val="12"/>
                <w:szCs w:val="12"/>
                <w:lang w:val="ru-RU"/>
              </w:rPr>
              <w:t xml:space="preserve"> </w:t>
            </w:r>
            <w:r w:rsidRPr="00465417">
              <w:rPr>
                <w:rFonts w:ascii="Times New Roman" w:hAnsi="Times New Roman" w:cs="Times New Roman"/>
                <w:sz w:val="12"/>
                <w:szCs w:val="12"/>
                <w:lang w:val="ru-RU"/>
              </w:rPr>
              <w:t>из</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камня,</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кирпича</w:t>
            </w:r>
          </w:p>
        </w:tc>
        <w:tc>
          <w:tcPr>
            <w:tcW w:w="1250" w:type="pct"/>
            <w:gridSpan w:val="2"/>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pacing w:val="-1"/>
                <w:sz w:val="12"/>
                <w:szCs w:val="12"/>
                <w:lang w:val="ru-RU"/>
              </w:rPr>
              <w:t>многоквартирные</w:t>
            </w:r>
            <w:r w:rsidRPr="00465417">
              <w:rPr>
                <w:rFonts w:ascii="Times New Roman" w:hAnsi="Times New Roman" w:cs="Times New Roman"/>
                <w:spacing w:val="-8"/>
                <w:sz w:val="12"/>
                <w:szCs w:val="12"/>
                <w:lang w:val="ru-RU"/>
              </w:rPr>
              <w:t xml:space="preserve"> </w:t>
            </w:r>
            <w:r w:rsidRPr="00465417">
              <w:rPr>
                <w:rFonts w:ascii="Times New Roman" w:hAnsi="Times New Roman" w:cs="Times New Roman"/>
                <w:sz w:val="12"/>
                <w:szCs w:val="12"/>
                <w:lang w:val="ru-RU"/>
              </w:rPr>
              <w:t>и</w:t>
            </w:r>
            <w:r w:rsidRPr="00465417">
              <w:rPr>
                <w:rFonts w:ascii="Times New Roman" w:hAnsi="Times New Roman" w:cs="Times New Roman"/>
                <w:spacing w:val="-9"/>
                <w:sz w:val="12"/>
                <w:szCs w:val="12"/>
                <w:lang w:val="ru-RU"/>
              </w:rPr>
              <w:t xml:space="preserve"> </w:t>
            </w:r>
            <w:r w:rsidRPr="00465417">
              <w:rPr>
                <w:rFonts w:ascii="Times New Roman" w:hAnsi="Times New Roman" w:cs="Times New Roman"/>
                <w:sz w:val="12"/>
                <w:szCs w:val="12"/>
                <w:lang w:val="ru-RU"/>
              </w:rPr>
              <w:t>жилые</w:t>
            </w:r>
            <w:r w:rsidRPr="00465417">
              <w:rPr>
                <w:rFonts w:ascii="Times New Roman" w:hAnsi="Times New Roman" w:cs="Times New Roman"/>
                <w:spacing w:val="-50"/>
                <w:sz w:val="12"/>
                <w:szCs w:val="12"/>
                <w:lang w:val="ru-RU"/>
              </w:rPr>
              <w:t xml:space="preserve"> </w:t>
            </w:r>
            <w:r w:rsidRPr="00465417">
              <w:rPr>
                <w:rFonts w:ascii="Times New Roman" w:hAnsi="Times New Roman" w:cs="Times New Roman"/>
                <w:sz w:val="12"/>
                <w:szCs w:val="12"/>
                <w:lang w:val="ru-RU"/>
              </w:rPr>
              <w:t>дома со стенами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из</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панелей, блоков</w:t>
            </w:r>
          </w:p>
        </w:tc>
        <w:tc>
          <w:tcPr>
            <w:tcW w:w="1178" w:type="pct"/>
            <w:gridSpan w:val="2"/>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многоквартирные 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жилые дома со стенами</w:t>
            </w:r>
            <w:r w:rsidRPr="00465417">
              <w:rPr>
                <w:rFonts w:ascii="Times New Roman" w:hAnsi="Times New Roman" w:cs="Times New Roman"/>
                <w:spacing w:val="-51"/>
                <w:sz w:val="12"/>
                <w:szCs w:val="12"/>
                <w:lang w:val="ru-RU"/>
              </w:rPr>
              <w:t xml:space="preserve"> </w:t>
            </w:r>
            <w:r w:rsidRPr="00465417">
              <w:rPr>
                <w:rFonts w:ascii="Times New Roman" w:hAnsi="Times New Roman" w:cs="Times New Roman"/>
                <w:sz w:val="12"/>
                <w:szCs w:val="12"/>
                <w:lang w:val="ru-RU"/>
              </w:rPr>
              <w:t>из</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дерева,</w:t>
            </w:r>
            <w:r w:rsidRPr="00465417">
              <w:rPr>
                <w:rFonts w:ascii="Times New Roman" w:hAnsi="Times New Roman" w:cs="Times New Roman"/>
                <w:spacing w:val="-6"/>
                <w:sz w:val="12"/>
                <w:szCs w:val="12"/>
                <w:lang w:val="ru-RU"/>
              </w:rPr>
              <w:t xml:space="preserve"> </w:t>
            </w:r>
            <w:r w:rsidRPr="00465417">
              <w:rPr>
                <w:rFonts w:ascii="Times New Roman" w:hAnsi="Times New Roman" w:cs="Times New Roman"/>
                <w:sz w:val="12"/>
                <w:szCs w:val="12"/>
                <w:lang w:val="ru-RU"/>
              </w:rPr>
              <w:t>смешанных</w:t>
            </w:r>
            <w:r w:rsidRPr="00465417">
              <w:rPr>
                <w:rFonts w:ascii="Times New Roman" w:hAnsi="Times New Roman" w:cs="Times New Roman"/>
                <w:spacing w:val="-7"/>
                <w:sz w:val="12"/>
                <w:szCs w:val="12"/>
                <w:lang w:val="ru-RU"/>
              </w:rPr>
              <w:t xml:space="preserve"> </w:t>
            </w:r>
            <w:r w:rsidRPr="00465417">
              <w:rPr>
                <w:rFonts w:ascii="Times New Roman" w:hAnsi="Times New Roman" w:cs="Times New Roman"/>
                <w:sz w:val="12"/>
                <w:szCs w:val="12"/>
                <w:lang w:val="ru-RU"/>
              </w:rPr>
              <w:t>и</w:t>
            </w:r>
            <w:r w:rsidRPr="00465417">
              <w:rPr>
                <w:rFonts w:ascii="Times New Roman" w:hAnsi="Times New Roman" w:cs="Times New Roman"/>
                <w:spacing w:val="-50"/>
                <w:sz w:val="12"/>
                <w:szCs w:val="12"/>
                <w:lang w:val="ru-RU"/>
              </w:rPr>
              <w:t xml:space="preserve"> </w:t>
            </w:r>
            <w:r w:rsidRPr="00465417">
              <w:rPr>
                <w:rFonts w:ascii="Times New Roman" w:hAnsi="Times New Roman" w:cs="Times New Roman"/>
                <w:sz w:val="12"/>
                <w:szCs w:val="12"/>
                <w:lang w:val="ru-RU"/>
              </w:rPr>
              <w:t>других</w:t>
            </w:r>
            <w:r w:rsidRPr="00465417">
              <w:rPr>
                <w:rFonts w:ascii="Times New Roman" w:hAnsi="Times New Roman" w:cs="Times New Roman"/>
                <w:spacing w:val="2"/>
                <w:sz w:val="12"/>
                <w:szCs w:val="12"/>
                <w:lang w:val="ru-RU"/>
              </w:rPr>
              <w:t xml:space="preserve"> </w:t>
            </w:r>
            <w:r w:rsidRPr="00465417">
              <w:rPr>
                <w:rFonts w:ascii="Times New Roman" w:hAnsi="Times New Roman" w:cs="Times New Roman"/>
                <w:sz w:val="12"/>
                <w:szCs w:val="12"/>
                <w:lang w:val="ru-RU"/>
              </w:rPr>
              <w:t>материалов</w:t>
            </w:r>
          </w:p>
        </w:tc>
      </w:tr>
      <w:tr w:rsidR="00697A9F" w:rsidRPr="00465417" w:rsidTr="00465417">
        <w:trPr>
          <w:trHeight w:val="65"/>
        </w:trPr>
        <w:tc>
          <w:tcPr>
            <w:tcW w:w="879" w:type="pct"/>
            <w:vMerge/>
            <w:tcBorders>
              <w:top w:val="nil"/>
            </w:tcBorders>
            <w:vAlign w:val="center"/>
          </w:tcPr>
          <w:p w:rsidR="009B0987" w:rsidRPr="00465417" w:rsidRDefault="009B0987" w:rsidP="00465417">
            <w:pPr>
              <w:pStyle w:val="aff2"/>
              <w:jc w:val="center"/>
              <w:rPr>
                <w:rFonts w:ascii="Times New Roman" w:hAnsi="Times New Roman" w:cs="Times New Roman"/>
                <w:sz w:val="12"/>
                <w:szCs w:val="12"/>
                <w:lang w:val="ru-RU"/>
              </w:rPr>
            </w:pP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 12</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месяцев</w:t>
            </w:r>
            <w:r w:rsidRPr="00465417">
              <w:rPr>
                <w:rFonts w:ascii="Times New Roman" w:hAnsi="Times New Roman" w:cs="Times New Roman"/>
                <w:spacing w:val="-4"/>
                <w:sz w:val="12"/>
                <w:szCs w:val="12"/>
              </w:rPr>
              <w:t xml:space="preserve"> </w:t>
            </w:r>
            <w:hyperlink r:id="rId252" w:anchor="P91">
              <w:r w:rsidRPr="00465417">
                <w:rPr>
                  <w:rFonts w:ascii="Times New Roman" w:hAnsi="Times New Roman" w:cs="Times New Roman"/>
                  <w:sz w:val="12"/>
                  <w:szCs w:val="12"/>
                  <w:u w:val="single"/>
                </w:rPr>
                <w:t>&lt;*&gt;</w:t>
              </w:r>
            </w:hyperlink>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7</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месяцев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 12</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месяцев</w:t>
            </w:r>
            <w:r w:rsidRPr="00465417">
              <w:rPr>
                <w:rFonts w:ascii="Times New Roman" w:hAnsi="Times New Roman" w:cs="Times New Roman"/>
                <w:spacing w:val="-4"/>
                <w:sz w:val="12"/>
                <w:szCs w:val="12"/>
              </w:rPr>
              <w:t xml:space="preserve"> </w:t>
            </w:r>
            <w:hyperlink r:id="rId253" w:anchor="P91">
              <w:r w:rsidRPr="00465417">
                <w:rPr>
                  <w:rFonts w:ascii="Times New Roman" w:hAnsi="Times New Roman" w:cs="Times New Roman"/>
                  <w:sz w:val="12"/>
                  <w:szCs w:val="12"/>
                  <w:u w:val="single"/>
                </w:rPr>
                <w:t>&lt;*&gt;</w:t>
              </w:r>
            </w:hyperlink>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7</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pacing w:val="-1"/>
                <w:sz w:val="12"/>
                <w:szCs w:val="12"/>
              </w:rPr>
              <w:t>месяцев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 12</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месяцев</w:t>
            </w:r>
            <w:r w:rsidRPr="00465417">
              <w:rPr>
                <w:rFonts w:ascii="Times New Roman" w:hAnsi="Times New Roman" w:cs="Times New Roman"/>
                <w:spacing w:val="-8"/>
                <w:sz w:val="12"/>
                <w:szCs w:val="12"/>
              </w:rPr>
              <w:t xml:space="preserve"> </w:t>
            </w:r>
            <w:hyperlink r:id="rId254" w:anchor="P91">
              <w:r w:rsidRPr="00465417">
                <w:rPr>
                  <w:rFonts w:ascii="Times New Roman" w:hAnsi="Times New Roman" w:cs="Times New Roman"/>
                  <w:sz w:val="12"/>
                  <w:szCs w:val="12"/>
                  <w:u w:val="single"/>
                </w:rPr>
                <w:t>&lt;*&gt;</w:t>
              </w:r>
            </w:hyperlink>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На</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7</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месяцев</w:t>
            </w:r>
          </w:p>
        </w:tc>
      </w:tr>
      <w:tr w:rsidR="009B0987"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pacing w:val="-1"/>
                <w:sz w:val="12"/>
                <w:szCs w:val="12"/>
              </w:rPr>
              <w:t>Этажность/Метод</w:t>
            </w:r>
            <w:r w:rsidRPr="00465417">
              <w:rPr>
                <w:rFonts w:ascii="Times New Roman" w:hAnsi="Times New Roman" w:cs="Times New Roman"/>
                <w:spacing w:val="-51"/>
                <w:sz w:val="12"/>
                <w:szCs w:val="12"/>
              </w:rPr>
              <w:t xml:space="preserve"> </w:t>
            </w:r>
            <w:r w:rsidRPr="00465417">
              <w:rPr>
                <w:rFonts w:ascii="Times New Roman" w:hAnsi="Times New Roman" w:cs="Times New Roman"/>
                <w:sz w:val="12"/>
                <w:szCs w:val="12"/>
              </w:rPr>
              <w:t>расчета</w:t>
            </w:r>
          </w:p>
        </w:tc>
        <w:tc>
          <w:tcPr>
            <w:tcW w:w="4121" w:type="pct"/>
            <w:gridSpan w:val="6"/>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многоквартирные</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и</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жилые</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дома</w:t>
            </w:r>
            <w:r w:rsidRPr="00465417">
              <w:rPr>
                <w:rFonts w:ascii="Times New Roman" w:hAnsi="Times New Roman" w:cs="Times New Roman"/>
                <w:spacing w:val="-2"/>
                <w:sz w:val="12"/>
                <w:szCs w:val="12"/>
                <w:lang w:val="ru-RU"/>
              </w:rPr>
              <w:t xml:space="preserve"> </w:t>
            </w:r>
            <w:r w:rsidRPr="00465417">
              <w:rPr>
                <w:rFonts w:ascii="Times New Roman" w:hAnsi="Times New Roman" w:cs="Times New Roman"/>
                <w:sz w:val="12"/>
                <w:szCs w:val="12"/>
                <w:lang w:val="ru-RU"/>
              </w:rPr>
              <w:t>до</w:t>
            </w:r>
            <w:r w:rsidRPr="00465417">
              <w:rPr>
                <w:rFonts w:ascii="Times New Roman" w:hAnsi="Times New Roman" w:cs="Times New Roman"/>
                <w:spacing w:val="-2"/>
                <w:sz w:val="12"/>
                <w:szCs w:val="12"/>
                <w:lang w:val="ru-RU"/>
              </w:rPr>
              <w:t xml:space="preserve"> </w:t>
            </w:r>
            <w:r w:rsidRPr="00465417">
              <w:rPr>
                <w:rFonts w:ascii="Times New Roman" w:hAnsi="Times New Roman" w:cs="Times New Roman"/>
                <w:sz w:val="12"/>
                <w:szCs w:val="12"/>
                <w:lang w:val="ru-RU"/>
              </w:rPr>
              <w:t>1999</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года</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постройки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включительно</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20"/>
                <w:sz w:val="12"/>
                <w:szCs w:val="12"/>
              </w:rPr>
              <w:t>1</w:t>
            </w:r>
            <w:r w:rsidRPr="00465417">
              <w:rPr>
                <w:rFonts w:ascii="Times New Roman" w:hAnsi="Times New Roman" w:cs="Times New Roman"/>
                <w:spacing w:val="-12"/>
                <w:w w:val="120"/>
                <w:sz w:val="12"/>
                <w:szCs w:val="12"/>
              </w:rPr>
              <w:t xml:space="preserve"> </w:t>
            </w:r>
            <w:r w:rsidRPr="00465417">
              <w:rPr>
                <w:rFonts w:ascii="Times New Roman" w:hAnsi="Times New Roman" w:cs="Times New Roman"/>
                <w:w w:val="130"/>
                <w:sz w:val="12"/>
                <w:szCs w:val="12"/>
              </w:rPr>
              <w:t>—</w:t>
            </w:r>
            <w:r w:rsidRPr="00465417">
              <w:rPr>
                <w:rFonts w:ascii="Times New Roman" w:hAnsi="Times New Roman" w:cs="Times New Roman"/>
                <w:spacing w:val="-14"/>
                <w:w w:val="130"/>
                <w:sz w:val="12"/>
                <w:szCs w:val="12"/>
              </w:rPr>
              <w:t xml:space="preserve"> </w:t>
            </w:r>
            <w:r w:rsidRPr="00465417">
              <w:rPr>
                <w:rFonts w:ascii="Times New Roman" w:hAnsi="Times New Roman" w:cs="Times New Roman"/>
                <w:w w:val="120"/>
                <w:sz w:val="12"/>
                <w:szCs w:val="12"/>
              </w:rPr>
              <w:t>4</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0,0180</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0,0309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0,0180</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0,0309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0,0180</w:t>
            </w:r>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0,0309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20"/>
                <w:sz w:val="12"/>
                <w:szCs w:val="12"/>
              </w:rPr>
              <w:t>5</w:t>
            </w:r>
            <w:r w:rsidRPr="00465417">
              <w:rPr>
                <w:rFonts w:ascii="Times New Roman" w:hAnsi="Times New Roman" w:cs="Times New Roman"/>
                <w:spacing w:val="-12"/>
                <w:w w:val="120"/>
                <w:sz w:val="12"/>
                <w:szCs w:val="12"/>
              </w:rPr>
              <w:t xml:space="preserve"> </w:t>
            </w:r>
            <w:r w:rsidRPr="00465417">
              <w:rPr>
                <w:rFonts w:ascii="Times New Roman" w:hAnsi="Times New Roman" w:cs="Times New Roman"/>
                <w:w w:val="130"/>
                <w:sz w:val="12"/>
                <w:szCs w:val="12"/>
              </w:rPr>
              <w:t>—</w:t>
            </w:r>
            <w:r w:rsidRPr="00465417">
              <w:rPr>
                <w:rFonts w:ascii="Times New Roman" w:hAnsi="Times New Roman" w:cs="Times New Roman"/>
                <w:spacing w:val="-14"/>
                <w:w w:val="130"/>
                <w:sz w:val="12"/>
                <w:szCs w:val="12"/>
              </w:rPr>
              <w:t xml:space="preserve"> </w:t>
            </w:r>
            <w:r w:rsidRPr="00465417">
              <w:rPr>
                <w:rFonts w:ascii="Times New Roman" w:hAnsi="Times New Roman" w:cs="Times New Roman"/>
                <w:w w:val="120"/>
                <w:sz w:val="12"/>
                <w:szCs w:val="12"/>
              </w:rPr>
              <w:t>9</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0,0173</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0,0297</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lastRenderedPageBreak/>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0,0175</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0,0300</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0,0175</w:t>
            </w:r>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0,0300</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10"/>
                <w:sz w:val="12"/>
                <w:szCs w:val="12"/>
              </w:rPr>
              <w:t>10</w:t>
            </w:r>
            <w:r w:rsidRPr="00465417">
              <w:rPr>
                <w:rFonts w:ascii="Times New Roman" w:hAnsi="Times New Roman" w:cs="Times New Roman"/>
                <w:spacing w:val="-10"/>
                <w:w w:val="110"/>
                <w:sz w:val="12"/>
                <w:szCs w:val="12"/>
              </w:rPr>
              <w:t xml:space="preserve"> </w:t>
            </w:r>
            <w:r w:rsidRPr="00465417">
              <w:rPr>
                <w:rFonts w:ascii="Times New Roman" w:hAnsi="Times New Roman" w:cs="Times New Roman"/>
                <w:w w:val="135"/>
                <w:sz w:val="12"/>
                <w:szCs w:val="12"/>
              </w:rPr>
              <w:t>—</w:t>
            </w:r>
            <w:r w:rsidRPr="00465417">
              <w:rPr>
                <w:rFonts w:ascii="Times New Roman" w:hAnsi="Times New Roman" w:cs="Times New Roman"/>
                <w:spacing w:val="-17"/>
                <w:w w:val="135"/>
                <w:sz w:val="12"/>
                <w:szCs w:val="12"/>
              </w:rPr>
              <w:t xml:space="preserve"> </w:t>
            </w:r>
            <w:r w:rsidRPr="00465417">
              <w:rPr>
                <w:rFonts w:ascii="Times New Roman" w:hAnsi="Times New Roman" w:cs="Times New Roman"/>
                <w:w w:val="110"/>
                <w:sz w:val="12"/>
                <w:szCs w:val="12"/>
              </w:rPr>
              <w:t>14</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0,0150</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0,0257</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0,0163</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0,0279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0,0163</w:t>
            </w:r>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0,0279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15</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и</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выше</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0,0133</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0,0228</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0,0148</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0,0254</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0,0148</w:t>
            </w:r>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0,0254</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r>
      <w:tr w:rsidR="009B0987"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pacing w:val="-1"/>
                <w:sz w:val="12"/>
                <w:szCs w:val="12"/>
              </w:rPr>
              <w:t>Этажность/Метод</w:t>
            </w:r>
            <w:r w:rsidRPr="00465417">
              <w:rPr>
                <w:rFonts w:ascii="Times New Roman" w:hAnsi="Times New Roman" w:cs="Times New Roman"/>
                <w:spacing w:val="-51"/>
                <w:sz w:val="12"/>
                <w:szCs w:val="12"/>
              </w:rPr>
              <w:t xml:space="preserve"> </w:t>
            </w:r>
            <w:r w:rsidRPr="00465417">
              <w:rPr>
                <w:rFonts w:ascii="Times New Roman" w:hAnsi="Times New Roman" w:cs="Times New Roman"/>
                <w:sz w:val="12"/>
                <w:szCs w:val="12"/>
              </w:rPr>
              <w:t>расчета</w:t>
            </w:r>
          </w:p>
        </w:tc>
        <w:tc>
          <w:tcPr>
            <w:tcW w:w="4121" w:type="pct"/>
            <w:gridSpan w:val="6"/>
            <w:vAlign w:val="center"/>
          </w:tcPr>
          <w:p w:rsidR="009B0987" w:rsidRPr="00465417" w:rsidRDefault="009B098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многоквартирные</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и</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жилые</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дома</w:t>
            </w:r>
            <w:r w:rsidRPr="00465417">
              <w:rPr>
                <w:rFonts w:ascii="Times New Roman" w:hAnsi="Times New Roman" w:cs="Times New Roman"/>
                <w:spacing w:val="-2"/>
                <w:sz w:val="12"/>
                <w:szCs w:val="12"/>
                <w:lang w:val="ru-RU"/>
              </w:rPr>
              <w:t xml:space="preserve"> </w:t>
            </w:r>
            <w:r w:rsidRPr="00465417">
              <w:rPr>
                <w:rFonts w:ascii="Times New Roman" w:hAnsi="Times New Roman" w:cs="Times New Roman"/>
                <w:sz w:val="12"/>
                <w:szCs w:val="12"/>
                <w:lang w:val="ru-RU"/>
              </w:rPr>
              <w:t>после</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1999</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года</w:t>
            </w:r>
            <w:r w:rsidRPr="00465417">
              <w:rPr>
                <w:rFonts w:ascii="Times New Roman" w:hAnsi="Times New Roman" w:cs="Times New Roman"/>
                <w:spacing w:val="-3"/>
                <w:sz w:val="12"/>
                <w:szCs w:val="12"/>
                <w:lang w:val="ru-RU"/>
              </w:rPr>
              <w:t xml:space="preserve"> </w:t>
            </w:r>
            <w:r w:rsidRPr="00465417">
              <w:rPr>
                <w:rFonts w:ascii="Times New Roman" w:hAnsi="Times New Roman" w:cs="Times New Roman"/>
                <w:sz w:val="12"/>
                <w:szCs w:val="12"/>
                <w:lang w:val="ru-RU"/>
              </w:rPr>
              <w:t>постройки</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20"/>
                <w:sz w:val="12"/>
                <w:szCs w:val="12"/>
              </w:rPr>
              <w:t>1</w:t>
            </w:r>
            <w:r w:rsidRPr="00465417">
              <w:rPr>
                <w:rFonts w:ascii="Times New Roman" w:hAnsi="Times New Roman" w:cs="Times New Roman"/>
                <w:spacing w:val="-12"/>
                <w:w w:val="120"/>
                <w:sz w:val="12"/>
                <w:szCs w:val="12"/>
              </w:rPr>
              <w:t xml:space="preserve"> </w:t>
            </w:r>
            <w:r w:rsidRPr="00465417">
              <w:rPr>
                <w:rFonts w:ascii="Times New Roman" w:hAnsi="Times New Roman" w:cs="Times New Roman"/>
                <w:w w:val="130"/>
                <w:sz w:val="12"/>
                <w:szCs w:val="12"/>
              </w:rPr>
              <w:t>—</w:t>
            </w:r>
            <w:r w:rsidRPr="00465417">
              <w:rPr>
                <w:rFonts w:ascii="Times New Roman" w:hAnsi="Times New Roman" w:cs="Times New Roman"/>
                <w:spacing w:val="-14"/>
                <w:w w:val="130"/>
                <w:sz w:val="12"/>
                <w:szCs w:val="12"/>
              </w:rPr>
              <w:t xml:space="preserve"> </w:t>
            </w:r>
            <w:r w:rsidRPr="00465417">
              <w:rPr>
                <w:rFonts w:ascii="Times New Roman" w:hAnsi="Times New Roman" w:cs="Times New Roman"/>
                <w:w w:val="120"/>
                <w:sz w:val="12"/>
                <w:szCs w:val="12"/>
              </w:rPr>
              <w:t>4</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0,0142</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0,0243</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0,0155</w:t>
            </w:r>
          </w:p>
        </w:tc>
        <w:tc>
          <w:tcPr>
            <w:tcW w:w="683" w:type="pct"/>
            <w:vAlign w:val="center"/>
          </w:tcPr>
          <w:p w:rsidR="009B098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0,0266</w:t>
            </w:r>
            <w:r w:rsidRPr="00465417">
              <w:rPr>
                <w:rFonts w:ascii="Times New Roman" w:hAnsi="Times New Roman" w:cs="Times New Roman"/>
                <w:sz w:val="12"/>
                <w:szCs w:val="12"/>
                <w:lang w:val="ru-RU"/>
              </w:rPr>
              <w:t xml:space="preserve"> </w:t>
            </w:r>
            <w:r w:rsidR="009B0987" w:rsidRPr="00465417">
              <w:rPr>
                <w:rFonts w:ascii="Times New Roman" w:hAnsi="Times New Roman" w:cs="Times New Roman"/>
                <w:sz w:val="12"/>
                <w:szCs w:val="12"/>
              </w:rPr>
              <w:t>метод</w:t>
            </w:r>
            <w:r w:rsidR="009B0987" w:rsidRPr="00465417">
              <w:rPr>
                <w:rFonts w:ascii="Times New Roman" w:hAnsi="Times New Roman" w:cs="Times New Roman"/>
                <w:spacing w:val="1"/>
                <w:sz w:val="12"/>
                <w:szCs w:val="12"/>
              </w:rPr>
              <w:t xml:space="preserve"> </w:t>
            </w:r>
            <w:r w:rsidR="009B0987"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0,0155</w:t>
            </w:r>
          </w:p>
        </w:tc>
        <w:tc>
          <w:tcPr>
            <w:tcW w:w="656" w:type="pct"/>
            <w:vAlign w:val="center"/>
          </w:tcPr>
          <w:p w:rsidR="009B098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0,0266</w:t>
            </w:r>
            <w:r w:rsidRPr="00465417">
              <w:rPr>
                <w:rFonts w:ascii="Times New Roman" w:hAnsi="Times New Roman" w:cs="Times New Roman"/>
                <w:sz w:val="12"/>
                <w:szCs w:val="12"/>
                <w:lang w:val="ru-RU"/>
              </w:rPr>
              <w:t xml:space="preserve"> </w:t>
            </w:r>
            <w:r w:rsidR="009B0987" w:rsidRPr="00465417">
              <w:rPr>
                <w:rFonts w:ascii="Times New Roman" w:hAnsi="Times New Roman" w:cs="Times New Roman"/>
                <w:sz w:val="12"/>
                <w:szCs w:val="12"/>
              </w:rPr>
              <w:t>метод</w:t>
            </w:r>
            <w:r w:rsidR="009B0987" w:rsidRPr="00465417">
              <w:rPr>
                <w:rFonts w:ascii="Times New Roman" w:hAnsi="Times New Roman" w:cs="Times New Roman"/>
                <w:spacing w:val="1"/>
                <w:sz w:val="12"/>
                <w:szCs w:val="12"/>
              </w:rPr>
              <w:t xml:space="preserve"> </w:t>
            </w:r>
            <w:r w:rsidR="009B0987"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20"/>
                <w:sz w:val="12"/>
                <w:szCs w:val="12"/>
              </w:rPr>
              <w:t>5</w:t>
            </w:r>
            <w:r w:rsidRPr="00465417">
              <w:rPr>
                <w:rFonts w:ascii="Times New Roman" w:hAnsi="Times New Roman" w:cs="Times New Roman"/>
                <w:spacing w:val="-12"/>
                <w:w w:val="120"/>
                <w:sz w:val="12"/>
                <w:szCs w:val="12"/>
              </w:rPr>
              <w:t xml:space="preserve"> </w:t>
            </w:r>
            <w:r w:rsidRPr="00465417">
              <w:rPr>
                <w:rFonts w:ascii="Times New Roman" w:hAnsi="Times New Roman" w:cs="Times New Roman"/>
                <w:w w:val="130"/>
                <w:sz w:val="12"/>
                <w:szCs w:val="12"/>
              </w:rPr>
              <w:t>—</w:t>
            </w:r>
            <w:r w:rsidRPr="00465417">
              <w:rPr>
                <w:rFonts w:ascii="Times New Roman" w:hAnsi="Times New Roman" w:cs="Times New Roman"/>
                <w:spacing w:val="-14"/>
                <w:w w:val="130"/>
                <w:sz w:val="12"/>
                <w:szCs w:val="12"/>
              </w:rPr>
              <w:t xml:space="preserve"> </w:t>
            </w:r>
            <w:r w:rsidRPr="00465417">
              <w:rPr>
                <w:rFonts w:ascii="Times New Roman" w:hAnsi="Times New Roman" w:cs="Times New Roman"/>
                <w:w w:val="120"/>
                <w:sz w:val="12"/>
                <w:szCs w:val="12"/>
              </w:rPr>
              <w:t>9</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0,0140</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0,0240</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0,0146</w:t>
            </w:r>
          </w:p>
        </w:tc>
        <w:tc>
          <w:tcPr>
            <w:tcW w:w="683" w:type="pct"/>
            <w:vAlign w:val="center"/>
          </w:tcPr>
          <w:p w:rsidR="009B098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0,0250</w:t>
            </w:r>
            <w:r w:rsidRPr="00465417">
              <w:rPr>
                <w:rFonts w:ascii="Times New Roman" w:hAnsi="Times New Roman" w:cs="Times New Roman"/>
                <w:sz w:val="12"/>
                <w:szCs w:val="12"/>
                <w:lang w:val="ru-RU"/>
              </w:rPr>
              <w:t xml:space="preserve"> </w:t>
            </w:r>
            <w:r w:rsidR="009B0987" w:rsidRPr="00465417">
              <w:rPr>
                <w:rFonts w:ascii="Times New Roman" w:hAnsi="Times New Roman" w:cs="Times New Roman"/>
                <w:sz w:val="12"/>
                <w:szCs w:val="12"/>
              </w:rPr>
              <w:t>метод</w:t>
            </w:r>
            <w:r w:rsidR="009B0987" w:rsidRPr="00465417">
              <w:rPr>
                <w:rFonts w:ascii="Times New Roman" w:hAnsi="Times New Roman" w:cs="Times New Roman"/>
                <w:spacing w:val="1"/>
                <w:sz w:val="12"/>
                <w:szCs w:val="12"/>
              </w:rPr>
              <w:t xml:space="preserve"> </w:t>
            </w:r>
            <w:r w:rsidR="009B0987"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0,0146</w:t>
            </w:r>
          </w:p>
        </w:tc>
        <w:tc>
          <w:tcPr>
            <w:tcW w:w="656" w:type="pct"/>
            <w:vAlign w:val="center"/>
          </w:tcPr>
          <w:p w:rsidR="009B098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0,0250</w:t>
            </w:r>
            <w:r w:rsidRPr="00465417">
              <w:rPr>
                <w:rFonts w:ascii="Times New Roman" w:hAnsi="Times New Roman" w:cs="Times New Roman"/>
                <w:sz w:val="12"/>
                <w:szCs w:val="12"/>
                <w:lang w:val="ru-RU"/>
              </w:rPr>
              <w:t xml:space="preserve"> </w:t>
            </w:r>
            <w:r w:rsidR="009B0987" w:rsidRPr="00465417">
              <w:rPr>
                <w:rFonts w:ascii="Times New Roman" w:hAnsi="Times New Roman" w:cs="Times New Roman"/>
                <w:sz w:val="12"/>
                <w:szCs w:val="12"/>
              </w:rPr>
              <w:t>метод</w:t>
            </w:r>
            <w:r w:rsidR="009B0987" w:rsidRPr="00465417">
              <w:rPr>
                <w:rFonts w:ascii="Times New Roman" w:hAnsi="Times New Roman" w:cs="Times New Roman"/>
                <w:spacing w:val="1"/>
                <w:sz w:val="12"/>
                <w:szCs w:val="12"/>
              </w:rPr>
              <w:t xml:space="preserve"> </w:t>
            </w:r>
            <w:r w:rsidR="009B0987"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w w:val="110"/>
                <w:sz w:val="12"/>
                <w:szCs w:val="12"/>
              </w:rPr>
              <w:t>10</w:t>
            </w:r>
            <w:r w:rsidRPr="00465417">
              <w:rPr>
                <w:rFonts w:ascii="Times New Roman" w:hAnsi="Times New Roman" w:cs="Times New Roman"/>
                <w:spacing w:val="-10"/>
                <w:w w:val="110"/>
                <w:sz w:val="12"/>
                <w:szCs w:val="12"/>
              </w:rPr>
              <w:t xml:space="preserve"> </w:t>
            </w:r>
            <w:r w:rsidRPr="00465417">
              <w:rPr>
                <w:rFonts w:ascii="Times New Roman" w:hAnsi="Times New Roman" w:cs="Times New Roman"/>
                <w:w w:val="135"/>
                <w:sz w:val="12"/>
                <w:szCs w:val="12"/>
              </w:rPr>
              <w:t>—</w:t>
            </w:r>
            <w:r w:rsidRPr="00465417">
              <w:rPr>
                <w:rFonts w:ascii="Times New Roman" w:hAnsi="Times New Roman" w:cs="Times New Roman"/>
                <w:spacing w:val="-17"/>
                <w:w w:val="135"/>
                <w:sz w:val="12"/>
                <w:szCs w:val="12"/>
              </w:rPr>
              <w:t xml:space="preserve"> </w:t>
            </w:r>
            <w:r w:rsidRPr="00465417">
              <w:rPr>
                <w:rFonts w:ascii="Times New Roman" w:hAnsi="Times New Roman" w:cs="Times New Roman"/>
                <w:w w:val="110"/>
                <w:sz w:val="12"/>
                <w:szCs w:val="12"/>
              </w:rPr>
              <w:t>14</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0,0139</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0,0238</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0,0137</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0,0235</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0,0137</w:t>
            </w:r>
          </w:p>
        </w:tc>
        <w:tc>
          <w:tcPr>
            <w:tcW w:w="656" w:type="pct"/>
            <w:vAlign w:val="center"/>
          </w:tcPr>
          <w:p w:rsidR="009B098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0,0235</w:t>
            </w:r>
            <w:r w:rsidRPr="00465417">
              <w:rPr>
                <w:rFonts w:ascii="Times New Roman" w:hAnsi="Times New Roman" w:cs="Times New Roman"/>
                <w:sz w:val="12"/>
                <w:szCs w:val="12"/>
                <w:lang w:val="ru-RU"/>
              </w:rPr>
              <w:t xml:space="preserve"> </w:t>
            </w:r>
            <w:r w:rsidR="009B0987" w:rsidRPr="00465417">
              <w:rPr>
                <w:rFonts w:ascii="Times New Roman" w:hAnsi="Times New Roman" w:cs="Times New Roman"/>
                <w:sz w:val="12"/>
                <w:szCs w:val="12"/>
              </w:rPr>
              <w:t>метод</w:t>
            </w:r>
            <w:r w:rsidR="009B0987" w:rsidRPr="00465417">
              <w:rPr>
                <w:rFonts w:ascii="Times New Roman" w:hAnsi="Times New Roman" w:cs="Times New Roman"/>
                <w:spacing w:val="1"/>
                <w:sz w:val="12"/>
                <w:szCs w:val="12"/>
              </w:rPr>
              <w:t xml:space="preserve"> </w:t>
            </w:r>
            <w:r w:rsidR="009B0987" w:rsidRPr="00465417">
              <w:rPr>
                <w:rFonts w:ascii="Times New Roman" w:hAnsi="Times New Roman" w:cs="Times New Roman"/>
                <w:spacing w:val="-1"/>
                <w:sz w:val="12"/>
                <w:szCs w:val="12"/>
              </w:rPr>
              <w:t>аналогов</w:t>
            </w:r>
          </w:p>
        </w:tc>
      </w:tr>
      <w:tr w:rsidR="00697A9F" w:rsidRPr="00465417" w:rsidTr="00465417">
        <w:trPr>
          <w:trHeight w:val="65"/>
        </w:trPr>
        <w:tc>
          <w:tcPr>
            <w:tcW w:w="879"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15 и</w:t>
            </w:r>
            <w:r w:rsidRPr="00465417">
              <w:rPr>
                <w:rFonts w:ascii="Times New Roman" w:hAnsi="Times New Roman" w:cs="Times New Roman"/>
                <w:spacing w:val="2"/>
                <w:sz w:val="12"/>
                <w:szCs w:val="12"/>
              </w:rPr>
              <w:t xml:space="preserve"> </w:t>
            </w:r>
            <w:r w:rsidRPr="00465417">
              <w:rPr>
                <w:rFonts w:ascii="Times New Roman" w:hAnsi="Times New Roman" w:cs="Times New Roman"/>
                <w:sz w:val="12"/>
                <w:szCs w:val="12"/>
              </w:rPr>
              <w:t>выше</w:t>
            </w:r>
          </w:p>
        </w:tc>
        <w:tc>
          <w:tcPr>
            <w:tcW w:w="103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0,0137</w:t>
            </w:r>
          </w:p>
        </w:tc>
        <w:tc>
          <w:tcPr>
            <w:tcW w:w="655"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0,0235</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68"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0,0128</w:t>
            </w:r>
          </w:p>
        </w:tc>
        <w:tc>
          <w:tcPr>
            <w:tcW w:w="683"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0,0219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c>
          <w:tcPr>
            <w:tcW w:w="522"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0,0128</w:t>
            </w:r>
          </w:p>
        </w:tc>
        <w:tc>
          <w:tcPr>
            <w:tcW w:w="656" w:type="pct"/>
            <w:vAlign w:val="center"/>
          </w:tcPr>
          <w:p w:rsidR="009B0987" w:rsidRPr="00465417" w:rsidRDefault="009B098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0,0219</w:t>
            </w:r>
            <w:r w:rsidRPr="00465417">
              <w:rPr>
                <w:rFonts w:ascii="Times New Roman" w:hAnsi="Times New Roman" w:cs="Times New Roman"/>
                <w:sz w:val="12"/>
                <w:szCs w:val="12"/>
                <w:lang w:val="ru-RU"/>
              </w:rPr>
              <w:t xml:space="preserve"> </w:t>
            </w:r>
            <w:r w:rsidRPr="00465417">
              <w:rPr>
                <w:rFonts w:ascii="Times New Roman" w:hAnsi="Times New Roman" w:cs="Times New Roman"/>
                <w:sz w:val="12"/>
                <w:szCs w:val="12"/>
              </w:rPr>
              <w:t>метод</w:t>
            </w:r>
            <w:r w:rsidRPr="00465417">
              <w:rPr>
                <w:rFonts w:ascii="Times New Roman" w:hAnsi="Times New Roman" w:cs="Times New Roman"/>
                <w:spacing w:val="1"/>
                <w:sz w:val="12"/>
                <w:szCs w:val="12"/>
              </w:rPr>
              <w:t xml:space="preserve"> </w:t>
            </w:r>
            <w:r w:rsidRPr="00465417">
              <w:rPr>
                <w:rFonts w:ascii="Times New Roman" w:hAnsi="Times New Roman" w:cs="Times New Roman"/>
                <w:spacing w:val="-1"/>
                <w:sz w:val="12"/>
                <w:szCs w:val="12"/>
              </w:rPr>
              <w:t>аналогов</w:t>
            </w:r>
          </w:p>
        </w:tc>
      </w:tr>
    </w:tbl>
    <w:p w:rsidR="00465417" w:rsidRPr="00465417" w:rsidRDefault="00465417" w:rsidP="004654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1.5.6</w:t>
      </w:r>
      <w:r w:rsidRPr="00465417">
        <w:rPr>
          <w:rFonts w:ascii="Times New Roman" w:hAnsi="Times New Roman" w:cs="Times New Roman"/>
          <w:sz w:val="12"/>
          <w:szCs w:val="12"/>
        </w:rPr>
        <w:t>Сравнение величины договорной и расчетной тепловой нагрузки по зоне действия каждого источника тепловой энергии.</w:t>
      </w:r>
    </w:p>
    <w:p w:rsidR="00465417" w:rsidRPr="00465417" w:rsidRDefault="00465417" w:rsidP="004654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465417" w:rsidRPr="00465417" w:rsidRDefault="00465417" w:rsidP="004654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Pr="00465417">
        <w:rPr>
          <w:rFonts w:ascii="Times New Roman" w:hAnsi="Times New Roman" w:cs="Times New Roman"/>
          <w:sz w:val="12"/>
          <w:szCs w:val="12"/>
        </w:rPr>
        <w:t>Балансы тепловой мощности и тепловой нагрузки в зонах действия источников тепловой энергии.</w:t>
      </w:r>
    </w:p>
    <w:p w:rsidR="00465417" w:rsidRPr="00465417" w:rsidRDefault="00465417" w:rsidP="004654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w:t>
      </w:r>
      <w:r w:rsidRPr="00465417">
        <w:rPr>
          <w:rFonts w:ascii="Times New Roman" w:hAnsi="Times New Roman" w:cs="Times New Roman"/>
          <w:sz w:val="12"/>
          <w:szCs w:val="12"/>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rsidR="00465417" w:rsidRPr="00465417" w:rsidRDefault="00465417" w:rsidP="00465417">
      <w:pPr>
        <w:spacing w:after="0" w:line="240" w:lineRule="auto"/>
        <w:ind w:firstLine="284"/>
        <w:jc w:val="both"/>
        <w:rPr>
          <w:rFonts w:ascii="Times New Roman" w:hAnsi="Times New Roman" w:cs="Times New Roman"/>
          <w:sz w:val="12"/>
          <w:szCs w:val="12"/>
        </w:rPr>
      </w:pPr>
      <w:r w:rsidRPr="00465417">
        <w:rPr>
          <w:rFonts w:ascii="Times New Roman" w:hAnsi="Times New Roman" w:cs="Times New Roman"/>
          <w:sz w:val="12"/>
          <w:szCs w:val="12"/>
        </w:rPr>
        <w:t xml:space="preserve">Балансы тепловой мощности и нагрузки котельной в сельском поселении Антоновка </w:t>
      </w:r>
      <w:r>
        <w:rPr>
          <w:rFonts w:ascii="Times New Roman" w:hAnsi="Times New Roman" w:cs="Times New Roman"/>
          <w:sz w:val="12"/>
          <w:szCs w:val="12"/>
        </w:rPr>
        <w:t>представлены в таблице 1.6.1.1.</w:t>
      </w:r>
    </w:p>
    <w:p w:rsidR="009B0987" w:rsidRDefault="00465417" w:rsidP="00465417">
      <w:pPr>
        <w:spacing w:after="0" w:line="240" w:lineRule="auto"/>
        <w:ind w:firstLine="284"/>
        <w:jc w:val="both"/>
        <w:rPr>
          <w:rFonts w:ascii="Times New Roman" w:hAnsi="Times New Roman" w:cs="Times New Roman"/>
          <w:sz w:val="12"/>
          <w:szCs w:val="12"/>
        </w:rPr>
      </w:pPr>
      <w:r w:rsidRPr="00465417">
        <w:rPr>
          <w:rFonts w:ascii="Times New Roman" w:hAnsi="Times New Roman" w:cs="Times New Roman"/>
          <w:sz w:val="12"/>
          <w:szCs w:val="12"/>
        </w:rPr>
        <w:t>Таблица 1.6.1.1 – Балансы тепловой мощ</w:t>
      </w:r>
      <w:r>
        <w:rPr>
          <w:rFonts w:ascii="Times New Roman" w:hAnsi="Times New Roman" w:cs="Times New Roman"/>
          <w:sz w:val="12"/>
          <w:szCs w:val="12"/>
        </w:rPr>
        <w:t xml:space="preserve">ности и нагрузки котельной в п. </w:t>
      </w:r>
      <w:r w:rsidRPr="00465417">
        <w:rPr>
          <w:rFonts w:ascii="Times New Roman" w:hAnsi="Times New Roman" w:cs="Times New Roman"/>
          <w:sz w:val="12"/>
          <w:szCs w:val="12"/>
        </w:rPr>
        <w:t>Антоновка,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2"/>
        <w:gridCol w:w="709"/>
        <w:gridCol w:w="710"/>
        <w:gridCol w:w="922"/>
        <w:gridCol w:w="761"/>
        <w:gridCol w:w="873"/>
        <w:gridCol w:w="653"/>
        <w:gridCol w:w="763"/>
      </w:tblGrid>
      <w:tr w:rsidR="00697A9F" w:rsidRPr="00465417" w:rsidTr="00D7622A">
        <w:trPr>
          <w:trHeight w:val="1096"/>
        </w:trPr>
        <w:tc>
          <w:tcPr>
            <w:tcW w:w="1417"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Источник</w:t>
            </w:r>
            <w:r w:rsidRPr="00465417">
              <w:rPr>
                <w:rFonts w:ascii="Times New Roman" w:hAnsi="Times New Roman" w:cs="Times New Roman"/>
                <w:spacing w:val="1"/>
                <w:sz w:val="12"/>
                <w:szCs w:val="12"/>
              </w:rPr>
              <w:t xml:space="preserve"> </w:t>
            </w:r>
            <w:r w:rsidRPr="00465417">
              <w:rPr>
                <w:rFonts w:ascii="Times New Roman" w:hAnsi="Times New Roman" w:cs="Times New Roman"/>
                <w:w w:val="95"/>
                <w:sz w:val="12"/>
                <w:szCs w:val="12"/>
              </w:rPr>
              <w:t>теплоснабжения</w:t>
            </w:r>
          </w:p>
        </w:tc>
        <w:tc>
          <w:tcPr>
            <w:tcW w:w="471" w:type="pct"/>
            <w:textDirection w:val="btLr"/>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pacing w:val="-1"/>
                <w:sz w:val="12"/>
                <w:szCs w:val="12"/>
              </w:rPr>
              <w:t>Установленная</w:t>
            </w:r>
            <w:r w:rsidRPr="00465417">
              <w:rPr>
                <w:rFonts w:ascii="Times New Roman" w:hAnsi="Times New Roman" w:cs="Times New Roman"/>
                <w:spacing w:val="-51"/>
                <w:sz w:val="12"/>
                <w:szCs w:val="12"/>
              </w:rPr>
              <w:t xml:space="preserve"> </w:t>
            </w:r>
            <w:r w:rsidRPr="00465417">
              <w:rPr>
                <w:rFonts w:ascii="Times New Roman" w:hAnsi="Times New Roman" w:cs="Times New Roman"/>
                <w:sz w:val="12"/>
                <w:szCs w:val="12"/>
              </w:rPr>
              <w:t>мощность,</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Гкал/ч</w:t>
            </w:r>
          </w:p>
        </w:tc>
        <w:tc>
          <w:tcPr>
            <w:tcW w:w="472" w:type="pct"/>
            <w:textDirection w:val="btLr"/>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pacing w:val="-1"/>
                <w:sz w:val="12"/>
                <w:szCs w:val="12"/>
              </w:rPr>
              <w:t>Располагаемая</w:t>
            </w:r>
            <w:r w:rsidRPr="00465417">
              <w:rPr>
                <w:rFonts w:ascii="Times New Roman" w:hAnsi="Times New Roman" w:cs="Times New Roman"/>
                <w:spacing w:val="-51"/>
                <w:sz w:val="12"/>
                <w:szCs w:val="12"/>
              </w:rPr>
              <w:t xml:space="preserve"> </w:t>
            </w:r>
            <w:r w:rsidRPr="00465417">
              <w:rPr>
                <w:rFonts w:ascii="Times New Roman" w:hAnsi="Times New Roman" w:cs="Times New Roman"/>
                <w:sz w:val="12"/>
                <w:szCs w:val="12"/>
              </w:rPr>
              <w:t>мощность,</w:t>
            </w:r>
            <w:r w:rsidRPr="00465417">
              <w:rPr>
                <w:rFonts w:ascii="Times New Roman" w:hAnsi="Times New Roman" w:cs="Times New Roman"/>
                <w:spacing w:val="1"/>
                <w:sz w:val="12"/>
                <w:szCs w:val="12"/>
              </w:rPr>
              <w:t xml:space="preserve"> </w:t>
            </w:r>
            <w:r w:rsidRPr="00465417">
              <w:rPr>
                <w:rFonts w:ascii="Times New Roman" w:hAnsi="Times New Roman" w:cs="Times New Roman"/>
                <w:sz w:val="12"/>
                <w:szCs w:val="12"/>
              </w:rPr>
              <w:t>Гкал/ч</w:t>
            </w:r>
          </w:p>
        </w:tc>
        <w:tc>
          <w:tcPr>
            <w:tcW w:w="613" w:type="pct"/>
            <w:textDirection w:val="btLr"/>
            <w:vAlign w:val="center"/>
          </w:tcPr>
          <w:p w:rsidR="00465417" w:rsidRPr="00465417" w:rsidRDefault="0046541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Затраты на</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собственные 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хозяйственные</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pacing w:val="-2"/>
                <w:sz w:val="12"/>
                <w:szCs w:val="12"/>
                <w:lang w:val="ru-RU"/>
              </w:rPr>
              <w:t>нужды</w:t>
            </w:r>
            <w:r w:rsidRPr="00465417">
              <w:rPr>
                <w:rFonts w:ascii="Times New Roman" w:hAnsi="Times New Roman" w:cs="Times New Roman"/>
                <w:spacing w:val="-11"/>
                <w:sz w:val="12"/>
                <w:szCs w:val="12"/>
                <w:lang w:val="ru-RU"/>
              </w:rPr>
              <w:t xml:space="preserve"> </w:t>
            </w:r>
            <w:r w:rsidRPr="00465417">
              <w:rPr>
                <w:rFonts w:ascii="Times New Roman" w:hAnsi="Times New Roman" w:cs="Times New Roman"/>
                <w:spacing w:val="-1"/>
                <w:sz w:val="12"/>
                <w:szCs w:val="12"/>
                <w:lang w:val="ru-RU"/>
              </w:rPr>
              <w:t>котельной,</w:t>
            </w:r>
          </w:p>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Гкал/ч</w:t>
            </w:r>
          </w:p>
        </w:tc>
        <w:tc>
          <w:tcPr>
            <w:tcW w:w="506" w:type="pct"/>
            <w:textDirection w:val="btLr"/>
            <w:vAlign w:val="center"/>
          </w:tcPr>
          <w:p w:rsidR="00465417" w:rsidRPr="00465417" w:rsidRDefault="0046541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Тепловая</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pacing w:val="-1"/>
                <w:sz w:val="12"/>
                <w:szCs w:val="12"/>
                <w:lang w:val="ru-RU"/>
              </w:rPr>
              <w:t xml:space="preserve">мощность </w:t>
            </w:r>
            <w:r w:rsidRPr="00465417">
              <w:rPr>
                <w:rFonts w:ascii="Times New Roman" w:hAnsi="Times New Roman" w:cs="Times New Roman"/>
                <w:sz w:val="12"/>
                <w:szCs w:val="12"/>
                <w:lang w:val="ru-RU"/>
              </w:rPr>
              <w:t>нетто,</w:t>
            </w:r>
            <w:r w:rsidRPr="00465417">
              <w:rPr>
                <w:rFonts w:ascii="Times New Roman" w:hAnsi="Times New Roman" w:cs="Times New Roman"/>
                <w:spacing w:val="-51"/>
                <w:sz w:val="12"/>
                <w:szCs w:val="12"/>
                <w:lang w:val="ru-RU"/>
              </w:rPr>
              <w:t xml:space="preserve"> </w:t>
            </w:r>
            <w:r w:rsidRPr="00465417">
              <w:rPr>
                <w:rFonts w:ascii="Times New Roman" w:hAnsi="Times New Roman" w:cs="Times New Roman"/>
                <w:sz w:val="12"/>
                <w:szCs w:val="12"/>
                <w:lang w:val="ru-RU"/>
              </w:rPr>
              <w:t>Гкал/ч</w:t>
            </w:r>
          </w:p>
        </w:tc>
        <w:tc>
          <w:tcPr>
            <w:tcW w:w="580" w:type="pct"/>
            <w:textDirection w:val="btLr"/>
            <w:vAlign w:val="center"/>
          </w:tcPr>
          <w:p w:rsidR="00465417" w:rsidRPr="00465417" w:rsidRDefault="0046541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Потери тепловой</w:t>
            </w:r>
            <w:r w:rsidRPr="00465417">
              <w:rPr>
                <w:rFonts w:ascii="Times New Roman" w:hAnsi="Times New Roman" w:cs="Times New Roman"/>
                <w:spacing w:val="-52"/>
                <w:sz w:val="12"/>
                <w:szCs w:val="12"/>
                <w:lang w:val="ru-RU"/>
              </w:rPr>
              <w:t xml:space="preserve"> </w:t>
            </w:r>
            <w:r w:rsidRPr="00465417">
              <w:rPr>
                <w:rFonts w:ascii="Times New Roman" w:hAnsi="Times New Roman" w:cs="Times New Roman"/>
                <w:sz w:val="12"/>
                <w:szCs w:val="12"/>
                <w:lang w:val="ru-RU"/>
              </w:rPr>
              <w:t>энергии при</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pacing w:val="-1"/>
                <w:sz w:val="12"/>
                <w:szCs w:val="12"/>
                <w:lang w:val="ru-RU"/>
              </w:rPr>
              <w:t>передаче,</w:t>
            </w:r>
            <w:r w:rsidRPr="00465417">
              <w:rPr>
                <w:rFonts w:ascii="Times New Roman" w:hAnsi="Times New Roman" w:cs="Times New Roman"/>
                <w:spacing w:val="-12"/>
                <w:sz w:val="12"/>
                <w:szCs w:val="12"/>
                <w:lang w:val="ru-RU"/>
              </w:rPr>
              <w:t xml:space="preserve"> </w:t>
            </w:r>
            <w:r w:rsidRPr="00465417">
              <w:rPr>
                <w:rFonts w:ascii="Times New Roman" w:hAnsi="Times New Roman" w:cs="Times New Roman"/>
                <w:sz w:val="12"/>
                <w:szCs w:val="12"/>
                <w:lang w:val="ru-RU"/>
              </w:rPr>
              <w:t>Гкал/ч</w:t>
            </w:r>
          </w:p>
        </w:tc>
        <w:tc>
          <w:tcPr>
            <w:tcW w:w="434" w:type="pct"/>
            <w:textDirection w:val="btLr"/>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w w:val="95"/>
                <w:sz w:val="12"/>
                <w:szCs w:val="12"/>
              </w:rPr>
              <w:t>Тепловая</w:t>
            </w:r>
            <w:r w:rsidRPr="00465417">
              <w:rPr>
                <w:rFonts w:ascii="Times New Roman" w:hAnsi="Times New Roman" w:cs="Times New Roman"/>
                <w:spacing w:val="1"/>
                <w:w w:val="95"/>
                <w:sz w:val="12"/>
                <w:szCs w:val="12"/>
              </w:rPr>
              <w:t xml:space="preserve"> </w:t>
            </w:r>
            <w:r w:rsidRPr="00465417">
              <w:rPr>
                <w:rFonts w:ascii="Times New Roman" w:hAnsi="Times New Roman" w:cs="Times New Roman"/>
                <w:w w:val="95"/>
                <w:sz w:val="12"/>
                <w:szCs w:val="12"/>
              </w:rPr>
              <w:t>нагрузка,</w:t>
            </w:r>
            <w:r w:rsidRPr="00465417">
              <w:rPr>
                <w:rFonts w:ascii="Times New Roman" w:hAnsi="Times New Roman" w:cs="Times New Roman"/>
                <w:spacing w:val="-48"/>
                <w:w w:val="95"/>
                <w:sz w:val="12"/>
                <w:szCs w:val="12"/>
              </w:rPr>
              <w:t xml:space="preserve"> </w:t>
            </w:r>
            <w:r w:rsidRPr="00465417">
              <w:rPr>
                <w:rFonts w:ascii="Times New Roman" w:hAnsi="Times New Roman" w:cs="Times New Roman"/>
                <w:sz w:val="12"/>
                <w:szCs w:val="12"/>
              </w:rPr>
              <w:t>Гкал/ч</w:t>
            </w:r>
          </w:p>
        </w:tc>
        <w:tc>
          <w:tcPr>
            <w:tcW w:w="507" w:type="pct"/>
            <w:textDirection w:val="btLr"/>
            <w:vAlign w:val="center"/>
          </w:tcPr>
          <w:p w:rsidR="00465417" w:rsidRPr="00465417" w:rsidRDefault="0046541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Резерв/</w:t>
            </w:r>
            <w:r w:rsidRPr="00465417">
              <w:rPr>
                <w:rFonts w:ascii="Times New Roman" w:hAnsi="Times New Roman" w:cs="Times New Roman"/>
                <w:spacing w:val="1"/>
                <w:sz w:val="12"/>
                <w:szCs w:val="12"/>
                <w:lang w:val="ru-RU"/>
              </w:rPr>
              <w:t xml:space="preserve"> </w:t>
            </w:r>
            <w:r w:rsidRPr="00465417">
              <w:rPr>
                <w:rFonts w:ascii="Times New Roman" w:hAnsi="Times New Roman" w:cs="Times New Roman"/>
                <w:sz w:val="12"/>
                <w:szCs w:val="12"/>
                <w:lang w:val="ru-RU"/>
              </w:rPr>
              <w:t>дефицит тепловой</w:t>
            </w:r>
            <w:r w:rsidRPr="00465417">
              <w:rPr>
                <w:rFonts w:ascii="Times New Roman" w:hAnsi="Times New Roman" w:cs="Times New Roman"/>
                <w:spacing w:val="-51"/>
                <w:sz w:val="12"/>
                <w:szCs w:val="12"/>
                <w:lang w:val="ru-RU"/>
              </w:rPr>
              <w:t xml:space="preserve"> </w:t>
            </w:r>
            <w:r w:rsidRPr="00465417">
              <w:rPr>
                <w:rFonts w:ascii="Times New Roman" w:hAnsi="Times New Roman" w:cs="Times New Roman"/>
                <w:sz w:val="12"/>
                <w:szCs w:val="12"/>
                <w:lang w:val="ru-RU"/>
              </w:rPr>
              <w:t>мощности,</w:t>
            </w:r>
            <w:r w:rsidRPr="00465417">
              <w:rPr>
                <w:rFonts w:ascii="Times New Roman" w:hAnsi="Times New Roman" w:cs="Times New Roman"/>
                <w:spacing w:val="-9"/>
                <w:sz w:val="12"/>
                <w:szCs w:val="12"/>
                <w:lang w:val="ru-RU"/>
              </w:rPr>
              <w:t xml:space="preserve"> </w:t>
            </w:r>
            <w:r w:rsidRPr="00465417">
              <w:rPr>
                <w:rFonts w:ascii="Times New Roman" w:hAnsi="Times New Roman" w:cs="Times New Roman"/>
                <w:sz w:val="12"/>
                <w:szCs w:val="12"/>
                <w:lang w:val="ru-RU"/>
              </w:rPr>
              <w:t>Гкал/ч</w:t>
            </w:r>
          </w:p>
        </w:tc>
      </w:tr>
      <w:tr w:rsidR="00697A9F" w:rsidRPr="00465417" w:rsidTr="00D7622A">
        <w:trPr>
          <w:trHeight w:val="70"/>
        </w:trPr>
        <w:tc>
          <w:tcPr>
            <w:tcW w:w="1417" w:type="pct"/>
            <w:vAlign w:val="center"/>
          </w:tcPr>
          <w:p w:rsidR="00465417" w:rsidRPr="00465417" w:rsidRDefault="00465417" w:rsidP="00465417">
            <w:pPr>
              <w:pStyle w:val="aff2"/>
              <w:jc w:val="center"/>
              <w:rPr>
                <w:rFonts w:ascii="Times New Roman" w:hAnsi="Times New Roman" w:cs="Times New Roman"/>
                <w:sz w:val="12"/>
                <w:szCs w:val="12"/>
                <w:lang w:val="ru-RU"/>
              </w:rPr>
            </w:pPr>
            <w:r w:rsidRPr="00465417">
              <w:rPr>
                <w:rFonts w:ascii="Times New Roman" w:hAnsi="Times New Roman" w:cs="Times New Roman"/>
                <w:sz w:val="12"/>
                <w:szCs w:val="12"/>
                <w:lang w:val="ru-RU"/>
              </w:rPr>
              <w:t>Тепловой</w:t>
            </w:r>
            <w:r w:rsidRPr="00465417">
              <w:rPr>
                <w:rFonts w:ascii="Times New Roman" w:hAnsi="Times New Roman" w:cs="Times New Roman"/>
                <w:spacing w:val="-9"/>
                <w:sz w:val="12"/>
                <w:szCs w:val="12"/>
                <w:lang w:val="ru-RU"/>
              </w:rPr>
              <w:t xml:space="preserve"> </w:t>
            </w:r>
            <w:r w:rsidRPr="00465417">
              <w:rPr>
                <w:rFonts w:ascii="Times New Roman" w:hAnsi="Times New Roman" w:cs="Times New Roman"/>
                <w:sz w:val="12"/>
                <w:szCs w:val="12"/>
                <w:lang w:val="ru-RU"/>
              </w:rPr>
              <w:t>модуль</w:t>
            </w:r>
            <w:r w:rsidRPr="00465417">
              <w:rPr>
                <w:rFonts w:ascii="Times New Roman" w:hAnsi="Times New Roman" w:cs="Times New Roman"/>
                <w:spacing w:val="-51"/>
                <w:sz w:val="12"/>
                <w:szCs w:val="12"/>
                <w:lang w:val="ru-RU"/>
              </w:rPr>
              <w:t xml:space="preserve"> </w:t>
            </w:r>
            <w:r w:rsidRPr="00465417">
              <w:rPr>
                <w:rFonts w:ascii="Times New Roman" w:hAnsi="Times New Roman" w:cs="Times New Roman"/>
                <w:sz w:val="12"/>
                <w:szCs w:val="12"/>
                <w:lang w:val="ru-RU"/>
              </w:rPr>
              <w:t>2,0</w:t>
            </w:r>
            <w:r w:rsidRPr="00465417">
              <w:rPr>
                <w:rFonts w:ascii="Times New Roman" w:hAnsi="Times New Roman" w:cs="Times New Roman"/>
                <w:spacing w:val="2"/>
                <w:sz w:val="12"/>
                <w:szCs w:val="12"/>
                <w:lang w:val="ru-RU"/>
              </w:rPr>
              <w:t xml:space="preserve"> </w:t>
            </w:r>
            <w:r w:rsidRPr="00465417">
              <w:rPr>
                <w:rFonts w:ascii="Times New Roman" w:hAnsi="Times New Roman" w:cs="Times New Roman"/>
                <w:sz w:val="12"/>
                <w:szCs w:val="12"/>
                <w:lang w:val="ru-RU"/>
              </w:rPr>
              <w:t>Мвт п.</w:t>
            </w:r>
            <w:r w:rsidRPr="00465417">
              <w:rPr>
                <w:rFonts w:ascii="Times New Roman" w:hAnsi="Times New Roman" w:cs="Times New Roman"/>
                <w:spacing w:val="-11"/>
                <w:sz w:val="12"/>
                <w:szCs w:val="12"/>
                <w:lang w:val="ru-RU"/>
              </w:rPr>
              <w:t xml:space="preserve"> </w:t>
            </w:r>
            <w:r w:rsidRPr="00465417">
              <w:rPr>
                <w:rFonts w:ascii="Times New Roman" w:hAnsi="Times New Roman" w:cs="Times New Roman"/>
                <w:sz w:val="12"/>
                <w:szCs w:val="12"/>
                <w:lang w:val="ru-RU"/>
              </w:rPr>
              <w:t>Антоновка,</w:t>
            </w:r>
          </w:p>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ул.</w:t>
            </w:r>
            <w:r w:rsidRPr="00465417">
              <w:rPr>
                <w:rFonts w:ascii="Times New Roman" w:hAnsi="Times New Roman" w:cs="Times New Roman"/>
                <w:spacing w:val="-7"/>
                <w:sz w:val="12"/>
                <w:szCs w:val="12"/>
              </w:rPr>
              <w:t xml:space="preserve"> </w:t>
            </w:r>
            <w:r w:rsidRPr="00465417">
              <w:rPr>
                <w:rFonts w:ascii="Times New Roman" w:hAnsi="Times New Roman" w:cs="Times New Roman"/>
                <w:sz w:val="12"/>
                <w:szCs w:val="12"/>
              </w:rPr>
              <w:t>Кооперативная,</w:t>
            </w:r>
            <w:r w:rsidRPr="00465417">
              <w:rPr>
                <w:rFonts w:ascii="Times New Roman" w:hAnsi="Times New Roman" w:cs="Times New Roman"/>
                <w:spacing w:val="-10"/>
                <w:sz w:val="12"/>
                <w:szCs w:val="12"/>
                <w:lang w:val="ru-RU"/>
              </w:rPr>
              <w:t xml:space="preserve"> </w:t>
            </w:r>
            <w:r w:rsidRPr="00465417">
              <w:rPr>
                <w:rFonts w:ascii="Times New Roman" w:hAnsi="Times New Roman" w:cs="Times New Roman"/>
                <w:sz w:val="12"/>
                <w:szCs w:val="12"/>
              </w:rPr>
              <w:t>1</w:t>
            </w:r>
          </w:p>
        </w:tc>
        <w:tc>
          <w:tcPr>
            <w:tcW w:w="471"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1,7200</w:t>
            </w:r>
          </w:p>
        </w:tc>
        <w:tc>
          <w:tcPr>
            <w:tcW w:w="472"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1,7200</w:t>
            </w:r>
          </w:p>
        </w:tc>
        <w:tc>
          <w:tcPr>
            <w:tcW w:w="613"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w w:val="99"/>
                <w:sz w:val="12"/>
                <w:szCs w:val="12"/>
              </w:rPr>
              <w:t>0</w:t>
            </w:r>
          </w:p>
        </w:tc>
        <w:tc>
          <w:tcPr>
            <w:tcW w:w="506"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1,7200</w:t>
            </w:r>
          </w:p>
        </w:tc>
        <w:tc>
          <w:tcPr>
            <w:tcW w:w="580"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0,130</w:t>
            </w:r>
          </w:p>
        </w:tc>
        <w:tc>
          <w:tcPr>
            <w:tcW w:w="434"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0,5759</w:t>
            </w:r>
          </w:p>
        </w:tc>
        <w:tc>
          <w:tcPr>
            <w:tcW w:w="507" w:type="pct"/>
            <w:vAlign w:val="center"/>
          </w:tcPr>
          <w:p w:rsidR="00465417" w:rsidRPr="00465417" w:rsidRDefault="00465417" w:rsidP="00465417">
            <w:pPr>
              <w:pStyle w:val="aff2"/>
              <w:jc w:val="center"/>
              <w:rPr>
                <w:rFonts w:ascii="Times New Roman" w:hAnsi="Times New Roman" w:cs="Times New Roman"/>
                <w:sz w:val="12"/>
                <w:szCs w:val="12"/>
              </w:rPr>
            </w:pPr>
            <w:r w:rsidRPr="00465417">
              <w:rPr>
                <w:rFonts w:ascii="Times New Roman" w:hAnsi="Times New Roman" w:cs="Times New Roman"/>
                <w:sz w:val="12"/>
                <w:szCs w:val="12"/>
              </w:rPr>
              <w:t>+1,0141</w:t>
            </w:r>
          </w:p>
        </w:tc>
      </w:tr>
    </w:tbl>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Согласно данным таблицы 1.6.1.1, на котельной п. Антоновка, отсутст</w:t>
      </w:r>
      <w:r>
        <w:rPr>
          <w:rFonts w:ascii="Times New Roman" w:hAnsi="Times New Roman" w:cs="Times New Roman"/>
          <w:sz w:val="12"/>
          <w:szCs w:val="12"/>
        </w:rPr>
        <w:t>вует дефицит тепловой мощности.</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D7622A">
        <w:rPr>
          <w:rFonts w:ascii="Times New Roman" w:hAnsi="Times New Roman" w:cs="Times New Roman"/>
          <w:sz w:val="12"/>
          <w:szCs w:val="12"/>
        </w:rPr>
        <w:t>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 xml:space="preserve">Резервы тепловой мощности нетто по каждому источнику тепловой </w:t>
      </w:r>
      <w:r>
        <w:rPr>
          <w:rFonts w:ascii="Times New Roman" w:hAnsi="Times New Roman" w:cs="Times New Roman"/>
          <w:sz w:val="12"/>
          <w:szCs w:val="12"/>
        </w:rPr>
        <w:t>энергии представлены в п. 1.6.1</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1.6.3</w:t>
      </w:r>
      <w:r w:rsidRPr="00D7622A">
        <w:rPr>
          <w:rFonts w:ascii="Times New Roman" w:hAnsi="Times New Roman" w:cs="Times New Roman"/>
          <w:sz w:val="12"/>
          <w:szCs w:val="12"/>
        </w:rPr>
        <w:t>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w:t>
      </w:r>
      <w:r>
        <w:rPr>
          <w:rFonts w:ascii="Times New Roman" w:hAnsi="Times New Roman" w:cs="Times New Roman"/>
          <w:sz w:val="12"/>
          <w:szCs w:val="12"/>
        </w:rPr>
        <w:t>й актуализации настоящей схемы.</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1.6.4</w:t>
      </w:r>
      <w:r w:rsidRPr="00D7622A">
        <w:rPr>
          <w:rFonts w:ascii="Times New Roman" w:hAnsi="Times New Roman" w:cs="Times New Roman"/>
          <w:sz w:val="12"/>
          <w:szCs w:val="12"/>
        </w:rPr>
        <w:t>Причины возникновения дефицитов тепловой мощности и последствий влияния дефицитов на качество теплоснабжения.</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На источнике тепловой энергии с.п. Антоновка дефицит</w:t>
      </w:r>
      <w:r>
        <w:rPr>
          <w:rFonts w:ascii="Times New Roman" w:hAnsi="Times New Roman" w:cs="Times New Roman"/>
          <w:sz w:val="12"/>
          <w:szCs w:val="12"/>
        </w:rPr>
        <w:t xml:space="preserve"> тепловой мощности отсутствует.</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1.6.5</w:t>
      </w:r>
      <w:r w:rsidRPr="00D7622A">
        <w:rPr>
          <w:rFonts w:ascii="Times New Roman" w:hAnsi="Times New Roman" w:cs="Times New Roman"/>
          <w:sz w:val="12"/>
          <w:szCs w:val="12"/>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Расширение технологических зон действия источника с резервами тепловой мощности нетто в зоны действия с дефицитом тепл</w:t>
      </w:r>
      <w:r>
        <w:rPr>
          <w:rFonts w:ascii="Times New Roman" w:hAnsi="Times New Roman" w:cs="Times New Roman"/>
          <w:sz w:val="12"/>
          <w:szCs w:val="12"/>
        </w:rPr>
        <w:t>овой мощности не предусмотрено.</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Pr="00D7622A">
        <w:rPr>
          <w:rFonts w:ascii="Times New Roman" w:hAnsi="Times New Roman" w:cs="Times New Roman"/>
          <w:sz w:val="12"/>
          <w:szCs w:val="12"/>
        </w:rPr>
        <w:t>Балансы теплоносителя.</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Тепловые сети источника теплоснабжения двухтрубные, закрытые. Утечка сетевой воды в системе теплопотребления, через неплотность соединений и уплотнений трубопроводной арматуры и насосов, компенсируется на котельной подпиточной водой. Для заполнения тепловой сети и подпитки используется вода от централизованного водоснабжения.</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Расчетные показатели балансов теплоносителя системы теплоснабжения с.п. Антоновка представлены в таблице 1.7.1.1.</w:t>
      </w:r>
    </w:p>
    <w:p w:rsidR="00465417"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Таблица 1.7.1.1 – Балансы теплоносит</w:t>
      </w:r>
      <w:r>
        <w:rPr>
          <w:rFonts w:ascii="Times New Roman" w:hAnsi="Times New Roman" w:cs="Times New Roman"/>
          <w:sz w:val="12"/>
          <w:szCs w:val="12"/>
        </w:rPr>
        <w:t>еля системы теплоснабжения в п.</w:t>
      </w:r>
      <w:r w:rsidRPr="00D7622A">
        <w:rPr>
          <w:rFonts w:ascii="Times New Roman" w:hAnsi="Times New Roman" w:cs="Times New Roman"/>
          <w:sz w:val="12"/>
          <w:szCs w:val="12"/>
        </w:rPr>
        <w:t>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2"/>
        <w:gridCol w:w="775"/>
        <w:gridCol w:w="885"/>
        <w:gridCol w:w="775"/>
        <w:gridCol w:w="773"/>
        <w:gridCol w:w="885"/>
        <w:gridCol w:w="775"/>
        <w:gridCol w:w="773"/>
      </w:tblGrid>
      <w:tr w:rsidR="00D7622A" w:rsidRPr="00D7622A" w:rsidTr="00D7622A">
        <w:trPr>
          <w:trHeight w:val="1194"/>
        </w:trPr>
        <w:tc>
          <w:tcPr>
            <w:tcW w:w="1251"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Источник</w:t>
            </w:r>
            <w:r w:rsidRPr="00D7622A">
              <w:rPr>
                <w:rFonts w:ascii="Times New Roman" w:hAnsi="Times New Roman" w:cs="Times New Roman"/>
                <w:spacing w:val="1"/>
                <w:sz w:val="12"/>
                <w:szCs w:val="12"/>
              </w:rPr>
              <w:t xml:space="preserve"> </w:t>
            </w:r>
            <w:r w:rsidRPr="00D7622A">
              <w:rPr>
                <w:rFonts w:ascii="Times New Roman" w:hAnsi="Times New Roman" w:cs="Times New Roman"/>
                <w:sz w:val="12"/>
                <w:szCs w:val="12"/>
              </w:rPr>
              <w:t>теплоснабжения</w:t>
            </w:r>
          </w:p>
        </w:tc>
        <w:tc>
          <w:tcPr>
            <w:tcW w:w="515" w:type="pct"/>
            <w:textDirection w:val="btLr"/>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Расход</w:t>
            </w:r>
            <w:r w:rsidRPr="00D7622A">
              <w:rPr>
                <w:rFonts w:ascii="Times New Roman" w:hAnsi="Times New Roman" w:cs="Times New Roman"/>
                <w:spacing w:val="1"/>
                <w:sz w:val="12"/>
                <w:szCs w:val="12"/>
              </w:rPr>
              <w:t xml:space="preserve"> </w:t>
            </w:r>
            <w:r w:rsidRPr="00D7622A">
              <w:rPr>
                <w:rFonts w:ascii="Times New Roman" w:hAnsi="Times New Roman" w:cs="Times New Roman"/>
                <w:sz w:val="12"/>
                <w:szCs w:val="12"/>
              </w:rPr>
              <w:t>теплоносителя,</w:t>
            </w:r>
            <w:r w:rsidRPr="00D7622A">
              <w:rPr>
                <w:rFonts w:ascii="Times New Roman" w:hAnsi="Times New Roman" w:cs="Times New Roman"/>
                <w:spacing w:val="-8"/>
                <w:sz w:val="12"/>
                <w:szCs w:val="12"/>
              </w:rPr>
              <w:t xml:space="preserve"> </w:t>
            </w:r>
            <w:r w:rsidRPr="00D7622A">
              <w:rPr>
                <w:rFonts w:ascii="Times New Roman" w:hAnsi="Times New Roman" w:cs="Times New Roman"/>
                <w:sz w:val="12"/>
                <w:szCs w:val="12"/>
              </w:rPr>
              <w:t>т/ч</w:t>
            </w:r>
          </w:p>
        </w:tc>
        <w:tc>
          <w:tcPr>
            <w:tcW w:w="588" w:type="pct"/>
            <w:textDirection w:val="btLr"/>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Объем</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теплоносителя в</w:t>
            </w:r>
            <w:r w:rsidRPr="00D7622A">
              <w:rPr>
                <w:rFonts w:ascii="Times New Roman" w:hAnsi="Times New Roman" w:cs="Times New Roman"/>
                <w:spacing w:val="-51"/>
                <w:sz w:val="12"/>
                <w:szCs w:val="12"/>
                <w:lang w:val="ru-RU"/>
              </w:rPr>
              <w:t xml:space="preserve"> </w:t>
            </w:r>
            <w:r w:rsidRPr="00D7622A">
              <w:rPr>
                <w:rFonts w:ascii="Times New Roman" w:hAnsi="Times New Roman" w:cs="Times New Roman"/>
                <w:sz w:val="12"/>
                <w:szCs w:val="12"/>
                <w:lang w:val="ru-RU"/>
              </w:rPr>
              <w:t>тепловой сети</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отопления, м</w:t>
            </w:r>
            <w:r w:rsidRPr="00D7622A">
              <w:rPr>
                <w:rFonts w:ascii="Times New Roman" w:hAnsi="Times New Roman" w:cs="Times New Roman"/>
                <w:sz w:val="12"/>
                <w:szCs w:val="12"/>
                <w:vertAlign w:val="superscript"/>
                <w:lang w:val="ru-RU"/>
              </w:rPr>
              <w:t>3</w:t>
            </w:r>
          </w:p>
        </w:tc>
        <w:tc>
          <w:tcPr>
            <w:tcW w:w="515" w:type="pct"/>
            <w:textDirection w:val="btLr"/>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Расход</w:t>
            </w:r>
            <w:r w:rsidRPr="00D7622A">
              <w:rPr>
                <w:rFonts w:ascii="Times New Roman" w:hAnsi="Times New Roman" w:cs="Times New Roman"/>
                <w:spacing w:val="2"/>
                <w:sz w:val="12"/>
                <w:szCs w:val="12"/>
                <w:lang w:val="ru-RU"/>
              </w:rPr>
              <w:t xml:space="preserve"> </w:t>
            </w:r>
            <w:r w:rsidRPr="00D7622A">
              <w:rPr>
                <w:rFonts w:ascii="Times New Roman" w:hAnsi="Times New Roman" w:cs="Times New Roman"/>
                <w:sz w:val="12"/>
                <w:szCs w:val="12"/>
                <w:lang w:val="ru-RU"/>
              </w:rPr>
              <w:t>воды</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для</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подпитки тепловой</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сети</w:t>
            </w:r>
            <w:r w:rsidRPr="00D7622A">
              <w:rPr>
                <w:rFonts w:ascii="Times New Roman" w:hAnsi="Times New Roman" w:cs="Times New Roman"/>
                <w:spacing w:val="-10"/>
                <w:sz w:val="12"/>
                <w:szCs w:val="12"/>
                <w:lang w:val="ru-RU"/>
              </w:rPr>
              <w:t xml:space="preserve"> </w:t>
            </w:r>
            <w:r w:rsidRPr="00D7622A">
              <w:rPr>
                <w:rFonts w:ascii="Times New Roman" w:hAnsi="Times New Roman" w:cs="Times New Roman"/>
                <w:sz w:val="12"/>
                <w:szCs w:val="12"/>
                <w:lang w:val="ru-RU"/>
              </w:rPr>
              <w:t>отопление,</w:t>
            </w:r>
            <w:r w:rsidRPr="00D7622A">
              <w:rPr>
                <w:rFonts w:ascii="Times New Roman" w:hAnsi="Times New Roman" w:cs="Times New Roman"/>
                <w:spacing w:val="-8"/>
                <w:sz w:val="12"/>
                <w:szCs w:val="12"/>
                <w:lang w:val="ru-RU"/>
              </w:rPr>
              <w:t xml:space="preserve"> </w:t>
            </w:r>
            <w:r w:rsidRPr="00D7622A">
              <w:rPr>
                <w:rFonts w:ascii="Times New Roman" w:hAnsi="Times New Roman" w:cs="Times New Roman"/>
                <w:sz w:val="12"/>
                <w:szCs w:val="12"/>
                <w:lang w:val="ru-RU"/>
              </w:rPr>
              <w:t>м</w:t>
            </w:r>
            <w:r w:rsidRPr="00D7622A">
              <w:rPr>
                <w:rFonts w:ascii="Times New Roman" w:hAnsi="Times New Roman" w:cs="Times New Roman"/>
                <w:sz w:val="12"/>
                <w:szCs w:val="12"/>
                <w:vertAlign w:val="superscript"/>
                <w:lang w:val="ru-RU"/>
              </w:rPr>
              <w:t>3</w:t>
            </w:r>
            <w:r w:rsidRPr="00D7622A">
              <w:rPr>
                <w:rFonts w:ascii="Times New Roman" w:hAnsi="Times New Roman" w:cs="Times New Roman"/>
                <w:sz w:val="12"/>
                <w:szCs w:val="12"/>
                <w:lang w:val="ru-RU"/>
              </w:rPr>
              <w:t>/ч</w:t>
            </w:r>
          </w:p>
        </w:tc>
        <w:tc>
          <w:tcPr>
            <w:tcW w:w="514" w:type="pct"/>
            <w:textDirection w:val="btLr"/>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Аварийная</w:t>
            </w:r>
            <w:r w:rsidRPr="00D7622A">
              <w:rPr>
                <w:rFonts w:ascii="Times New Roman" w:hAnsi="Times New Roman" w:cs="Times New Roman"/>
                <w:spacing w:val="-11"/>
                <w:sz w:val="12"/>
                <w:szCs w:val="12"/>
                <w:lang w:val="ru-RU"/>
              </w:rPr>
              <w:t xml:space="preserve"> </w:t>
            </w:r>
            <w:r w:rsidRPr="00D7622A">
              <w:rPr>
                <w:rFonts w:ascii="Times New Roman" w:hAnsi="Times New Roman" w:cs="Times New Roman"/>
                <w:sz w:val="12"/>
                <w:szCs w:val="12"/>
                <w:lang w:val="ru-RU"/>
              </w:rPr>
              <w:t>величина</w:t>
            </w:r>
            <w:r w:rsidRPr="00D7622A">
              <w:rPr>
                <w:rFonts w:ascii="Times New Roman" w:hAnsi="Times New Roman" w:cs="Times New Roman"/>
                <w:spacing w:val="-50"/>
                <w:sz w:val="12"/>
                <w:szCs w:val="12"/>
                <w:lang w:val="ru-RU"/>
              </w:rPr>
              <w:t xml:space="preserve"> </w:t>
            </w:r>
            <w:r w:rsidRPr="00D7622A">
              <w:rPr>
                <w:rFonts w:ascii="Times New Roman" w:hAnsi="Times New Roman" w:cs="Times New Roman"/>
                <w:sz w:val="12"/>
                <w:szCs w:val="12"/>
                <w:lang w:val="ru-RU"/>
              </w:rPr>
              <w:t>подпитки тепловой</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сети</w:t>
            </w:r>
            <w:r w:rsidRPr="00D7622A">
              <w:rPr>
                <w:rFonts w:ascii="Times New Roman" w:hAnsi="Times New Roman" w:cs="Times New Roman"/>
                <w:spacing w:val="-6"/>
                <w:sz w:val="12"/>
                <w:szCs w:val="12"/>
                <w:lang w:val="ru-RU"/>
              </w:rPr>
              <w:t xml:space="preserve"> </w:t>
            </w:r>
            <w:r w:rsidRPr="00D7622A">
              <w:rPr>
                <w:rFonts w:ascii="Times New Roman" w:hAnsi="Times New Roman" w:cs="Times New Roman"/>
                <w:sz w:val="12"/>
                <w:szCs w:val="12"/>
                <w:lang w:val="ru-RU"/>
              </w:rPr>
              <w:t>отопления,</w:t>
            </w:r>
            <w:r w:rsidRPr="00D7622A">
              <w:rPr>
                <w:rFonts w:ascii="Times New Roman" w:hAnsi="Times New Roman" w:cs="Times New Roman"/>
                <w:spacing w:val="-5"/>
                <w:sz w:val="12"/>
                <w:szCs w:val="12"/>
                <w:lang w:val="ru-RU"/>
              </w:rPr>
              <w:t xml:space="preserve"> </w:t>
            </w:r>
            <w:r w:rsidRPr="00D7622A">
              <w:rPr>
                <w:rFonts w:ascii="Times New Roman" w:hAnsi="Times New Roman" w:cs="Times New Roman"/>
                <w:sz w:val="12"/>
                <w:szCs w:val="12"/>
                <w:lang w:val="ru-RU"/>
              </w:rPr>
              <w:t>м</w:t>
            </w:r>
            <w:r w:rsidRPr="00D7622A">
              <w:rPr>
                <w:rFonts w:ascii="Times New Roman" w:hAnsi="Times New Roman" w:cs="Times New Roman"/>
                <w:sz w:val="12"/>
                <w:szCs w:val="12"/>
                <w:vertAlign w:val="superscript"/>
                <w:lang w:val="ru-RU"/>
              </w:rPr>
              <w:t>3</w:t>
            </w:r>
            <w:r w:rsidRPr="00D7622A">
              <w:rPr>
                <w:rFonts w:ascii="Times New Roman" w:hAnsi="Times New Roman" w:cs="Times New Roman"/>
                <w:sz w:val="12"/>
                <w:szCs w:val="12"/>
                <w:lang w:val="ru-RU"/>
              </w:rPr>
              <w:t>/ч</w:t>
            </w:r>
          </w:p>
        </w:tc>
        <w:tc>
          <w:tcPr>
            <w:tcW w:w="588" w:type="pct"/>
            <w:textDirection w:val="btLr"/>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Годовой</w:t>
            </w:r>
            <w:r w:rsidRPr="00D7622A">
              <w:rPr>
                <w:rFonts w:ascii="Times New Roman" w:hAnsi="Times New Roman" w:cs="Times New Roman"/>
                <w:spacing w:val="-6"/>
                <w:sz w:val="12"/>
                <w:szCs w:val="12"/>
                <w:lang w:val="ru-RU"/>
              </w:rPr>
              <w:t xml:space="preserve"> </w:t>
            </w:r>
            <w:r w:rsidRPr="00D7622A">
              <w:rPr>
                <w:rFonts w:ascii="Times New Roman" w:hAnsi="Times New Roman" w:cs="Times New Roman"/>
                <w:sz w:val="12"/>
                <w:szCs w:val="12"/>
                <w:lang w:val="ru-RU"/>
              </w:rPr>
              <w:t>расход</w:t>
            </w:r>
            <w:r w:rsidRPr="00D7622A">
              <w:rPr>
                <w:rFonts w:ascii="Times New Roman" w:hAnsi="Times New Roman" w:cs="Times New Roman"/>
                <w:spacing w:val="-5"/>
                <w:sz w:val="12"/>
                <w:szCs w:val="12"/>
                <w:lang w:val="ru-RU"/>
              </w:rPr>
              <w:t xml:space="preserve"> </w:t>
            </w:r>
            <w:r w:rsidRPr="00D7622A">
              <w:rPr>
                <w:rFonts w:ascii="Times New Roman" w:hAnsi="Times New Roman" w:cs="Times New Roman"/>
                <w:sz w:val="12"/>
                <w:szCs w:val="12"/>
                <w:lang w:val="ru-RU"/>
              </w:rPr>
              <w:t>воды</w:t>
            </w:r>
            <w:r w:rsidRPr="00D7622A">
              <w:rPr>
                <w:rFonts w:ascii="Times New Roman" w:hAnsi="Times New Roman" w:cs="Times New Roman"/>
                <w:spacing w:val="-50"/>
                <w:sz w:val="12"/>
                <w:szCs w:val="12"/>
                <w:lang w:val="ru-RU"/>
              </w:rPr>
              <w:t xml:space="preserve"> </w:t>
            </w:r>
            <w:r w:rsidRPr="00D7622A">
              <w:rPr>
                <w:rFonts w:ascii="Times New Roman" w:hAnsi="Times New Roman" w:cs="Times New Roman"/>
                <w:sz w:val="12"/>
                <w:szCs w:val="12"/>
                <w:lang w:val="ru-RU"/>
              </w:rPr>
              <w:t>для</w:t>
            </w:r>
            <w:r w:rsidRPr="00D7622A">
              <w:rPr>
                <w:rFonts w:ascii="Times New Roman" w:hAnsi="Times New Roman" w:cs="Times New Roman"/>
                <w:spacing w:val="2"/>
                <w:sz w:val="12"/>
                <w:szCs w:val="12"/>
                <w:lang w:val="ru-RU"/>
              </w:rPr>
              <w:t xml:space="preserve"> </w:t>
            </w:r>
            <w:r w:rsidRPr="00D7622A">
              <w:rPr>
                <w:rFonts w:ascii="Times New Roman" w:hAnsi="Times New Roman" w:cs="Times New Roman"/>
                <w:sz w:val="12"/>
                <w:szCs w:val="12"/>
                <w:lang w:val="ru-RU"/>
              </w:rPr>
              <w:t>подпитки</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тепловой сети</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отопления, м</w:t>
            </w:r>
            <w:r w:rsidRPr="00D7622A">
              <w:rPr>
                <w:rFonts w:ascii="Times New Roman" w:hAnsi="Times New Roman" w:cs="Times New Roman"/>
                <w:sz w:val="12"/>
                <w:szCs w:val="12"/>
                <w:vertAlign w:val="superscript"/>
                <w:lang w:val="ru-RU"/>
              </w:rPr>
              <w:t>3</w:t>
            </w:r>
          </w:p>
        </w:tc>
        <w:tc>
          <w:tcPr>
            <w:tcW w:w="515" w:type="pct"/>
            <w:textDirection w:val="btLr"/>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Производительность</w:t>
            </w:r>
            <w:r w:rsidRPr="00D7622A">
              <w:rPr>
                <w:rFonts w:ascii="Times New Roman" w:hAnsi="Times New Roman" w:cs="Times New Roman"/>
                <w:spacing w:val="-51"/>
                <w:sz w:val="12"/>
                <w:szCs w:val="12"/>
              </w:rPr>
              <w:t xml:space="preserve"> </w:t>
            </w:r>
            <w:r w:rsidRPr="00D7622A">
              <w:rPr>
                <w:rFonts w:ascii="Times New Roman" w:hAnsi="Times New Roman" w:cs="Times New Roman"/>
                <w:sz w:val="12"/>
                <w:szCs w:val="12"/>
              </w:rPr>
              <w:t>ВПУ, м3/ч</w:t>
            </w:r>
          </w:p>
        </w:tc>
        <w:tc>
          <w:tcPr>
            <w:tcW w:w="514" w:type="pct"/>
            <w:textDirection w:val="btLr"/>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Резерв/дефицит</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производительности</w:t>
            </w:r>
            <w:r w:rsidRPr="00D7622A">
              <w:rPr>
                <w:rFonts w:ascii="Times New Roman" w:hAnsi="Times New Roman" w:cs="Times New Roman"/>
                <w:spacing w:val="-51"/>
                <w:sz w:val="12"/>
                <w:szCs w:val="12"/>
                <w:lang w:val="ru-RU"/>
              </w:rPr>
              <w:t xml:space="preserve"> </w:t>
            </w:r>
            <w:r w:rsidRPr="00D7622A">
              <w:rPr>
                <w:rFonts w:ascii="Times New Roman" w:hAnsi="Times New Roman" w:cs="Times New Roman"/>
                <w:sz w:val="12"/>
                <w:szCs w:val="12"/>
                <w:lang w:val="ru-RU"/>
              </w:rPr>
              <w:t>ВПУ,</w:t>
            </w:r>
            <w:r w:rsidRPr="00D7622A">
              <w:rPr>
                <w:rFonts w:ascii="Times New Roman" w:hAnsi="Times New Roman" w:cs="Times New Roman"/>
                <w:spacing w:val="1"/>
                <w:sz w:val="12"/>
                <w:szCs w:val="12"/>
                <w:lang w:val="ru-RU"/>
              </w:rPr>
              <w:t xml:space="preserve"> </w:t>
            </w:r>
            <w:r w:rsidRPr="00D7622A">
              <w:rPr>
                <w:rFonts w:ascii="Times New Roman" w:hAnsi="Times New Roman" w:cs="Times New Roman"/>
                <w:sz w:val="12"/>
                <w:szCs w:val="12"/>
                <w:lang w:val="ru-RU"/>
              </w:rPr>
              <w:t>м3/ч</w:t>
            </w:r>
          </w:p>
        </w:tc>
      </w:tr>
      <w:tr w:rsidR="00D7622A" w:rsidRPr="00D7622A" w:rsidTr="00D7622A">
        <w:trPr>
          <w:trHeight w:val="70"/>
        </w:trPr>
        <w:tc>
          <w:tcPr>
            <w:tcW w:w="1251" w:type="pct"/>
            <w:vAlign w:val="center"/>
          </w:tcPr>
          <w:p w:rsidR="00D7622A" w:rsidRPr="00D7622A" w:rsidRDefault="00D7622A" w:rsidP="00D7622A">
            <w:pPr>
              <w:pStyle w:val="aff2"/>
              <w:jc w:val="center"/>
              <w:rPr>
                <w:rFonts w:ascii="Times New Roman" w:hAnsi="Times New Roman" w:cs="Times New Roman"/>
                <w:sz w:val="12"/>
                <w:szCs w:val="12"/>
                <w:lang w:val="ru-RU"/>
              </w:rPr>
            </w:pPr>
            <w:r w:rsidRPr="00D7622A">
              <w:rPr>
                <w:rFonts w:ascii="Times New Roman" w:hAnsi="Times New Roman" w:cs="Times New Roman"/>
                <w:sz w:val="12"/>
                <w:szCs w:val="12"/>
                <w:lang w:val="ru-RU"/>
              </w:rPr>
              <w:t>Тепловой</w:t>
            </w:r>
            <w:r w:rsidRPr="00D7622A">
              <w:rPr>
                <w:rFonts w:ascii="Times New Roman" w:hAnsi="Times New Roman" w:cs="Times New Roman"/>
                <w:spacing w:val="-9"/>
                <w:sz w:val="12"/>
                <w:szCs w:val="12"/>
                <w:lang w:val="ru-RU"/>
              </w:rPr>
              <w:t xml:space="preserve"> </w:t>
            </w:r>
            <w:r w:rsidRPr="00D7622A">
              <w:rPr>
                <w:rFonts w:ascii="Times New Roman" w:hAnsi="Times New Roman" w:cs="Times New Roman"/>
                <w:sz w:val="12"/>
                <w:szCs w:val="12"/>
                <w:lang w:val="ru-RU"/>
              </w:rPr>
              <w:t>модуль</w:t>
            </w:r>
            <w:r w:rsidRPr="00D7622A">
              <w:rPr>
                <w:rFonts w:ascii="Times New Roman" w:hAnsi="Times New Roman" w:cs="Times New Roman"/>
                <w:spacing w:val="-50"/>
                <w:sz w:val="12"/>
                <w:szCs w:val="12"/>
                <w:lang w:val="ru-RU"/>
              </w:rPr>
              <w:t xml:space="preserve"> </w:t>
            </w:r>
            <w:r w:rsidRPr="00D7622A">
              <w:rPr>
                <w:rFonts w:ascii="Times New Roman" w:hAnsi="Times New Roman" w:cs="Times New Roman"/>
                <w:sz w:val="12"/>
                <w:szCs w:val="12"/>
                <w:lang w:val="ru-RU"/>
              </w:rPr>
              <w:t>2,0</w:t>
            </w:r>
            <w:r w:rsidRPr="00D7622A">
              <w:rPr>
                <w:rFonts w:ascii="Times New Roman" w:hAnsi="Times New Roman" w:cs="Times New Roman"/>
                <w:spacing w:val="2"/>
                <w:sz w:val="12"/>
                <w:szCs w:val="12"/>
                <w:lang w:val="ru-RU"/>
              </w:rPr>
              <w:t xml:space="preserve"> </w:t>
            </w:r>
            <w:r w:rsidRPr="00D7622A">
              <w:rPr>
                <w:rFonts w:ascii="Times New Roman" w:hAnsi="Times New Roman" w:cs="Times New Roman"/>
                <w:sz w:val="12"/>
                <w:szCs w:val="12"/>
                <w:lang w:val="ru-RU"/>
              </w:rPr>
              <w:t>Мвт п.</w:t>
            </w:r>
            <w:r w:rsidRPr="00D7622A">
              <w:rPr>
                <w:rFonts w:ascii="Times New Roman" w:hAnsi="Times New Roman" w:cs="Times New Roman"/>
                <w:spacing w:val="-11"/>
                <w:sz w:val="12"/>
                <w:szCs w:val="12"/>
                <w:lang w:val="ru-RU"/>
              </w:rPr>
              <w:t xml:space="preserve"> </w:t>
            </w:r>
            <w:r w:rsidRPr="00D7622A">
              <w:rPr>
                <w:rFonts w:ascii="Times New Roman" w:hAnsi="Times New Roman" w:cs="Times New Roman"/>
                <w:sz w:val="12"/>
                <w:szCs w:val="12"/>
                <w:lang w:val="ru-RU"/>
              </w:rPr>
              <w:t>Антоновка, ул.</w:t>
            </w:r>
            <w:r w:rsidRPr="00D7622A">
              <w:rPr>
                <w:rFonts w:ascii="Times New Roman" w:hAnsi="Times New Roman" w:cs="Times New Roman"/>
                <w:spacing w:val="-7"/>
                <w:sz w:val="12"/>
                <w:szCs w:val="12"/>
                <w:lang w:val="ru-RU"/>
              </w:rPr>
              <w:t xml:space="preserve"> </w:t>
            </w:r>
            <w:r w:rsidRPr="00D7622A">
              <w:rPr>
                <w:rFonts w:ascii="Times New Roman" w:hAnsi="Times New Roman" w:cs="Times New Roman"/>
                <w:sz w:val="12"/>
                <w:szCs w:val="12"/>
                <w:lang w:val="ru-RU"/>
              </w:rPr>
              <w:t>Кооперативная,</w:t>
            </w:r>
            <w:r w:rsidRPr="00D7622A">
              <w:rPr>
                <w:rFonts w:ascii="Times New Roman" w:hAnsi="Times New Roman" w:cs="Times New Roman"/>
                <w:spacing w:val="-10"/>
                <w:sz w:val="12"/>
                <w:szCs w:val="12"/>
                <w:lang w:val="ru-RU"/>
              </w:rPr>
              <w:t xml:space="preserve"> </w:t>
            </w:r>
            <w:r w:rsidRPr="00D7622A">
              <w:rPr>
                <w:rFonts w:ascii="Times New Roman" w:hAnsi="Times New Roman" w:cs="Times New Roman"/>
                <w:sz w:val="12"/>
                <w:szCs w:val="12"/>
                <w:lang w:val="ru-RU"/>
              </w:rPr>
              <w:t>1</w:t>
            </w:r>
          </w:p>
        </w:tc>
        <w:tc>
          <w:tcPr>
            <w:tcW w:w="515"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35,295</w:t>
            </w:r>
          </w:p>
        </w:tc>
        <w:tc>
          <w:tcPr>
            <w:tcW w:w="588"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43,400</w:t>
            </w:r>
          </w:p>
        </w:tc>
        <w:tc>
          <w:tcPr>
            <w:tcW w:w="515"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0,326</w:t>
            </w:r>
          </w:p>
        </w:tc>
        <w:tc>
          <w:tcPr>
            <w:tcW w:w="514"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0,868</w:t>
            </w:r>
          </w:p>
        </w:tc>
        <w:tc>
          <w:tcPr>
            <w:tcW w:w="588"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sz w:val="12"/>
                <w:szCs w:val="12"/>
              </w:rPr>
              <w:t>1531,152</w:t>
            </w:r>
          </w:p>
        </w:tc>
        <w:tc>
          <w:tcPr>
            <w:tcW w:w="515"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w w:val="99"/>
                <w:sz w:val="12"/>
                <w:szCs w:val="12"/>
              </w:rPr>
              <w:t>-</w:t>
            </w:r>
          </w:p>
        </w:tc>
        <w:tc>
          <w:tcPr>
            <w:tcW w:w="514" w:type="pct"/>
            <w:vAlign w:val="center"/>
          </w:tcPr>
          <w:p w:rsidR="00D7622A" w:rsidRPr="00D7622A" w:rsidRDefault="00D7622A" w:rsidP="00D7622A">
            <w:pPr>
              <w:pStyle w:val="aff2"/>
              <w:jc w:val="center"/>
              <w:rPr>
                <w:rFonts w:ascii="Times New Roman" w:hAnsi="Times New Roman" w:cs="Times New Roman"/>
                <w:sz w:val="12"/>
                <w:szCs w:val="12"/>
              </w:rPr>
            </w:pPr>
            <w:r w:rsidRPr="00D7622A">
              <w:rPr>
                <w:rFonts w:ascii="Times New Roman" w:hAnsi="Times New Roman" w:cs="Times New Roman"/>
                <w:w w:val="99"/>
                <w:sz w:val="12"/>
                <w:szCs w:val="12"/>
              </w:rPr>
              <w:t>-</w:t>
            </w:r>
          </w:p>
        </w:tc>
      </w:tr>
    </w:tbl>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Теплоноситель в системе теплоснабжения с.п. Антоновка предназначен для пере</w:t>
      </w:r>
      <w:r>
        <w:rPr>
          <w:rFonts w:ascii="Times New Roman" w:hAnsi="Times New Roman" w:cs="Times New Roman"/>
          <w:sz w:val="12"/>
          <w:szCs w:val="12"/>
        </w:rPr>
        <w:t>дачи теплоты на цели отопления.</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Pr="00D7622A">
        <w:rPr>
          <w:rFonts w:ascii="Times New Roman" w:hAnsi="Times New Roman" w:cs="Times New Roman"/>
          <w:sz w:val="12"/>
          <w:szCs w:val="12"/>
        </w:rPr>
        <w:t>Топливные балансы источников тепловой энергии и система обеспечения топливом.</w:t>
      </w:r>
    </w:p>
    <w:p w:rsidR="00D7622A" w:rsidRPr="00D7622A" w:rsidRDefault="00D7622A" w:rsidP="00D762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1.8.1</w:t>
      </w:r>
      <w:r w:rsidRPr="00D7622A">
        <w:rPr>
          <w:rFonts w:ascii="Times New Roman" w:hAnsi="Times New Roman" w:cs="Times New Roman"/>
          <w:sz w:val="12"/>
          <w:szCs w:val="12"/>
        </w:rPr>
        <w:t>Описание видов и количества используемого основного топлива для каждого источника тепловой энергии.</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lastRenderedPageBreak/>
        <w:t>Основным видом топлива в котельной с.п. Антоновка является природный газ. Резервное топливо не предусмотрено проектом. Обеспечение топливом 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w:t>
      </w:r>
    </w:p>
    <w:p w:rsidR="00D7622A" w:rsidRP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В таблице   1.8.1.1   представлены   топливные   балансы   по   котельной с.п. Антоновка.</w:t>
      </w:r>
    </w:p>
    <w:p w:rsidR="00D7622A" w:rsidRDefault="00D7622A" w:rsidP="00D7622A">
      <w:pPr>
        <w:spacing w:after="0" w:line="240" w:lineRule="auto"/>
        <w:ind w:firstLine="284"/>
        <w:jc w:val="both"/>
        <w:rPr>
          <w:rFonts w:ascii="Times New Roman" w:hAnsi="Times New Roman" w:cs="Times New Roman"/>
          <w:sz w:val="12"/>
          <w:szCs w:val="12"/>
        </w:rPr>
      </w:pPr>
      <w:r w:rsidRPr="00D7622A">
        <w:rPr>
          <w:rFonts w:ascii="Times New Roman" w:hAnsi="Times New Roman" w:cs="Times New Roman"/>
          <w:sz w:val="12"/>
          <w:szCs w:val="12"/>
        </w:rPr>
        <w:t>Таблица 1.8.1.1 - Топливные балансы источника тепловой энергии, расположенного в границах 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758"/>
        <w:gridCol w:w="819"/>
        <w:gridCol w:w="895"/>
        <w:gridCol w:w="942"/>
        <w:gridCol w:w="936"/>
        <w:gridCol w:w="1335"/>
      </w:tblGrid>
      <w:tr w:rsidR="00AC2AC8" w:rsidRPr="00AC2AC8" w:rsidTr="00AC2AC8">
        <w:trPr>
          <w:trHeight w:val="1004"/>
        </w:trPr>
        <w:tc>
          <w:tcPr>
            <w:tcW w:w="1222"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Источник</w:t>
            </w:r>
            <w:r w:rsidRPr="00AC2AC8">
              <w:rPr>
                <w:rFonts w:ascii="Times New Roman" w:hAnsi="Times New Roman" w:cs="Times New Roman"/>
                <w:spacing w:val="1"/>
                <w:sz w:val="12"/>
                <w:szCs w:val="12"/>
              </w:rPr>
              <w:t xml:space="preserve"> </w:t>
            </w:r>
            <w:r w:rsidRPr="00AC2AC8">
              <w:rPr>
                <w:rFonts w:ascii="Times New Roman" w:hAnsi="Times New Roman" w:cs="Times New Roman"/>
                <w:sz w:val="12"/>
                <w:szCs w:val="12"/>
              </w:rPr>
              <w:t>теплоснабжения</w:t>
            </w:r>
          </w:p>
        </w:tc>
        <w:tc>
          <w:tcPr>
            <w:tcW w:w="504"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Суммарная</w:t>
            </w:r>
            <w:r w:rsidRPr="00AC2AC8">
              <w:rPr>
                <w:rFonts w:ascii="Times New Roman" w:hAnsi="Times New Roman" w:cs="Times New Roman"/>
                <w:spacing w:val="-9"/>
                <w:sz w:val="12"/>
                <w:szCs w:val="12"/>
                <w:lang w:val="ru-RU"/>
              </w:rPr>
              <w:t xml:space="preserve"> </w:t>
            </w:r>
            <w:r w:rsidRPr="00AC2AC8">
              <w:rPr>
                <w:rFonts w:ascii="Times New Roman" w:hAnsi="Times New Roman" w:cs="Times New Roman"/>
                <w:sz w:val="12"/>
                <w:szCs w:val="12"/>
                <w:lang w:val="ru-RU"/>
              </w:rPr>
              <w:t>тепловая</w:t>
            </w:r>
            <w:r w:rsidRPr="00AC2AC8">
              <w:rPr>
                <w:rFonts w:ascii="Times New Roman" w:hAnsi="Times New Roman" w:cs="Times New Roman"/>
                <w:spacing w:val="-50"/>
                <w:sz w:val="12"/>
                <w:szCs w:val="12"/>
                <w:lang w:val="ru-RU"/>
              </w:rPr>
              <w:t xml:space="preserve"> </w:t>
            </w:r>
            <w:r w:rsidRPr="00AC2AC8">
              <w:rPr>
                <w:rFonts w:ascii="Times New Roman" w:hAnsi="Times New Roman" w:cs="Times New Roman"/>
                <w:sz w:val="12"/>
                <w:szCs w:val="12"/>
                <w:lang w:val="ru-RU"/>
              </w:rPr>
              <w:t>нагрузка котельной,</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Гкал/ч</w:t>
            </w:r>
          </w:p>
        </w:tc>
        <w:tc>
          <w:tcPr>
            <w:tcW w:w="544"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Расчетная годовая</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выработка</w:t>
            </w:r>
            <w:r w:rsidRPr="00AC2AC8">
              <w:rPr>
                <w:rFonts w:ascii="Times New Roman" w:hAnsi="Times New Roman" w:cs="Times New Roman"/>
                <w:spacing w:val="-11"/>
                <w:sz w:val="12"/>
                <w:szCs w:val="12"/>
                <w:lang w:val="ru-RU"/>
              </w:rPr>
              <w:t xml:space="preserve"> </w:t>
            </w:r>
            <w:r w:rsidRPr="00AC2AC8">
              <w:rPr>
                <w:rFonts w:ascii="Times New Roman" w:hAnsi="Times New Roman" w:cs="Times New Roman"/>
                <w:sz w:val="12"/>
                <w:szCs w:val="12"/>
                <w:lang w:val="ru-RU"/>
              </w:rPr>
              <w:t>тепловой</w:t>
            </w:r>
            <w:r w:rsidRPr="00AC2AC8">
              <w:rPr>
                <w:rFonts w:ascii="Times New Roman" w:hAnsi="Times New Roman" w:cs="Times New Roman"/>
                <w:spacing w:val="-50"/>
                <w:sz w:val="12"/>
                <w:szCs w:val="12"/>
                <w:lang w:val="ru-RU"/>
              </w:rPr>
              <w:t xml:space="preserve"> </w:t>
            </w:r>
            <w:r w:rsidRPr="00AC2AC8">
              <w:rPr>
                <w:rFonts w:ascii="Times New Roman" w:hAnsi="Times New Roman" w:cs="Times New Roman"/>
                <w:sz w:val="12"/>
                <w:szCs w:val="12"/>
                <w:lang w:val="ru-RU"/>
              </w:rPr>
              <w:t>энергии, Гкал</w:t>
            </w:r>
          </w:p>
        </w:tc>
        <w:tc>
          <w:tcPr>
            <w:tcW w:w="595"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Максимальный</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часовой расход</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условного</w:t>
            </w:r>
            <w:r w:rsidRPr="00AC2AC8">
              <w:rPr>
                <w:rFonts w:ascii="Times New Roman" w:hAnsi="Times New Roman" w:cs="Times New Roman"/>
                <w:spacing w:val="-10"/>
                <w:sz w:val="12"/>
                <w:szCs w:val="12"/>
                <w:lang w:val="ru-RU"/>
              </w:rPr>
              <w:t xml:space="preserve"> </w:t>
            </w:r>
            <w:r w:rsidRPr="00AC2AC8">
              <w:rPr>
                <w:rFonts w:ascii="Times New Roman" w:hAnsi="Times New Roman" w:cs="Times New Roman"/>
                <w:sz w:val="12"/>
                <w:szCs w:val="12"/>
                <w:lang w:val="ru-RU"/>
              </w:rPr>
              <w:t>топлива,</w:t>
            </w:r>
            <w:r w:rsidRPr="00AC2AC8">
              <w:rPr>
                <w:rFonts w:ascii="Times New Roman" w:hAnsi="Times New Roman" w:cs="Times New Roman"/>
                <w:spacing w:val="-50"/>
                <w:sz w:val="12"/>
                <w:szCs w:val="12"/>
                <w:lang w:val="ru-RU"/>
              </w:rPr>
              <w:t xml:space="preserve"> </w:t>
            </w:r>
            <w:r w:rsidRPr="00AC2AC8">
              <w:rPr>
                <w:rFonts w:ascii="Times New Roman" w:hAnsi="Times New Roman" w:cs="Times New Roman"/>
                <w:sz w:val="12"/>
                <w:szCs w:val="12"/>
                <w:lang w:val="ru-RU"/>
              </w:rPr>
              <w:t>кг у.т./ч</w:t>
            </w:r>
          </w:p>
        </w:tc>
        <w:tc>
          <w:tcPr>
            <w:tcW w:w="626"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Удельный</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расход</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основного</w:t>
            </w:r>
            <w:r w:rsidRPr="00AC2AC8">
              <w:rPr>
                <w:rFonts w:ascii="Times New Roman" w:hAnsi="Times New Roman" w:cs="Times New Roman"/>
                <w:spacing w:val="-12"/>
                <w:sz w:val="12"/>
                <w:szCs w:val="12"/>
                <w:lang w:val="ru-RU"/>
              </w:rPr>
              <w:t xml:space="preserve"> </w:t>
            </w:r>
            <w:r w:rsidRPr="00AC2AC8">
              <w:rPr>
                <w:rFonts w:ascii="Times New Roman" w:hAnsi="Times New Roman" w:cs="Times New Roman"/>
                <w:sz w:val="12"/>
                <w:szCs w:val="12"/>
                <w:lang w:val="ru-RU"/>
              </w:rPr>
              <w:t>топлива,</w:t>
            </w:r>
            <w:r w:rsidRPr="00AC2AC8">
              <w:rPr>
                <w:rFonts w:ascii="Times New Roman" w:hAnsi="Times New Roman" w:cs="Times New Roman"/>
                <w:spacing w:val="-11"/>
                <w:sz w:val="12"/>
                <w:szCs w:val="12"/>
                <w:lang w:val="ru-RU"/>
              </w:rPr>
              <w:t xml:space="preserve"> </w:t>
            </w:r>
            <w:r w:rsidRPr="00AC2AC8">
              <w:rPr>
                <w:rFonts w:ascii="Times New Roman" w:hAnsi="Times New Roman" w:cs="Times New Roman"/>
                <w:sz w:val="12"/>
                <w:szCs w:val="12"/>
                <w:lang w:val="ru-RU"/>
              </w:rPr>
              <w:t>кг</w:t>
            </w:r>
            <w:r w:rsidRPr="00AC2AC8">
              <w:rPr>
                <w:rFonts w:ascii="Times New Roman" w:hAnsi="Times New Roman" w:cs="Times New Roman"/>
                <w:spacing w:val="-50"/>
                <w:sz w:val="12"/>
                <w:szCs w:val="12"/>
                <w:lang w:val="ru-RU"/>
              </w:rPr>
              <w:t xml:space="preserve"> </w:t>
            </w:r>
            <w:r w:rsidRPr="00AC2AC8">
              <w:rPr>
                <w:rFonts w:ascii="Times New Roman" w:hAnsi="Times New Roman" w:cs="Times New Roman"/>
                <w:sz w:val="12"/>
                <w:szCs w:val="12"/>
                <w:lang w:val="ru-RU"/>
              </w:rPr>
              <w:t>у.т./Гкал</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(средневзвешенный)</w:t>
            </w:r>
          </w:p>
        </w:tc>
        <w:tc>
          <w:tcPr>
            <w:tcW w:w="622"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Расчетный годовой</w:t>
            </w:r>
            <w:r w:rsidRPr="00AC2AC8">
              <w:rPr>
                <w:rFonts w:ascii="Times New Roman" w:hAnsi="Times New Roman" w:cs="Times New Roman"/>
                <w:spacing w:val="-51"/>
                <w:sz w:val="12"/>
                <w:szCs w:val="12"/>
                <w:lang w:val="ru-RU"/>
              </w:rPr>
              <w:t xml:space="preserve"> </w:t>
            </w:r>
            <w:r w:rsidRPr="00AC2AC8">
              <w:rPr>
                <w:rFonts w:ascii="Times New Roman" w:hAnsi="Times New Roman" w:cs="Times New Roman"/>
                <w:sz w:val="12"/>
                <w:szCs w:val="12"/>
                <w:lang w:val="ru-RU"/>
              </w:rPr>
              <w:t>расход основного</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топлива,</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т</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у.т.</w:t>
            </w:r>
          </w:p>
        </w:tc>
        <w:tc>
          <w:tcPr>
            <w:tcW w:w="887" w:type="pct"/>
            <w:textDirection w:val="btLr"/>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Расчетный</w:t>
            </w:r>
            <w:r w:rsidRPr="00AC2AC8">
              <w:rPr>
                <w:rFonts w:ascii="Times New Roman" w:hAnsi="Times New Roman" w:cs="Times New Roman"/>
                <w:spacing w:val="-13"/>
                <w:sz w:val="12"/>
                <w:szCs w:val="12"/>
                <w:lang w:val="ru-RU"/>
              </w:rPr>
              <w:t xml:space="preserve"> </w:t>
            </w:r>
            <w:r w:rsidRPr="00AC2AC8">
              <w:rPr>
                <w:rFonts w:ascii="Times New Roman" w:hAnsi="Times New Roman" w:cs="Times New Roman"/>
                <w:sz w:val="12"/>
                <w:szCs w:val="12"/>
                <w:lang w:val="ru-RU"/>
              </w:rPr>
              <w:t>годовой</w:t>
            </w:r>
            <w:r w:rsidRPr="00AC2AC8">
              <w:rPr>
                <w:rFonts w:ascii="Times New Roman" w:hAnsi="Times New Roman" w:cs="Times New Roman"/>
                <w:spacing w:val="-50"/>
                <w:sz w:val="12"/>
                <w:szCs w:val="12"/>
                <w:lang w:val="ru-RU"/>
              </w:rPr>
              <w:t xml:space="preserve"> </w:t>
            </w:r>
            <w:r w:rsidRPr="00AC2AC8">
              <w:rPr>
                <w:rFonts w:ascii="Times New Roman" w:hAnsi="Times New Roman" w:cs="Times New Roman"/>
                <w:sz w:val="12"/>
                <w:szCs w:val="12"/>
                <w:lang w:val="ru-RU"/>
              </w:rPr>
              <w:t>расход основного</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топлива,</w:t>
            </w:r>
            <w:r w:rsidRPr="00AC2AC8">
              <w:rPr>
                <w:rFonts w:ascii="Times New Roman" w:hAnsi="Times New Roman" w:cs="Times New Roman"/>
                <w:spacing w:val="-5"/>
                <w:sz w:val="12"/>
                <w:szCs w:val="12"/>
                <w:lang w:val="ru-RU"/>
              </w:rPr>
              <w:t xml:space="preserve"> </w:t>
            </w:r>
            <w:r w:rsidRPr="00AC2AC8">
              <w:rPr>
                <w:rFonts w:ascii="Times New Roman" w:hAnsi="Times New Roman" w:cs="Times New Roman"/>
                <w:sz w:val="12"/>
                <w:szCs w:val="12"/>
                <w:lang w:val="ru-RU"/>
              </w:rPr>
              <w:t>тып.г.т.</w:t>
            </w:r>
            <w:r w:rsidRPr="00AC2AC8">
              <w:rPr>
                <w:rFonts w:ascii="Times New Roman" w:hAnsi="Times New Roman" w:cs="Times New Roman"/>
                <w:spacing w:val="-6"/>
                <w:sz w:val="12"/>
                <w:szCs w:val="12"/>
                <w:lang w:val="ru-RU"/>
              </w:rPr>
              <w:t xml:space="preserve"> </w:t>
            </w:r>
            <w:r w:rsidRPr="00AC2AC8">
              <w:rPr>
                <w:rFonts w:ascii="Times New Roman" w:hAnsi="Times New Roman" w:cs="Times New Roman"/>
                <w:sz w:val="12"/>
                <w:szCs w:val="12"/>
                <w:lang w:val="ru-RU"/>
              </w:rPr>
              <w:t>м</w:t>
            </w:r>
            <w:r w:rsidRPr="00AC2AC8">
              <w:rPr>
                <w:rFonts w:ascii="Times New Roman" w:hAnsi="Times New Roman" w:cs="Times New Roman"/>
                <w:sz w:val="12"/>
                <w:szCs w:val="12"/>
                <w:vertAlign w:val="superscript"/>
                <w:lang w:val="ru-RU"/>
              </w:rPr>
              <w:t>3</w:t>
            </w:r>
            <w:r w:rsidRPr="00AC2AC8">
              <w:rPr>
                <w:rFonts w:ascii="Times New Roman" w:hAnsi="Times New Roman" w:cs="Times New Roman"/>
                <w:spacing w:val="-53"/>
                <w:sz w:val="12"/>
                <w:szCs w:val="12"/>
                <w:lang w:val="ru-RU"/>
              </w:rPr>
              <w:t xml:space="preserve"> </w:t>
            </w:r>
            <w:r w:rsidRPr="00AC2AC8">
              <w:rPr>
                <w:rFonts w:ascii="Times New Roman" w:hAnsi="Times New Roman" w:cs="Times New Roman"/>
                <w:sz w:val="12"/>
                <w:szCs w:val="12"/>
                <w:lang w:val="ru-RU"/>
              </w:rPr>
              <w:t>природного газа</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(низшая теплота</w:t>
            </w:r>
            <w:r w:rsidRPr="00AC2AC8">
              <w:rPr>
                <w:rFonts w:ascii="Times New Roman" w:hAnsi="Times New Roman" w:cs="Times New Roman"/>
                <w:spacing w:val="1"/>
                <w:sz w:val="12"/>
                <w:szCs w:val="12"/>
                <w:lang w:val="ru-RU"/>
              </w:rPr>
              <w:t xml:space="preserve"> </w:t>
            </w:r>
            <w:r w:rsidRPr="00AC2AC8">
              <w:rPr>
                <w:rFonts w:ascii="Times New Roman" w:hAnsi="Times New Roman" w:cs="Times New Roman"/>
                <w:sz w:val="12"/>
                <w:szCs w:val="12"/>
                <w:lang w:val="ru-RU"/>
              </w:rPr>
              <w:t>сгорания 8200</w:t>
            </w:r>
          </w:p>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Ккал/м3)</w:t>
            </w:r>
          </w:p>
        </w:tc>
      </w:tr>
      <w:tr w:rsidR="00AC2AC8" w:rsidRPr="00AC2AC8" w:rsidTr="00AC2AC8">
        <w:trPr>
          <w:trHeight w:val="70"/>
        </w:trPr>
        <w:tc>
          <w:tcPr>
            <w:tcW w:w="1222" w:type="pct"/>
            <w:vAlign w:val="center"/>
          </w:tcPr>
          <w:p w:rsidR="00D7622A" w:rsidRPr="00AC2AC8" w:rsidRDefault="00D7622A" w:rsidP="00AC2AC8">
            <w:pPr>
              <w:pStyle w:val="aff2"/>
              <w:jc w:val="center"/>
              <w:rPr>
                <w:rFonts w:ascii="Times New Roman" w:hAnsi="Times New Roman" w:cs="Times New Roman"/>
                <w:sz w:val="12"/>
                <w:szCs w:val="12"/>
                <w:lang w:val="ru-RU"/>
              </w:rPr>
            </w:pPr>
            <w:r w:rsidRPr="00AC2AC8">
              <w:rPr>
                <w:rFonts w:ascii="Times New Roman" w:hAnsi="Times New Roman" w:cs="Times New Roman"/>
                <w:sz w:val="12"/>
                <w:szCs w:val="12"/>
                <w:lang w:val="ru-RU"/>
              </w:rPr>
              <w:t>Тепловой</w:t>
            </w:r>
            <w:r w:rsidRPr="00AC2AC8">
              <w:rPr>
                <w:rFonts w:ascii="Times New Roman" w:hAnsi="Times New Roman" w:cs="Times New Roman"/>
                <w:spacing w:val="-9"/>
                <w:sz w:val="12"/>
                <w:szCs w:val="12"/>
                <w:lang w:val="ru-RU"/>
              </w:rPr>
              <w:t xml:space="preserve"> </w:t>
            </w:r>
            <w:r w:rsidRPr="00AC2AC8">
              <w:rPr>
                <w:rFonts w:ascii="Times New Roman" w:hAnsi="Times New Roman" w:cs="Times New Roman"/>
                <w:sz w:val="12"/>
                <w:szCs w:val="12"/>
                <w:lang w:val="ru-RU"/>
              </w:rPr>
              <w:t>модуль</w:t>
            </w:r>
            <w:r w:rsidRPr="00AC2AC8">
              <w:rPr>
                <w:rFonts w:ascii="Times New Roman" w:hAnsi="Times New Roman" w:cs="Times New Roman"/>
                <w:spacing w:val="-51"/>
                <w:sz w:val="12"/>
                <w:szCs w:val="12"/>
                <w:lang w:val="ru-RU"/>
              </w:rPr>
              <w:t xml:space="preserve"> </w:t>
            </w:r>
            <w:r w:rsidRPr="00AC2AC8">
              <w:rPr>
                <w:rFonts w:ascii="Times New Roman" w:hAnsi="Times New Roman" w:cs="Times New Roman"/>
                <w:sz w:val="12"/>
                <w:szCs w:val="12"/>
                <w:lang w:val="ru-RU"/>
              </w:rPr>
              <w:t>2,0</w:t>
            </w:r>
            <w:r w:rsidRPr="00AC2AC8">
              <w:rPr>
                <w:rFonts w:ascii="Times New Roman" w:hAnsi="Times New Roman" w:cs="Times New Roman"/>
                <w:spacing w:val="2"/>
                <w:sz w:val="12"/>
                <w:szCs w:val="12"/>
                <w:lang w:val="ru-RU"/>
              </w:rPr>
              <w:t xml:space="preserve"> </w:t>
            </w:r>
            <w:r w:rsidRPr="00AC2AC8">
              <w:rPr>
                <w:rFonts w:ascii="Times New Roman" w:hAnsi="Times New Roman" w:cs="Times New Roman"/>
                <w:sz w:val="12"/>
                <w:szCs w:val="12"/>
                <w:lang w:val="ru-RU"/>
              </w:rPr>
              <w:t>Мвт</w:t>
            </w:r>
            <w:r w:rsidR="00AC2AC8" w:rsidRPr="00AC2AC8">
              <w:rPr>
                <w:rFonts w:ascii="Times New Roman" w:hAnsi="Times New Roman" w:cs="Times New Roman"/>
                <w:sz w:val="12"/>
                <w:szCs w:val="12"/>
                <w:lang w:val="ru-RU"/>
              </w:rPr>
              <w:t xml:space="preserve"> </w:t>
            </w:r>
            <w:r w:rsidRPr="00AC2AC8">
              <w:rPr>
                <w:rFonts w:ascii="Times New Roman" w:hAnsi="Times New Roman" w:cs="Times New Roman"/>
                <w:sz w:val="12"/>
                <w:szCs w:val="12"/>
                <w:lang w:val="ru-RU"/>
              </w:rPr>
              <w:t>п.</w:t>
            </w:r>
            <w:r w:rsidRPr="00AC2AC8">
              <w:rPr>
                <w:rFonts w:ascii="Times New Roman" w:hAnsi="Times New Roman" w:cs="Times New Roman"/>
                <w:spacing w:val="-11"/>
                <w:sz w:val="12"/>
                <w:szCs w:val="12"/>
                <w:lang w:val="ru-RU"/>
              </w:rPr>
              <w:t xml:space="preserve"> </w:t>
            </w:r>
            <w:r w:rsidRPr="00AC2AC8">
              <w:rPr>
                <w:rFonts w:ascii="Times New Roman" w:hAnsi="Times New Roman" w:cs="Times New Roman"/>
                <w:sz w:val="12"/>
                <w:szCs w:val="12"/>
                <w:lang w:val="ru-RU"/>
              </w:rPr>
              <w:t>Антоновка,</w:t>
            </w:r>
            <w:r w:rsidR="00AC2AC8" w:rsidRPr="00AC2AC8">
              <w:rPr>
                <w:rFonts w:ascii="Times New Roman" w:hAnsi="Times New Roman" w:cs="Times New Roman"/>
                <w:sz w:val="12"/>
                <w:szCs w:val="12"/>
                <w:lang w:val="ru-RU"/>
              </w:rPr>
              <w:t xml:space="preserve"> </w:t>
            </w:r>
            <w:r w:rsidRPr="00AC2AC8">
              <w:rPr>
                <w:rFonts w:ascii="Times New Roman" w:hAnsi="Times New Roman" w:cs="Times New Roman"/>
                <w:sz w:val="12"/>
                <w:szCs w:val="12"/>
                <w:lang w:val="ru-RU"/>
              </w:rPr>
              <w:t>ул.</w:t>
            </w:r>
            <w:r w:rsidRPr="00AC2AC8">
              <w:rPr>
                <w:rFonts w:ascii="Times New Roman" w:hAnsi="Times New Roman" w:cs="Times New Roman"/>
                <w:spacing w:val="-7"/>
                <w:sz w:val="12"/>
                <w:szCs w:val="12"/>
                <w:lang w:val="ru-RU"/>
              </w:rPr>
              <w:t xml:space="preserve"> </w:t>
            </w:r>
            <w:r w:rsidRPr="00AC2AC8">
              <w:rPr>
                <w:rFonts w:ascii="Times New Roman" w:hAnsi="Times New Roman" w:cs="Times New Roman"/>
                <w:sz w:val="12"/>
                <w:szCs w:val="12"/>
                <w:lang w:val="ru-RU"/>
              </w:rPr>
              <w:t>Кооперативная,</w:t>
            </w:r>
            <w:r w:rsidRPr="00AC2AC8">
              <w:rPr>
                <w:rFonts w:ascii="Times New Roman" w:hAnsi="Times New Roman" w:cs="Times New Roman"/>
                <w:spacing w:val="-10"/>
                <w:sz w:val="12"/>
                <w:szCs w:val="12"/>
                <w:lang w:val="ru-RU"/>
              </w:rPr>
              <w:t xml:space="preserve"> </w:t>
            </w:r>
            <w:r w:rsidRPr="00AC2AC8">
              <w:rPr>
                <w:rFonts w:ascii="Times New Roman" w:hAnsi="Times New Roman" w:cs="Times New Roman"/>
                <w:sz w:val="12"/>
                <w:szCs w:val="12"/>
                <w:lang w:val="ru-RU"/>
              </w:rPr>
              <w:t>1</w:t>
            </w:r>
          </w:p>
        </w:tc>
        <w:tc>
          <w:tcPr>
            <w:tcW w:w="504"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0,7059</w:t>
            </w:r>
          </w:p>
        </w:tc>
        <w:tc>
          <w:tcPr>
            <w:tcW w:w="544"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1603,827</w:t>
            </w:r>
          </w:p>
        </w:tc>
        <w:tc>
          <w:tcPr>
            <w:tcW w:w="595"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112,048</w:t>
            </w:r>
          </w:p>
        </w:tc>
        <w:tc>
          <w:tcPr>
            <w:tcW w:w="626"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158,730</w:t>
            </w:r>
          </w:p>
        </w:tc>
        <w:tc>
          <w:tcPr>
            <w:tcW w:w="622"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254,576</w:t>
            </w:r>
          </w:p>
        </w:tc>
        <w:tc>
          <w:tcPr>
            <w:tcW w:w="887" w:type="pct"/>
            <w:vAlign w:val="center"/>
          </w:tcPr>
          <w:p w:rsidR="00D7622A" w:rsidRPr="00AC2AC8" w:rsidRDefault="00D7622A" w:rsidP="00AC2AC8">
            <w:pPr>
              <w:pStyle w:val="aff2"/>
              <w:jc w:val="center"/>
              <w:rPr>
                <w:rFonts w:ascii="Times New Roman" w:hAnsi="Times New Roman" w:cs="Times New Roman"/>
                <w:sz w:val="12"/>
                <w:szCs w:val="12"/>
              </w:rPr>
            </w:pPr>
            <w:r w:rsidRPr="00AC2AC8">
              <w:rPr>
                <w:rFonts w:ascii="Times New Roman" w:hAnsi="Times New Roman" w:cs="Times New Roman"/>
                <w:sz w:val="12"/>
                <w:szCs w:val="12"/>
              </w:rPr>
              <w:t>220,603</w:t>
            </w:r>
          </w:p>
        </w:tc>
      </w:tr>
    </w:tbl>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1.8.2</w:t>
      </w:r>
      <w:r w:rsidRPr="00AC2AC8">
        <w:rPr>
          <w:rFonts w:ascii="Times New Roman" w:hAnsi="Times New Roman" w:cs="Times New Roman"/>
          <w:sz w:val="12"/>
          <w:szCs w:val="12"/>
        </w:rPr>
        <w:t>Описание видов резервного и аварийного топлива и возможности их обеспечения в соответствии с нормативными требованиями.</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Резервное и аварийное топливо на котельной ООО «Сервисная Коммунальная Компания» в </w:t>
      </w:r>
      <w:r>
        <w:rPr>
          <w:rFonts w:ascii="Times New Roman" w:hAnsi="Times New Roman" w:cs="Times New Roman"/>
          <w:sz w:val="12"/>
          <w:szCs w:val="12"/>
        </w:rPr>
        <w:t>с.п. Антоновка не используется.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1.8.3</w:t>
      </w:r>
      <w:r w:rsidRPr="00AC2AC8">
        <w:rPr>
          <w:rFonts w:ascii="Times New Roman" w:hAnsi="Times New Roman" w:cs="Times New Roman"/>
          <w:sz w:val="12"/>
          <w:szCs w:val="12"/>
        </w:rPr>
        <w:t>Описание особенностей характеристик топлив в зависимости от мест поставки.</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Основное топливо котельной ООО «Сервисная Коммунальная Компания» с.п. Антоновка – природный газ. Характеристики топлив</w:t>
      </w:r>
      <w:r>
        <w:rPr>
          <w:rFonts w:ascii="Times New Roman" w:hAnsi="Times New Roman" w:cs="Times New Roman"/>
          <w:sz w:val="12"/>
          <w:szCs w:val="12"/>
        </w:rPr>
        <w:t>а не зависят от места поставки.</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1.8.4</w:t>
      </w:r>
      <w:r w:rsidRPr="00AC2AC8">
        <w:rPr>
          <w:rFonts w:ascii="Times New Roman" w:hAnsi="Times New Roman" w:cs="Times New Roman"/>
          <w:sz w:val="12"/>
          <w:szCs w:val="12"/>
        </w:rPr>
        <w:t>Описание использования местных видов топлива.</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w:t>
      </w:r>
      <w:r>
        <w:rPr>
          <w:rFonts w:ascii="Times New Roman" w:hAnsi="Times New Roman" w:cs="Times New Roman"/>
          <w:sz w:val="12"/>
          <w:szCs w:val="12"/>
        </w:rPr>
        <w:t>анные отсутствуют.</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1.8.5</w:t>
      </w:r>
      <w:r w:rsidRPr="00AC2AC8">
        <w:rPr>
          <w:rFonts w:ascii="Times New Roman" w:hAnsi="Times New Roman" w:cs="Times New Roman"/>
          <w:sz w:val="12"/>
          <w:szCs w:val="12"/>
        </w:rPr>
        <w:t>Описание видов топлива (в случае, если топливом является уголь, - вид используемого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Основное топливо котельной ООО «Сервисная Коммунальная Компания» </w:t>
      </w:r>
      <w:r>
        <w:rPr>
          <w:rFonts w:ascii="Times New Roman" w:hAnsi="Times New Roman" w:cs="Times New Roman"/>
          <w:sz w:val="12"/>
          <w:szCs w:val="12"/>
        </w:rPr>
        <w:t>с.п. Антоновка – природный газ.</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1.8.6</w:t>
      </w:r>
      <w:r w:rsidRPr="00AC2AC8">
        <w:rPr>
          <w:rFonts w:ascii="Times New Roman" w:hAnsi="Times New Roman" w:cs="Times New Roman"/>
          <w:sz w:val="12"/>
          <w:szCs w:val="12"/>
        </w:rPr>
        <w:t>Описание преобладающего в сельском поселении вида топлива, определяемого по совокупности всех систем теплоснабжения, находящихся в соответствующем сельском поселении.</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Основное топливо котельной </w:t>
      </w:r>
      <w:r>
        <w:rPr>
          <w:rFonts w:ascii="Times New Roman" w:hAnsi="Times New Roman" w:cs="Times New Roman"/>
          <w:sz w:val="12"/>
          <w:szCs w:val="12"/>
        </w:rPr>
        <w:t>с.п. Антоновка – природный газ.</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1.8.7</w:t>
      </w:r>
      <w:r w:rsidRPr="00AC2AC8">
        <w:rPr>
          <w:rFonts w:ascii="Times New Roman" w:hAnsi="Times New Roman" w:cs="Times New Roman"/>
          <w:sz w:val="12"/>
          <w:szCs w:val="12"/>
        </w:rPr>
        <w:t>Описание приоритетного направления развития топливного баланса поселения.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Основное топливо котельной </w:t>
      </w:r>
      <w:r>
        <w:rPr>
          <w:rFonts w:ascii="Times New Roman" w:hAnsi="Times New Roman" w:cs="Times New Roman"/>
          <w:sz w:val="12"/>
          <w:szCs w:val="12"/>
        </w:rPr>
        <w:t>с.п. Антоновка – природный газ</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w:t>
      </w:r>
      <w:r w:rsidRPr="00AC2AC8">
        <w:rPr>
          <w:rFonts w:ascii="Times New Roman" w:hAnsi="Times New Roman" w:cs="Times New Roman"/>
          <w:sz w:val="12"/>
          <w:szCs w:val="12"/>
        </w:rPr>
        <w:t>Надежность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1.9.1</w:t>
      </w:r>
      <w:r w:rsidRPr="00AC2AC8">
        <w:rPr>
          <w:rFonts w:ascii="Times New Roman" w:hAnsi="Times New Roman" w:cs="Times New Roman"/>
          <w:sz w:val="12"/>
          <w:szCs w:val="12"/>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Согласно методическим указаниям по анализу показателей, используемых для оценки надежности систем теплоснабжения (приказ Минрегиона России от 26 июля 2013 г. № 310) далее приведены показатели на</w:t>
      </w:r>
      <w:r>
        <w:rPr>
          <w:rFonts w:ascii="Times New Roman" w:hAnsi="Times New Roman" w:cs="Times New Roman"/>
          <w:sz w:val="12"/>
          <w:szCs w:val="12"/>
        </w:rPr>
        <w:t>дежности системы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электроснабжения источников тепла </w:t>
      </w:r>
      <w:r w:rsidRPr="00AC2AC8">
        <w:rPr>
          <w:rFonts w:ascii="Times New Roman" w:hAnsi="Times New Roman" w:cs="Times New Roman"/>
          <w:sz w:val="12"/>
          <w:szCs w:val="12"/>
        </w:rPr>
        <w:t>(Кэ) характеризуется наличием или отсутствием резервного электропитания: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наличии резервного электроснабжения Кэ = 1,0;</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отсутствии резервного электроснабжения при мощности источника тепловой энергии (Гкал/ч):</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5,0</w:t>
      </w:r>
      <w:r w:rsidRPr="00AC2AC8">
        <w:rPr>
          <w:rFonts w:ascii="Times New Roman" w:hAnsi="Times New Roman" w:cs="Times New Roman"/>
          <w:sz w:val="12"/>
          <w:szCs w:val="12"/>
        </w:rPr>
        <w:tab/>
        <w:t>- Кэ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5,0 – 20</w:t>
      </w:r>
      <w:r w:rsidRPr="00AC2AC8">
        <w:rPr>
          <w:rFonts w:ascii="Times New Roman" w:hAnsi="Times New Roman" w:cs="Times New Roman"/>
          <w:sz w:val="12"/>
          <w:szCs w:val="12"/>
        </w:rPr>
        <w:tab/>
        <w:t>- Кэ = 0,7;</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 Кэ = 0,6.</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водоснабжения источников </w:t>
      </w:r>
      <w:r w:rsidRPr="00AC2AC8">
        <w:rPr>
          <w:rFonts w:ascii="Times New Roman" w:hAnsi="Times New Roman" w:cs="Times New Roman"/>
          <w:sz w:val="12"/>
          <w:szCs w:val="12"/>
        </w:rPr>
        <w:t>те</w:t>
      </w:r>
      <w:r>
        <w:rPr>
          <w:rFonts w:ascii="Times New Roman" w:hAnsi="Times New Roman" w:cs="Times New Roman"/>
          <w:sz w:val="12"/>
          <w:szCs w:val="12"/>
        </w:rPr>
        <w:t xml:space="preserve">пла </w:t>
      </w:r>
      <w:r w:rsidRPr="00AC2AC8">
        <w:rPr>
          <w:rFonts w:ascii="Times New Roman" w:hAnsi="Times New Roman" w:cs="Times New Roman"/>
          <w:sz w:val="12"/>
          <w:szCs w:val="12"/>
        </w:rPr>
        <w:t>(Кв) характеризуется наличием или отсутствием резервного водоснабжения: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наличии резервного водоснабжения Кв = 1,0;</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отсутствии резервного водоснабжения при мощности источника тепловой энергии (Гкал/ч):</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5,0</w:t>
      </w:r>
      <w:r w:rsidRPr="00AC2AC8">
        <w:rPr>
          <w:rFonts w:ascii="Times New Roman" w:hAnsi="Times New Roman" w:cs="Times New Roman"/>
          <w:sz w:val="12"/>
          <w:szCs w:val="12"/>
        </w:rPr>
        <w:tab/>
        <w:t>- Кв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5,0 – 20</w:t>
      </w:r>
      <w:r w:rsidRPr="00AC2AC8">
        <w:rPr>
          <w:rFonts w:ascii="Times New Roman" w:hAnsi="Times New Roman" w:cs="Times New Roman"/>
          <w:sz w:val="12"/>
          <w:szCs w:val="12"/>
        </w:rPr>
        <w:tab/>
        <w:t>- Кв = 0,7;</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 Кв = 0,6.</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w:t>
      </w:r>
      <w:r w:rsidRPr="00AC2AC8">
        <w:rPr>
          <w:rFonts w:ascii="Times New Roman" w:hAnsi="Times New Roman" w:cs="Times New Roman"/>
          <w:sz w:val="12"/>
          <w:szCs w:val="12"/>
        </w:rPr>
        <w:t>топливоснабжения</w:t>
      </w:r>
      <w:r>
        <w:rPr>
          <w:rFonts w:ascii="Times New Roman" w:hAnsi="Times New Roman" w:cs="Times New Roman"/>
          <w:sz w:val="12"/>
          <w:szCs w:val="12"/>
        </w:rPr>
        <w:t xml:space="preserve"> источников тепла (Кт) </w:t>
      </w:r>
      <w:r w:rsidRPr="00AC2AC8">
        <w:rPr>
          <w:rFonts w:ascii="Times New Roman" w:hAnsi="Times New Roman" w:cs="Times New Roman"/>
          <w:sz w:val="12"/>
          <w:szCs w:val="12"/>
        </w:rPr>
        <w:t>характеризуется наличием или отсутствием резервного топливоснабжения: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наличии резервного топлива Кт = 1,0;</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при отсутствии резервного топлива при мощности источника тепловой энергии (Гкал/ч):</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5,0</w:t>
      </w:r>
      <w:r w:rsidRPr="00AC2AC8">
        <w:rPr>
          <w:rFonts w:ascii="Times New Roman" w:hAnsi="Times New Roman" w:cs="Times New Roman"/>
          <w:sz w:val="12"/>
          <w:szCs w:val="12"/>
        </w:rPr>
        <w:tab/>
        <w:t>- Кт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5,0 – 20</w:t>
      </w:r>
      <w:r w:rsidRPr="00AC2AC8">
        <w:rPr>
          <w:rFonts w:ascii="Times New Roman" w:hAnsi="Times New Roman" w:cs="Times New Roman"/>
          <w:sz w:val="12"/>
          <w:szCs w:val="12"/>
        </w:rPr>
        <w:tab/>
        <w:t>- Кт = 0,7;</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 Кт = 0,5.</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Величина этого показателя определяется размером дефицита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10</w:t>
      </w:r>
      <w:r w:rsidRPr="00AC2AC8">
        <w:rPr>
          <w:rFonts w:ascii="Times New Roman" w:hAnsi="Times New Roman" w:cs="Times New Roman"/>
          <w:sz w:val="12"/>
          <w:szCs w:val="12"/>
        </w:rPr>
        <w:tab/>
        <w:t>- Кб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10 – 20</w:t>
      </w:r>
      <w:r w:rsidRPr="00AC2AC8">
        <w:rPr>
          <w:rFonts w:ascii="Times New Roman" w:hAnsi="Times New Roman" w:cs="Times New Roman"/>
          <w:sz w:val="12"/>
          <w:szCs w:val="12"/>
        </w:rPr>
        <w:tab/>
        <w:t>- Кб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20 – 30</w:t>
      </w:r>
      <w:r w:rsidRPr="00AC2AC8">
        <w:rPr>
          <w:rFonts w:ascii="Times New Roman" w:hAnsi="Times New Roman" w:cs="Times New Roman"/>
          <w:sz w:val="12"/>
          <w:szCs w:val="12"/>
        </w:rPr>
        <w:tab/>
        <w:t>- Кб - 0,6;</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свыше 30</w:t>
      </w:r>
      <w:r w:rsidRPr="00AC2AC8">
        <w:rPr>
          <w:rFonts w:ascii="Times New Roman" w:hAnsi="Times New Roman" w:cs="Times New Roman"/>
          <w:sz w:val="12"/>
          <w:szCs w:val="12"/>
        </w:rPr>
        <w:tab/>
        <w:t>- Кб = 0,3.</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уровня резервирования (Кр) источников тепла и элементов тепловой сети, характеризуемый отношением резерв</w:t>
      </w:r>
      <w:r>
        <w:rPr>
          <w:rFonts w:ascii="Times New Roman" w:hAnsi="Times New Roman" w:cs="Times New Roman"/>
          <w:sz w:val="12"/>
          <w:szCs w:val="12"/>
        </w:rPr>
        <w:t xml:space="preserve">ируемой фактической </w:t>
      </w:r>
      <w:r w:rsidRPr="00AC2AC8">
        <w:rPr>
          <w:rFonts w:ascii="Times New Roman" w:hAnsi="Times New Roman" w:cs="Times New Roman"/>
          <w:sz w:val="12"/>
          <w:szCs w:val="12"/>
        </w:rPr>
        <w:t>тепловой нагрузки к фактической тепловой нагрузке (%) системы теплоснабжения, подлежащей резервированию:</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90 – 100</w:t>
      </w:r>
      <w:r w:rsidRPr="00AC2AC8">
        <w:rPr>
          <w:rFonts w:ascii="Times New Roman" w:hAnsi="Times New Roman" w:cs="Times New Roman"/>
          <w:sz w:val="12"/>
          <w:szCs w:val="12"/>
        </w:rPr>
        <w:tab/>
        <w:t>- Кр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70 – 90</w:t>
      </w:r>
      <w:r w:rsidRPr="00AC2AC8">
        <w:rPr>
          <w:rFonts w:ascii="Times New Roman" w:hAnsi="Times New Roman" w:cs="Times New Roman"/>
          <w:sz w:val="12"/>
          <w:szCs w:val="12"/>
        </w:rPr>
        <w:tab/>
        <w:t>- Кр = 0,7;</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50 – 70</w:t>
      </w:r>
      <w:r w:rsidRPr="00AC2AC8">
        <w:rPr>
          <w:rFonts w:ascii="Times New Roman" w:hAnsi="Times New Roman" w:cs="Times New Roman"/>
          <w:sz w:val="12"/>
          <w:szCs w:val="12"/>
        </w:rPr>
        <w:tab/>
        <w:t>- Кр = 0,5;</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30 – 50</w:t>
      </w:r>
      <w:r w:rsidRPr="00AC2AC8">
        <w:rPr>
          <w:rFonts w:ascii="Times New Roman" w:hAnsi="Times New Roman" w:cs="Times New Roman"/>
          <w:sz w:val="12"/>
          <w:szCs w:val="12"/>
        </w:rPr>
        <w:tab/>
        <w:t>- Кр = 0,3;</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менее 30</w:t>
      </w:r>
      <w:r>
        <w:rPr>
          <w:rFonts w:ascii="Times New Roman" w:hAnsi="Times New Roman" w:cs="Times New Roman"/>
          <w:sz w:val="12"/>
          <w:szCs w:val="12"/>
        </w:rPr>
        <w:tab/>
        <w:t>- Кр = 0,2.</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технического состояния тепловых сетей (Кс), характеризуемый долей ветхих, подлежащих замене (%) трубопроводов:</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10</w:t>
      </w:r>
      <w:r w:rsidRPr="00AC2AC8">
        <w:rPr>
          <w:rFonts w:ascii="Times New Roman" w:hAnsi="Times New Roman" w:cs="Times New Roman"/>
          <w:sz w:val="12"/>
          <w:szCs w:val="12"/>
        </w:rPr>
        <w:tab/>
        <w:t>- Кс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10 – 20</w:t>
      </w:r>
      <w:r w:rsidRPr="00AC2AC8">
        <w:rPr>
          <w:rFonts w:ascii="Times New Roman" w:hAnsi="Times New Roman" w:cs="Times New Roman"/>
          <w:sz w:val="12"/>
          <w:szCs w:val="12"/>
        </w:rPr>
        <w:tab/>
        <w:t>- Кс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20 – 30</w:t>
      </w:r>
      <w:r w:rsidRPr="00AC2AC8">
        <w:rPr>
          <w:rFonts w:ascii="Times New Roman" w:hAnsi="Times New Roman" w:cs="Times New Roman"/>
          <w:sz w:val="12"/>
          <w:szCs w:val="12"/>
        </w:rPr>
        <w:tab/>
        <w:t>- Кс = 0,6;</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свыше 30</w:t>
      </w:r>
      <w:r w:rsidRPr="00AC2AC8">
        <w:rPr>
          <w:rFonts w:ascii="Times New Roman" w:hAnsi="Times New Roman" w:cs="Times New Roman"/>
          <w:sz w:val="12"/>
          <w:szCs w:val="12"/>
        </w:rPr>
        <w:tab/>
        <w:t>- Кс = 0,5.</w:t>
      </w:r>
    </w:p>
    <w:p w:rsidR="00AC2AC8" w:rsidRPr="00AC2AC8" w:rsidRDefault="00AC2AC8" w:rsidP="00AC2AC8">
      <w:pPr>
        <w:spacing w:after="0" w:line="240" w:lineRule="auto"/>
        <w:ind w:firstLine="284"/>
        <w:jc w:val="both"/>
        <w:rPr>
          <w:rFonts w:ascii="Times New Roman" w:hAnsi="Times New Roman" w:cs="Times New Roman"/>
          <w:sz w:val="12"/>
          <w:szCs w:val="12"/>
        </w:rPr>
      </w:pP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Иотк = nотк/(3*S) [1/(км*год)],</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где</w:t>
      </w:r>
      <w:r w:rsidRPr="00AC2AC8">
        <w:rPr>
          <w:rFonts w:ascii="Times New Roman" w:hAnsi="Times New Roman" w:cs="Times New Roman"/>
          <w:sz w:val="12"/>
          <w:szCs w:val="12"/>
        </w:rPr>
        <w:tab/>
        <w:t>nотк - количество отказов за последние три года;</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S- протяженность тепловой сети данн</w:t>
      </w:r>
      <w:r>
        <w:rPr>
          <w:rFonts w:ascii="Times New Roman" w:hAnsi="Times New Roman" w:cs="Times New Roman"/>
          <w:sz w:val="12"/>
          <w:szCs w:val="12"/>
        </w:rPr>
        <w:t>ой системы теплоснабжения [км].</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В зависимости от интенсивности отказов (Иотк) определяется показатель надежности (Котк)</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0,5</w:t>
      </w:r>
      <w:r w:rsidRPr="00AC2AC8">
        <w:rPr>
          <w:rFonts w:ascii="Times New Roman" w:hAnsi="Times New Roman" w:cs="Times New Roman"/>
          <w:sz w:val="12"/>
          <w:szCs w:val="12"/>
        </w:rPr>
        <w:tab/>
        <w:t>- Котк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0,5 - 0,8</w:t>
      </w:r>
      <w:r w:rsidRPr="00AC2AC8">
        <w:rPr>
          <w:rFonts w:ascii="Times New Roman" w:hAnsi="Times New Roman" w:cs="Times New Roman"/>
          <w:sz w:val="12"/>
          <w:szCs w:val="12"/>
        </w:rPr>
        <w:tab/>
        <w:t>- Котк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0,8 - 1,2</w:t>
      </w:r>
      <w:r w:rsidRPr="00AC2AC8">
        <w:rPr>
          <w:rFonts w:ascii="Times New Roman" w:hAnsi="Times New Roman" w:cs="Times New Roman"/>
          <w:sz w:val="12"/>
          <w:szCs w:val="12"/>
        </w:rPr>
        <w:tab/>
        <w:t>- Котк = 0,6;</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1,2</w:t>
      </w:r>
      <w:r>
        <w:rPr>
          <w:rFonts w:ascii="Times New Roman" w:hAnsi="Times New Roman" w:cs="Times New Roman"/>
          <w:sz w:val="12"/>
          <w:szCs w:val="12"/>
        </w:rPr>
        <w:tab/>
        <w:t>- Котк = 0,5;</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относительного недоотпуска тепла (Кнед) в результате аварий и инцидентов определяется по формуле:</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Qнед = Qав/Qфакт*100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где</w:t>
      </w:r>
      <w:r w:rsidRPr="00AC2AC8">
        <w:rPr>
          <w:rFonts w:ascii="Times New Roman" w:hAnsi="Times New Roman" w:cs="Times New Roman"/>
          <w:sz w:val="12"/>
          <w:szCs w:val="12"/>
        </w:rPr>
        <w:tab/>
        <w:t>Qав - аварийный недоотпуск тепла за последние 3 года;</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Qфакт - фактический отпуск тепла системой теплоснабжения за посл</w:t>
      </w:r>
      <w:r>
        <w:rPr>
          <w:rFonts w:ascii="Times New Roman" w:hAnsi="Times New Roman" w:cs="Times New Roman"/>
          <w:sz w:val="12"/>
          <w:szCs w:val="12"/>
        </w:rPr>
        <w:t>едние три года.</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величины недоотпуска тепла (Qнед) </w:t>
      </w:r>
      <w:r w:rsidRPr="00AC2AC8">
        <w:rPr>
          <w:rFonts w:ascii="Times New Roman" w:hAnsi="Times New Roman" w:cs="Times New Roman"/>
          <w:sz w:val="12"/>
          <w:szCs w:val="12"/>
        </w:rPr>
        <w:t>определяется показатель надежности (Кнед)</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0,1</w:t>
      </w:r>
      <w:r w:rsidRPr="00AC2AC8">
        <w:rPr>
          <w:rFonts w:ascii="Times New Roman" w:hAnsi="Times New Roman" w:cs="Times New Roman"/>
          <w:sz w:val="12"/>
          <w:szCs w:val="12"/>
        </w:rPr>
        <w:tab/>
        <w:t>- Кнед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0,1 - 0,3</w:t>
      </w:r>
      <w:r w:rsidRPr="00AC2AC8">
        <w:rPr>
          <w:rFonts w:ascii="Times New Roman" w:hAnsi="Times New Roman" w:cs="Times New Roman"/>
          <w:sz w:val="12"/>
          <w:szCs w:val="12"/>
        </w:rPr>
        <w:tab/>
        <w:t>- Кнед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0,3 - 0,5</w:t>
      </w:r>
      <w:r w:rsidRPr="00AC2AC8">
        <w:rPr>
          <w:rFonts w:ascii="Times New Roman" w:hAnsi="Times New Roman" w:cs="Times New Roman"/>
          <w:sz w:val="12"/>
          <w:szCs w:val="12"/>
        </w:rPr>
        <w:tab/>
        <w:t>- Кнед = 0,6;</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0,5</w:t>
      </w:r>
      <w:r>
        <w:rPr>
          <w:rFonts w:ascii="Times New Roman" w:hAnsi="Times New Roman" w:cs="Times New Roman"/>
          <w:sz w:val="12"/>
          <w:szCs w:val="12"/>
        </w:rPr>
        <w:tab/>
        <w:t>- Кнед = 0,5.</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Показатель качества теплоснабжения (Кж), характеризуемый количеством жалоб потребителей тепла на нарушение качества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Ж = Джал/ Дсумм*100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где</w:t>
      </w:r>
      <w:r w:rsidRPr="00AC2AC8">
        <w:rPr>
          <w:rFonts w:ascii="Times New Roman" w:hAnsi="Times New Roman" w:cs="Times New Roman"/>
          <w:sz w:val="12"/>
          <w:szCs w:val="12"/>
        </w:rPr>
        <w:tab/>
        <w:t>Дсумм - количество зданий, снабжающихся теплом от системы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Джал - количество зданий, по которым поступили жалобы на работу системы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рассчитанного коэффициента (Ж) </w:t>
      </w:r>
      <w:r w:rsidRPr="00AC2AC8">
        <w:rPr>
          <w:rFonts w:ascii="Times New Roman" w:hAnsi="Times New Roman" w:cs="Times New Roman"/>
          <w:sz w:val="12"/>
          <w:szCs w:val="12"/>
        </w:rPr>
        <w:t>определяется показатель надежности (Кж)</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до 0,2</w:t>
      </w:r>
      <w:r w:rsidRPr="00AC2AC8">
        <w:rPr>
          <w:rFonts w:ascii="Times New Roman" w:hAnsi="Times New Roman" w:cs="Times New Roman"/>
          <w:sz w:val="12"/>
          <w:szCs w:val="12"/>
        </w:rPr>
        <w:tab/>
        <w:t>- Кж = 1,0;</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0,2 – 0,5</w:t>
      </w:r>
      <w:r w:rsidRPr="00AC2AC8">
        <w:rPr>
          <w:rFonts w:ascii="Times New Roman" w:hAnsi="Times New Roman" w:cs="Times New Roman"/>
          <w:sz w:val="12"/>
          <w:szCs w:val="12"/>
        </w:rPr>
        <w:tab/>
        <w:t>- Кж = 0,8;</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0,5 – 0,8</w:t>
      </w:r>
      <w:r w:rsidRPr="00AC2AC8">
        <w:rPr>
          <w:rFonts w:ascii="Times New Roman" w:hAnsi="Times New Roman" w:cs="Times New Roman"/>
          <w:sz w:val="12"/>
          <w:szCs w:val="12"/>
        </w:rPr>
        <w:tab/>
        <w:t>- Кж = 0,6;</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0,8</w:t>
      </w:r>
      <w:r>
        <w:rPr>
          <w:rFonts w:ascii="Times New Roman" w:hAnsi="Times New Roman" w:cs="Times New Roman"/>
          <w:sz w:val="12"/>
          <w:szCs w:val="12"/>
        </w:rPr>
        <w:tab/>
        <w:t>- Кж = 0,4.</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конкретной системы </w:t>
      </w:r>
      <w:r w:rsidRPr="00AC2AC8">
        <w:rPr>
          <w:rFonts w:ascii="Times New Roman" w:hAnsi="Times New Roman" w:cs="Times New Roman"/>
          <w:sz w:val="12"/>
          <w:szCs w:val="12"/>
        </w:rPr>
        <w:t>теплоснабжения</w:t>
      </w:r>
      <w:r>
        <w:rPr>
          <w:rFonts w:ascii="Times New Roman" w:hAnsi="Times New Roman" w:cs="Times New Roman"/>
          <w:sz w:val="12"/>
          <w:szCs w:val="12"/>
        </w:rPr>
        <w:t xml:space="preserve"> </w:t>
      </w:r>
      <w:r w:rsidRPr="00AC2AC8">
        <w:rPr>
          <w:rFonts w:ascii="Times New Roman" w:hAnsi="Times New Roman" w:cs="Times New Roman"/>
          <w:sz w:val="12"/>
          <w:szCs w:val="12"/>
        </w:rPr>
        <w:t>(Кнад) определяется как средний по частным показателям Кэ, Кв, Кт, Кб, Кр и Кс:</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Кэ </w:t>
      </w:r>
      <w:r w:rsidRPr="00AC2AC8">
        <w:rPr>
          <w:rFonts w:ascii="Times New Roman" w:hAnsi="Times New Roman" w:cs="Times New Roman"/>
          <w:sz w:val="12"/>
          <w:szCs w:val="12"/>
        </w:rPr>
        <w:t xml:space="preserve"> Кв </w:t>
      </w:r>
      <w:r w:rsidRPr="00AC2AC8">
        <w:rPr>
          <w:rFonts w:ascii="Times New Roman" w:hAnsi="Times New Roman" w:cs="Times New Roman"/>
          <w:sz w:val="12"/>
          <w:szCs w:val="12"/>
        </w:rPr>
        <w:t xml:space="preserve"> Кт </w:t>
      </w:r>
      <w:r w:rsidRPr="00AC2AC8">
        <w:rPr>
          <w:rFonts w:ascii="Times New Roman" w:hAnsi="Times New Roman" w:cs="Times New Roman"/>
          <w:sz w:val="12"/>
          <w:szCs w:val="12"/>
        </w:rPr>
        <w:t xml:space="preserve"> Кб </w:t>
      </w:r>
      <w:r w:rsidRPr="00AC2AC8">
        <w:rPr>
          <w:rFonts w:ascii="Times New Roman" w:hAnsi="Times New Roman" w:cs="Times New Roman"/>
          <w:sz w:val="12"/>
          <w:szCs w:val="12"/>
        </w:rPr>
        <w:t xml:space="preserve"> Кр </w:t>
      </w:r>
      <w:r w:rsidRPr="00AC2AC8">
        <w:rPr>
          <w:rFonts w:ascii="Times New Roman" w:hAnsi="Times New Roman" w:cs="Times New Roman"/>
          <w:sz w:val="12"/>
          <w:szCs w:val="12"/>
        </w:rPr>
        <w:t xml:space="preserve"> Кс </w:t>
      </w:r>
      <w:r w:rsidRPr="00AC2AC8">
        <w:rPr>
          <w:rFonts w:ascii="Times New Roman" w:hAnsi="Times New Roman" w:cs="Times New Roman"/>
          <w:sz w:val="12"/>
          <w:szCs w:val="12"/>
        </w:rPr>
        <w:t xml:space="preserve"> Котк </w:t>
      </w:r>
      <w:r w:rsidRPr="00AC2AC8">
        <w:rPr>
          <w:rFonts w:ascii="Times New Roman" w:hAnsi="Times New Roman" w:cs="Times New Roman"/>
          <w:sz w:val="12"/>
          <w:szCs w:val="12"/>
        </w:rPr>
        <w:t xml:space="preserve"> Кнед </w:t>
      </w:r>
      <w:r w:rsidRPr="00AC2AC8">
        <w:rPr>
          <w:rFonts w:ascii="Times New Roman" w:hAnsi="Times New Roman" w:cs="Times New Roman"/>
          <w:sz w:val="12"/>
          <w:szCs w:val="12"/>
        </w:rPr>
        <w:t> Кж</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Кнад </w:t>
      </w:r>
      <w:r w:rsidRPr="00AC2AC8">
        <w:rPr>
          <w:rFonts w:ascii="Times New Roman" w:hAnsi="Times New Roman" w:cs="Times New Roman"/>
          <w:sz w:val="12"/>
          <w:szCs w:val="12"/>
        </w:rPr>
        <w:t></w:t>
      </w:r>
      <w:r w:rsidRPr="00AC2AC8">
        <w:rPr>
          <w:rFonts w:ascii="Times New Roman" w:hAnsi="Times New Roman" w:cs="Times New Roman"/>
          <w:sz w:val="12"/>
          <w:szCs w:val="12"/>
        </w:rPr>
        <w:tab/>
        <w:t>n</w:t>
      </w:r>
      <w:r w:rsidRPr="00AC2AC8">
        <w:rPr>
          <w:rFonts w:ascii="Times New Roman" w:hAnsi="Times New Roman" w:cs="Times New Roman"/>
          <w:sz w:val="12"/>
          <w:szCs w:val="12"/>
        </w:rPr>
        <w:tab/>
        <w:t>,</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где n - число пок</w:t>
      </w:r>
      <w:r>
        <w:rPr>
          <w:rFonts w:ascii="Times New Roman" w:hAnsi="Times New Roman" w:cs="Times New Roman"/>
          <w:sz w:val="12"/>
          <w:szCs w:val="12"/>
        </w:rPr>
        <w:t>азателей, учтенных в числителе.</w:t>
      </w:r>
    </w:p>
    <w:p w:rsid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Общий показатель надежности систем теплоснабжения поселения, городского округа (при наличии нескольких систе</w:t>
      </w:r>
      <w:r>
        <w:rPr>
          <w:rFonts w:ascii="Times New Roman" w:hAnsi="Times New Roman" w:cs="Times New Roman"/>
          <w:sz w:val="12"/>
          <w:szCs w:val="12"/>
        </w:rPr>
        <w:t>м теплоснабжения) определяется: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Ксист</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xml:space="preserve">Q </w:t>
      </w:r>
      <w:r w:rsidRPr="00AC2AC8">
        <w:rPr>
          <w:rFonts w:ascii="Times New Roman" w:hAnsi="Times New Roman" w:cs="Times New Roman"/>
          <w:sz w:val="12"/>
          <w:szCs w:val="12"/>
        </w:rPr>
        <w:t xml:space="preserve"> Ксист1 </w:t>
      </w:r>
      <w:r w:rsidRPr="00AC2AC8">
        <w:rPr>
          <w:rFonts w:ascii="Times New Roman" w:hAnsi="Times New Roman" w:cs="Times New Roman"/>
          <w:sz w:val="12"/>
          <w:szCs w:val="12"/>
        </w:rPr>
        <w:t xml:space="preserve"> ... </w:t>
      </w:r>
      <w:r w:rsidRPr="00AC2AC8">
        <w:rPr>
          <w:rFonts w:ascii="Times New Roman" w:hAnsi="Times New Roman" w:cs="Times New Roman"/>
          <w:sz w:val="12"/>
          <w:szCs w:val="12"/>
        </w:rPr>
        <w:t> Q</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сист n</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Pr>
          <w:rFonts w:ascii="Times New Roman" w:hAnsi="Times New Roman" w:cs="Times New Roman"/>
          <w:sz w:val="12"/>
          <w:szCs w:val="12"/>
        </w:rPr>
        <w:tab/>
        <w:t>,</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 xml:space="preserve"> ... </w:t>
      </w:r>
      <w:r>
        <w:rPr>
          <w:rFonts w:ascii="Times New Roman" w:hAnsi="Times New Roman" w:cs="Times New Roman"/>
          <w:sz w:val="12"/>
          <w:szCs w:val="12"/>
        </w:rPr>
        <w:t> Q n</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где</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сист1 над</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систn над</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 значения показате</w:t>
      </w:r>
      <w:r>
        <w:rPr>
          <w:rFonts w:ascii="Times New Roman" w:hAnsi="Times New Roman" w:cs="Times New Roman"/>
          <w:sz w:val="12"/>
          <w:szCs w:val="12"/>
        </w:rPr>
        <w:t>лей надежности отдельных систем теплоснабжения;</w:t>
      </w:r>
      <w:r w:rsidRPr="00AC2AC8">
        <w:rPr>
          <w:rFonts w:ascii="Times New Roman" w:hAnsi="Times New Roman" w:cs="Times New Roman"/>
          <w:sz w:val="12"/>
          <w:szCs w:val="12"/>
        </w:rPr>
        <w:t xml:space="preserve"> </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Q1, Qn - расчетные тепловые нагрузки потребителей о</w:t>
      </w:r>
      <w:r>
        <w:rPr>
          <w:rFonts w:ascii="Times New Roman" w:hAnsi="Times New Roman" w:cs="Times New Roman"/>
          <w:sz w:val="12"/>
          <w:szCs w:val="12"/>
        </w:rPr>
        <w:t>тдельных систем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Оценка надежности систем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полученных показателей надежности </w:t>
      </w:r>
      <w:r w:rsidRPr="00AC2AC8">
        <w:rPr>
          <w:rFonts w:ascii="Times New Roman" w:hAnsi="Times New Roman" w:cs="Times New Roman"/>
          <w:sz w:val="12"/>
          <w:szCs w:val="12"/>
        </w:rPr>
        <w:t>системы теплоснабжения с точки зрения надежности могут быть оценены как:</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высоконадежные</w:t>
      </w:r>
      <w:r w:rsidRPr="00AC2AC8">
        <w:rPr>
          <w:rFonts w:ascii="Times New Roman" w:hAnsi="Times New Roman" w:cs="Times New Roman"/>
          <w:sz w:val="12"/>
          <w:szCs w:val="12"/>
        </w:rPr>
        <w:tab/>
        <w:t>- более 0,9;</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надежные</w:t>
      </w:r>
      <w:r w:rsidRPr="00AC2AC8">
        <w:rPr>
          <w:rFonts w:ascii="Times New Roman" w:hAnsi="Times New Roman" w:cs="Times New Roman"/>
          <w:sz w:val="12"/>
          <w:szCs w:val="12"/>
        </w:rPr>
        <w:tab/>
        <w:t>- 0,75 - 0,89;</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2AC8">
        <w:rPr>
          <w:rFonts w:ascii="Times New Roman" w:hAnsi="Times New Roman" w:cs="Times New Roman"/>
          <w:sz w:val="12"/>
          <w:szCs w:val="12"/>
        </w:rPr>
        <w:t>малонадежные</w:t>
      </w:r>
      <w:r w:rsidRPr="00AC2AC8">
        <w:rPr>
          <w:rFonts w:ascii="Times New Roman" w:hAnsi="Times New Roman" w:cs="Times New Roman"/>
          <w:sz w:val="12"/>
          <w:szCs w:val="12"/>
        </w:rPr>
        <w:tab/>
        <w:t>- 0,5 - 0,74;</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•ненадежные</w:t>
      </w:r>
      <w:r>
        <w:rPr>
          <w:rFonts w:ascii="Times New Roman" w:hAnsi="Times New Roman" w:cs="Times New Roman"/>
          <w:sz w:val="12"/>
          <w:szCs w:val="12"/>
        </w:rPr>
        <w:tab/>
        <w:t>- менее 0,5.</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1.9.2</w:t>
      </w:r>
      <w:r w:rsidRPr="00AC2AC8">
        <w:rPr>
          <w:rFonts w:ascii="Times New Roman" w:hAnsi="Times New Roman" w:cs="Times New Roman"/>
          <w:sz w:val="12"/>
          <w:szCs w:val="12"/>
        </w:rPr>
        <w:t>Анализ аварийных отключений потребителей.</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Сведения о аварийных отключениях потребителей за отопи</w:t>
      </w:r>
      <w:r>
        <w:rPr>
          <w:rFonts w:ascii="Times New Roman" w:hAnsi="Times New Roman" w:cs="Times New Roman"/>
          <w:sz w:val="12"/>
          <w:szCs w:val="12"/>
        </w:rPr>
        <w:t>тельный сезон не предоставлены.</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1.9.3</w:t>
      </w:r>
      <w:r w:rsidRPr="00AC2AC8">
        <w:rPr>
          <w:rFonts w:ascii="Times New Roman" w:hAnsi="Times New Roman" w:cs="Times New Roman"/>
          <w:sz w:val="12"/>
          <w:szCs w:val="12"/>
        </w:rPr>
        <w:t>Анализ времени восстановления теплоснабжения потребителей после аварийных отключений.</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Сведения о времени восстановления теплоснабжения потребителей после аварийн</w:t>
      </w:r>
      <w:r>
        <w:rPr>
          <w:rFonts w:ascii="Times New Roman" w:hAnsi="Times New Roman" w:cs="Times New Roman"/>
          <w:sz w:val="12"/>
          <w:szCs w:val="12"/>
        </w:rPr>
        <w:t>ых отключений не предоставлены.</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1</w:t>
      </w:r>
      <w:r>
        <w:rPr>
          <w:rFonts w:ascii="Times New Roman" w:hAnsi="Times New Roman" w:cs="Times New Roman"/>
          <w:sz w:val="12"/>
          <w:szCs w:val="12"/>
        </w:rPr>
        <w:t>.9.4</w:t>
      </w:r>
      <w:r w:rsidRPr="00AC2AC8">
        <w:rPr>
          <w:rFonts w:ascii="Times New Roman" w:hAnsi="Times New Roman" w:cs="Times New Roman"/>
          <w:sz w:val="12"/>
          <w:szCs w:val="12"/>
        </w:rPr>
        <w:t>Графические материалы (карты-схемы тепловых сетей и зон ненормативной надежности и безопасности теплоснабжения).</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Тепловые сети ненормативной надежности и безопасности теплоснабжени</w:t>
      </w:r>
      <w:r>
        <w:rPr>
          <w:rFonts w:ascii="Times New Roman" w:hAnsi="Times New Roman" w:cs="Times New Roman"/>
          <w:sz w:val="12"/>
          <w:szCs w:val="12"/>
        </w:rPr>
        <w:t>я в с.п. Антоновка отсутствуют.</w:t>
      </w:r>
    </w:p>
    <w:p w:rsidR="00AC2AC8" w:rsidRPr="00AC2AC8" w:rsidRDefault="00AC2AC8" w:rsidP="00AC2AC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1.10Технико-экономические показатели </w:t>
      </w:r>
      <w:r w:rsidRPr="00AC2AC8">
        <w:rPr>
          <w:rFonts w:ascii="Times New Roman" w:hAnsi="Times New Roman" w:cs="Times New Roman"/>
          <w:sz w:val="12"/>
          <w:szCs w:val="12"/>
        </w:rPr>
        <w:t>теплоснабжающей организации.</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Результаты хозяйственной деятельности теплоснабжающих организаций (одновременно и теплосетевых компаний)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В настоящее время ООО «Сервисная Коммунальная Компания» является единственной теплоснабжающей организацией, обеспечивающей потребности в теплоснабжение</w:t>
      </w:r>
      <w:r>
        <w:rPr>
          <w:rFonts w:ascii="Times New Roman" w:hAnsi="Times New Roman" w:cs="Times New Roman"/>
          <w:sz w:val="12"/>
          <w:szCs w:val="12"/>
        </w:rPr>
        <w:t xml:space="preserve"> сельского поселения Антоновка.</w:t>
      </w:r>
    </w:p>
    <w:p w:rsidR="00AC2AC8" w:rsidRPr="00AC2AC8" w:rsidRDefault="00AC2AC8" w:rsidP="00AC2AC8">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Сведения о теплоснабжающей организации ООО «СКК», муниципального района Сергиевский представлены в таблице 1.10.1.</w:t>
      </w:r>
    </w:p>
    <w:p w:rsidR="00697A9F" w:rsidRDefault="00AC2AC8" w:rsidP="00697A9F">
      <w:pPr>
        <w:spacing w:after="0" w:line="240" w:lineRule="auto"/>
        <w:ind w:firstLine="284"/>
        <w:jc w:val="both"/>
        <w:rPr>
          <w:rFonts w:ascii="Times New Roman" w:hAnsi="Times New Roman" w:cs="Times New Roman"/>
          <w:sz w:val="12"/>
          <w:szCs w:val="12"/>
        </w:rPr>
      </w:pPr>
      <w:r w:rsidRPr="00AC2AC8">
        <w:rPr>
          <w:rFonts w:ascii="Times New Roman" w:hAnsi="Times New Roman" w:cs="Times New Roman"/>
          <w:sz w:val="12"/>
          <w:szCs w:val="12"/>
        </w:rPr>
        <w:t>Таблица 1.10.1 - Сведения о теплоснабжающей организации ООО «СКК»</w:t>
      </w:r>
    </w:p>
    <w:tbl>
      <w:tblPr>
        <w:tblStyle w:val="TableNormal"/>
        <w:tblW w:w="5000" w:type="pct"/>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ook w:val="01E0" w:firstRow="1" w:lastRow="1" w:firstColumn="1" w:lastColumn="1" w:noHBand="0" w:noVBand="0"/>
      </w:tblPr>
      <w:tblGrid>
        <w:gridCol w:w="2130"/>
        <w:gridCol w:w="5398"/>
      </w:tblGrid>
      <w:tr w:rsidR="00697A9F" w:rsidRPr="00697A9F" w:rsidTr="00697A9F">
        <w:trPr>
          <w:trHeight w:val="70"/>
        </w:trPr>
        <w:tc>
          <w:tcPr>
            <w:tcW w:w="1415" w:type="pct"/>
            <w:tcBorders>
              <w:bottom w:val="single" w:sz="8" w:space="0" w:color="323232"/>
              <w:right w:val="single" w:sz="4" w:space="0" w:color="000000"/>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Наименование</w:t>
            </w:r>
            <w:r w:rsidRPr="00697A9F">
              <w:rPr>
                <w:rFonts w:ascii="Times New Roman" w:hAnsi="Times New Roman" w:cs="Times New Roman"/>
                <w:spacing w:val="-14"/>
                <w:sz w:val="12"/>
                <w:szCs w:val="12"/>
              </w:rPr>
              <w:t xml:space="preserve"> </w:t>
            </w:r>
            <w:r w:rsidRPr="00697A9F">
              <w:rPr>
                <w:rFonts w:ascii="Times New Roman" w:hAnsi="Times New Roman" w:cs="Times New Roman"/>
                <w:sz w:val="12"/>
                <w:szCs w:val="12"/>
              </w:rPr>
              <w:t>организации</w:t>
            </w:r>
          </w:p>
        </w:tc>
        <w:tc>
          <w:tcPr>
            <w:tcW w:w="3585" w:type="pct"/>
            <w:tcBorders>
              <w:left w:val="single" w:sz="4" w:space="0" w:color="000000"/>
              <w:bottom w:val="single" w:sz="8" w:space="0" w:color="323232"/>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pacing w:val="-1"/>
                <w:sz w:val="12"/>
                <w:szCs w:val="12"/>
              </w:rPr>
              <w:t>ООО</w:t>
            </w:r>
            <w:r w:rsidRPr="00697A9F">
              <w:rPr>
                <w:rFonts w:ascii="Times New Roman" w:hAnsi="Times New Roman" w:cs="Times New Roman"/>
                <w:spacing w:val="-11"/>
                <w:sz w:val="12"/>
                <w:szCs w:val="12"/>
              </w:rPr>
              <w:t xml:space="preserve"> </w:t>
            </w:r>
            <w:r w:rsidRPr="00697A9F">
              <w:rPr>
                <w:rFonts w:ascii="Times New Roman" w:hAnsi="Times New Roman" w:cs="Times New Roman"/>
                <w:spacing w:val="-1"/>
                <w:sz w:val="12"/>
                <w:szCs w:val="12"/>
              </w:rPr>
              <w:t>«СКК»</w:t>
            </w:r>
          </w:p>
        </w:tc>
      </w:tr>
      <w:tr w:rsidR="00697A9F" w:rsidRPr="00697A9F" w:rsidTr="00697A9F">
        <w:trPr>
          <w:trHeight w:val="60"/>
        </w:trPr>
        <w:tc>
          <w:tcPr>
            <w:tcW w:w="1415" w:type="pct"/>
            <w:tcBorders>
              <w:top w:val="single" w:sz="8" w:space="0" w:color="323232"/>
              <w:bottom w:val="single" w:sz="4" w:space="0" w:color="000000"/>
              <w:right w:val="single" w:sz="4" w:space="0" w:color="000000"/>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ИНН</w:t>
            </w:r>
            <w:r w:rsidRPr="00697A9F">
              <w:rPr>
                <w:rFonts w:ascii="Times New Roman" w:hAnsi="Times New Roman" w:cs="Times New Roman"/>
                <w:spacing w:val="-9"/>
                <w:sz w:val="12"/>
                <w:szCs w:val="12"/>
              </w:rPr>
              <w:t xml:space="preserve"> </w:t>
            </w:r>
            <w:r w:rsidRPr="00697A9F">
              <w:rPr>
                <w:rFonts w:ascii="Times New Roman" w:hAnsi="Times New Roman" w:cs="Times New Roman"/>
                <w:sz w:val="12"/>
                <w:szCs w:val="12"/>
              </w:rPr>
              <w:t>организации</w:t>
            </w:r>
          </w:p>
        </w:tc>
        <w:tc>
          <w:tcPr>
            <w:tcW w:w="3585" w:type="pct"/>
            <w:tcBorders>
              <w:top w:val="single" w:sz="8" w:space="0" w:color="323232"/>
              <w:left w:val="single" w:sz="4" w:space="0" w:color="000000"/>
              <w:bottom w:val="single" w:sz="4" w:space="0" w:color="000000"/>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6381013776</w:t>
            </w:r>
          </w:p>
        </w:tc>
      </w:tr>
      <w:tr w:rsidR="00697A9F" w:rsidRPr="00697A9F" w:rsidTr="00697A9F">
        <w:trPr>
          <w:trHeight w:val="70"/>
        </w:trPr>
        <w:tc>
          <w:tcPr>
            <w:tcW w:w="1415" w:type="pct"/>
            <w:tcBorders>
              <w:top w:val="single" w:sz="4" w:space="0" w:color="000000"/>
              <w:bottom w:val="single" w:sz="8" w:space="0" w:color="323232"/>
              <w:right w:val="single" w:sz="4" w:space="0" w:color="000000"/>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w w:val="95"/>
                <w:sz w:val="12"/>
                <w:szCs w:val="12"/>
              </w:rPr>
              <w:t>КПП</w:t>
            </w:r>
            <w:r w:rsidRPr="00697A9F">
              <w:rPr>
                <w:rFonts w:ascii="Times New Roman" w:hAnsi="Times New Roman" w:cs="Times New Roman"/>
                <w:spacing w:val="23"/>
                <w:w w:val="95"/>
                <w:sz w:val="12"/>
                <w:szCs w:val="12"/>
              </w:rPr>
              <w:t xml:space="preserve"> </w:t>
            </w:r>
            <w:r w:rsidRPr="00697A9F">
              <w:rPr>
                <w:rFonts w:ascii="Times New Roman" w:hAnsi="Times New Roman" w:cs="Times New Roman"/>
                <w:w w:val="95"/>
                <w:sz w:val="12"/>
                <w:szCs w:val="12"/>
              </w:rPr>
              <w:t>организации</w:t>
            </w:r>
          </w:p>
        </w:tc>
        <w:tc>
          <w:tcPr>
            <w:tcW w:w="3585" w:type="pct"/>
            <w:tcBorders>
              <w:top w:val="single" w:sz="4" w:space="0" w:color="000000"/>
              <w:left w:val="single" w:sz="4" w:space="0" w:color="000000"/>
              <w:bottom w:val="single" w:sz="8" w:space="0" w:color="323232"/>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638101001</w:t>
            </w:r>
          </w:p>
        </w:tc>
      </w:tr>
      <w:tr w:rsidR="00697A9F" w:rsidRPr="00697A9F" w:rsidTr="00697A9F">
        <w:trPr>
          <w:trHeight w:val="60"/>
        </w:trPr>
        <w:tc>
          <w:tcPr>
            <w:tcW w:w="1415" w:type="pct"/>
            <w:tcBorders>
              <w:top w:val="single" w:sz="8" w:space="0" w:color="323232"/>
              <w:bottom w:val="single" w:sz="8" w:space="0" w:color="323232"/>
              <w:right w:val="single" w:sz="4" w:space="0" w:color="000000"/>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Основной</w:t>
            </w:r>
            <w:r w:rsidRPr="00697A9F">
              <w:rPr>
                <w:rFonts w:ascii="Times New Roman" w:hAnsi="Times New Roman" w:cs="Times New Roman"/>
                <w:spacing w:val="-3"/>
                <w:sz w:val="12"/>
                <w:szCs w:val="12"/>
              </w:rPr>
              <w:t xml:space="preserve"> </w:t>
            </w:r>
            <w:r w:rsidRPr="00697A9F">
              <w:rPr>
                <w:rFonts w:ascii="Times New Roman" w:hAnsi="Times New Roman" w:cs="Times New Roman"/>
                <w:sz w:val="12"/>
                <w:szCs w:val="12"/>
              </w:rPr>
              <w:t>вид</w:t>
            </w:r>
            <w:r w:rsidRPr="00697A9F">
              <w:rPr>
                <w:rFonts w:ascii="Times New Roman" w:hAnsi="Times New Roman" w:cs="Times New Roman"/>
                <w:spacing w:val="-1"/>
                <w:sz w:val="12"/>
                <w:szCs w:val="12"/>
              </w:rPr>
              <w:t xml:space="preserve"> </w:t>
            </w:r>
            <w:r w:rsidRPr="00697A9F">
              <w:rPr>
                <w:rFonts w:ascii="Times New Roman" w:hAnsi="Times New Roman" w:cs="Times New Roman"/>
                <w:sz w:val="12"/>
                <w:szCs w:val="12"/>
              </w:rPr>
              <w:t>деятельности</w:t>
            </w:r>
          </w:p>
        </w:tc>
        <w:tc>
          <w:tcPr>
            <w:tcW w:w="3585" w:type="pct"/>
            <w:tcBorders>
              <w:top w:val="single" w:sz="8" w:space="0" w:color="323232"/>
              <w:left w:val="single" w:sz="4" w:space="0" w:color="000000"/>
              <w:bottom w:val="single" w:sz="8" w:space="0" w:color="323232"/>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lang w:val="ru-RU"/>
              </w:rPr>
            </w:pPr>
            <w:r w:rsidRPr="00697A9F">
              <w:rPr>
                <w:rFonts w:ascii="Times New Roman" w:hAnsi="Times New Roman" w:cs="Times New Roman"/>
                <w:spacing w:val="-1"/>
                <w:sz w:val="12"/>
                <w:szCs w:val="12"/>
                <w:lang w:val="ru-RU"/>
              </w:rPr>
              <w:t>Управление</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эксплуатацией</w:t>
            </w:r>
            <w:r w:rsidRPr="00697A9F">
              <w:rPr>
                <w:rFonts w:ascii="Times New Roman" w:hAnsi="Times New Roman" w:cs="Times New Roman"/>
                <w:spacing w:val="-12"/>
                <w:sz w:val="12"/>
                <w:szCs w:val="12"/>
                <w:lang w:val="ru-RU"/>
              </w:rPr>
              <w:t xml:space="preserve"> </w:t>
            </w:r>
            <w:r w:rsidRPr="00697A9F">
              <w:rPr>
                <w:rFonts w:ascii="Times New Roman" w:hAnsi="Times New Roman" w:cs="Times New Roman"/>
                <w:sz w:val="12"/>
                <w:szCs w:val="12"/>
                <w:lang w:val="ru-RU"/>
              </w:rPr>
              <w:t>жилого</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фонда</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за</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вознаграждение</w:t>
            </w:r>
            <w:r w:rsidRPr="00697A9F">
              <w:rPr>
                <w:rFonts w:ascii="Times New Roman" w:hAnsi="Times New Roman" w:cs="Times New Roman"/>
                <w:spacing w:val="-51"/>
                <w:sz w:val="12"/>
                <w:szCs w:val="12"/>
                <w:lang w:val="ru-RU"/>
              </w:rPr>
              <w:t xml:space="preserve"> </w:t>
            </w:r>
            <w:r w:rsidRPr="00697A9F">
              <w:rPr>
                <w:rFonts w:ascii="Times New Roman" w:hAnsi="Times New Roman" w:cs="Times New Roman"/>
                <w:sz w:val="12"/>
                <w:szCs w:val="12"/>
                <w:lang w:val="ru-RU"/>
              </w:rPr>
              <w:t>или на</w:t>
            </w:r>
            <w:r w:rsidRPr="00697A9F">
              <w:rPr>
                <w:rFonts w:ascii="Times New Roman" w:hAnsi="Times New Roman" w:cs="Times New Roman"/>
                <w:spacing w:val="3"/>
                <w:sz w:val="12"/>
                <w:szCs w:val="12"/>
                <w:lang w:val="ru-RU"/>
              </w:rPr>
              <w:t xml:space="preserve"> </w:t>
            </w:r>
            <w:r w:rsidRPr="00697A9F">
              <w:rPr>
                <w:rFonts w:ascii="Times New Roman" w:hAnsi="Times New Roman" w:cs="Times New Roman"/>
                <w:sz w:val="12"/>
                <w:szCs w:val="12"/>
                <w:lang w:val="ru-RU"/>
              </w:rPr>
              <w:t>договорной</w:t>
            </w:r>
            <w:r w:rsidRPr="00697A9F">
              <w:rPr>
                <w:rFonts w:ascii="Times New Roman" w:hAnsi="Times New Roman" w:cs="Times New Roman"/>
                <w:spacing w:val="3"/>
                <w:sz w:val="12"/>
                <w:szCs w:val="12"/>
                <w:lang w:val="ru-RU"/>
              </w:rPr>
              <w:t xml:space="preserve"> </w:t>
            </w:r>
            <w:r w:rsidRPr="00697A9F">
              <w:rPr>
                <w:rFonts w:ascii="Times New Roman" w:hAnsi="Times New Roman" w:cs="Times New Roman"/>
                <w:sz w:val="12"/>
                <w:szCs w:val="12"/>
                <w:lang w:val="ru-RU"/>
              </w:rPr>
              <w:t>основе</w:t>
            </w:r>
          </w:p>
        </w:tc>
      </w:tr>
      <w:tr w:rsidR="00697A9F" w:rsidRPr="00697A9F" w:rsidTr="00697A9F">
        <w:trPr>
          <w:trHeight w:val="60"/>
        </w:trPr>
        <w:tc>
          <w:tcPr>
            <w:tcW w:w="5000" w:type="pct"/>
            <w:gridSpan w:val="2"/>
            <w:tcBorders>
              <w:top w:val="single" w:sz="8" w:space="0" w:color="323232"/>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Адрес</w:t>
            </w:r>
            <w:r w:rsidRPr="00697A9F">
              <w:rPr>
                <w:rFonts w:ascii="Times New Roman" w:hAnsi="Times New Roman" w:cs="Times New Roman"/>
                <w:spacing w:val="-8"/>
                <w:sz w:val="12"/>
                <w:szCs w:val="12"/>
              </w:rPr>
              <w:t xml:space="preserve"> </w:t>
            </w:r>
            <w:r w:rsidRPr="00697A9F">
              <w:rPr>
                <w:rFonts w:ascii="Times New Roman" w:hAnsi="Times New Roman" w:cs="Times New Roman"/>
                <w:sz w:val="12"/>
                <w:szCs w:val="12"/>
              </w:rPr>
              <w:t>организации</w:t>
            </w:r>
          </w:p>
        </w:tc>
      </w:tr>
      <w:tr w:rsidR="00697A9F" w:rsidRPr="00697A9F" w:rsidTr="00697A9F">
        <w:trPr>
          <w:trHeight w:val="70"/>
        </w:trPr>
        <w:tc>
          <w:tcPr>
            <w:tcW w:w="1415" w:type="pct"/>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lastRenderedPageBreak/>
              <w:t>Юридический</w:t>
            </w:r>
            <w:r w:rsidRPr="00697A9F">
              <w:rPr>
                <w:rFonts w:ascii="Times New Roman" w:hAnsi="Times New Roman" w:cs="Times New Roman"/>
                <w:spacing w:val="-9"/>
                <w:sz w:val="12"/>
                <w:szCs w:val="12"/>
              </w:rPr>
              <w:t xml:space="preserve"> </w:t>
            </w:r>
            <w:r w:rsidRPr="00697A9F">
              <w:rPr>
                <w:rFonts w:ascii="Times New Roman" w:hAnsi="Times New Roman" w:cs="Times New Roman"/>
                <w:sz w:val="12"/>
                <w:szCs w:val="12"/>
              </w:rPr>
              <w:t>адрес:</w:t>
            </w:r>
          </w:p>
        </w:tc>
        <w:tc>
          <w:tcPr>
            <w:tcW w:w="3585" w:type="pct"/>
            <w:tcBorders>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lang w:val="ru-RU"/>
              </w:rPr>
            </w:pPr>
            <w:r w:rsidRPr="00697A9F">
              <w:rPr>
                <w:rFonts w:ascii="Times New Roman" w:hAnsi="Times New Roman" w:cs="Times New Roman"/>
                <w:sz w:val="12"/>
                <w:szCs w:val="12"/>
                <w:lang w:val="ru-RU"/>
              </w:rPr>
              <w:t>446552,</w:t>
            </w:r>
            <w:r w:rsidRPr="00697A9F">
              <w:rPr>
                <w:rFonts w:ascii="Times New Roman" w:hAnsi="Times New Roman" w:cs="Times New Roman"/>
                <w:spacing w:val="-13"/>
                <w:sz w:val="12"/>
                <w:szCs w:val="12"/>
                <w:lang w:val="ru-RU"/>
              </w:rPr>
              <w:t xml:space="preserve"> </w:t>
            </w:r>
            <w:r w:rsidRPr="00697A9F">
              <w:rPr>
                <w:rFonts w:ascii="Times New Roman" w:hAnsi="Times New Roman" w:cs="Times New Roman"/>
                <w:sz w:val="12"/>
                <w:szCs w:val="12"/>
                <w:lang w:val="ru-RU"/>
              </w:rPr>
              <w:t>Самарская</w:t>
            </w:r>
            <w:r w:rsidRPr="00697A9F">
              <w:rPr>
                <w:rFonts w:ascii="Times New Roman" w:hAnsi="Times New Roman" w:cs="Times New Roman"/>
                <w:spacing w:val="-10"/>
                <w:sz w:val="12"/>
                <w:szCs w:val="12"/>
                <w:lang w:val="ru-RU"/>
              </w:rPr>
              <w:t xml:space="preserve"> </w:t>
            </w:r>
            <w:r w:rsidRPr="00697A9F">
              <w:rPr>
                <w:rFonts w:ascii="Times New Roman" w:hAnsi="Times New Roman" w:cs="Times New Roman"/>
                <w:sz w:val="12"/>
                <w:szCs w:val="12"/>
                <w:lang w:val="ru-RU"/>
              </w:rPr>
              <w:t>область,</w:t>
            </w:r>
            <w:r w:rsidRPr="00697A9F">
              <w:rPr>
                <w:rFonts w:ascii="Times New Roman" w:hAnsi="Times New Roman" w:cs="Times New Roman"/>
                <w:spacing w:val="-14"/>
                <w:sz w:val="12"/>
                <w:szCs w:val="12"/>
                <w:lang w:val="ru-RU"/>
              </w:rPr>
              <w:t xml:space="preserve"> </w:t>
            </w:r>
            <w:r w:rsidRPr="00697A9F">
              <w:rPr>
                <w:rFonts w:ascii="Times New Roman" w:hAnsi="Times New Roman" w:cs="Times New Roman"/>
                <w:sz w:val="12"/>
                <w:szCs w:val="12"/>
                <w:lang w:val="ru-RU"/>
              </w:rPr>
              <w:t>Сергиевский</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район,</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поселок</w:t>
            </w:r>
            <w:r w:rsidRPr="00697A9F">
              <w:rPr>
                <w:rFonts w:ascii="Times New Roman" w:hAnsi="Times New Roman" w:cs="Times New Roman"/>
                <w:spacing w:val="-50"/>
                <w:sz w:val="12"/>
                <w:szCs w:val="12"/>
                <w:lang w:val="ru-RU"/>
              </w:rPr>
              <w:t xml:space="preserve"> </w:t>
            </w:r>
            <w:r w:rsidRPr="00697A9F">
              <w:rPr>
                <w:rFonts w:ascii="Times New Roman" w:hAnsi="Times New Roman" w:cs="Times New Roman"/>
                <w:sz w:val="12"/>
                <w:szCs w:val="12"/>
                <w:lang w:val="ru-RU"/>
              </w:rPr>
              <w:t>городского</w:t>
            </w:r>
            <w:r w:rsidRPr="00697A9F">
              <w:rPr>
                <w:rFonts w:ascii="Times New Roman" w:hAnsi="Times New Roman" w:cs="Times New Roman"/>
                <w:spacing w:val="-1"/>
                <w:sz w:val="12"/>
                <w:szCs w:val="12"/>
                <w:lang w:val="ru-RU"/>
              </w:rPr>
              <w:t xml:space="preserve"> </w:t>
            </w:r>
            <w:r w:rsidRPr="00697A9F">
              <w:rPr>
                <w:rFonts w:ascii="Times New Roman" w:hAnsi="Times New Roman" w:cs="Times New Roman"/>
                <w:sz w:val="12"/>
                <w:szCs w:val="12"/>
                <w:lang w:val="ru-RU"/>
              </w:rPr>
              <w:t>типа</w:t>
            </w:r>
            <w:r w:rsidRPr="00697A9F">
              <w:rPr>
                <w:rFonts w:ascii="Times New Roman" w:hAnsi="Times New Roman" w:cs="Times New Roman"/>
                <w:spacing w:val="-2"/>
                <w:sz w:val="12"/>
                <w:szCs w:val="12"/>
                <w:lang w:val="ru-RU"/>
              </w:rPr>
              <w:t xml:space="preserve"> </w:t>
            </w:r>
            <w:r w:rsidRPr="00697A9F">
              <w:rPr>
                <w:rFonts w:ascii="Times New Roman" w:hAnsi="Times New Roman" w:cs="Times New Roman"/>
                <w:sz w:val="12"/>
                <w:szCs w:val="12"/>
                <w:lang w:val="ru-RU"/>
              </w:rPr>
              <w:t>Суходол,</w:t>
            </w:r>
            <w:r w:rsidRPr="00697A9F">
              <w:rPr>
                <w:rFonts w:ascii="Times New Roman" w:hAnsi="Times New Roman" w:cs="Times New Roman"/>
                <w:spacing w:val="1"/>
                <w:sz w:val="12"/>
                <w:szCs w:val="12"/>
                <w:lang w:val="ru-RU"/>
              </w:rPr>
              <w:t xml:space="preserve"> </w:t>
            </w:r>
            <w:r w:rsidRPr="00697A9F">
              <w:rPr>
                <w:rFonts w:ascii="Times New Roman" w:hAnsi="Times New Roman" w:cs="Times New Roman"/>
                <w:sz w:val="12"/>
                <w:szCs w:val="12"/>
                <w:lang w:val="ru-RU"/>
              </w:rPr>
              <w:t>Солнечная улица, 2</w:t>
            </w:r>
          </w:p>
        </w:tc>
      </w:tr>
      <w:tr w:rsidR="00697A9F" w:rsidRPr="00697A9F" w:rsidTr="00697A9F">
        <w:trPr>
          <w:trHeight w:val="70"/>
        </w:trPr>
        <w:tc>
          <w:tcPr>
            <w:tcW w:w="1415" w:type="pct"/>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Почтовый</w:t>
            </w:r>
            <w:r w:rsidRPr="00697A9F">
              <w:rPr>
                <w:rFonts w:ascii="Times New Roman" w:hAnsi="Times New Roman" w:cs="Times New Roman"/>
                <w:spacing w:val="-5"/>
                <w:sz w:val="12"/>
                <w:szCs w:val="12"/>
              </w:rPr>
              <w:t xml:space="preserve"> </w:t>
            </w:r>
            <w:r w:rsidRPr="00697A9F">
              <w:rPr>
                <w:rFonts w:ascii="Times New Roman" w:hAnsi="Times New Roman" w:cs="Times New Roman"/>
                <w:sz w:val="12"/>
                <w:szCs w:val="12"/>
              </w:rPr>
              <w:t>адрес:</w:t>
            </w:r>
          </w:p>
        </w:tc>
        <w:tc>
          <w:tcPr>
            <w:tcW w:w="3585" w:type="pct"/>
            <w:tcBorders>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lang w:val="ru-RU"/>
              </w:rPr>
            </w:pPr>
            <w:r w:rsidRPr="00697A9F">
              <w:rPr>
                <w:rFonts w:ascii="Times New Roman" w:hAnsi="Times New Roman" w:cs="Times New Roman"/>
                <w:spacing w:val="-1"/>
                <w:sz w:val="12"/>
                <w:szCs w:val="12"/>
                <w:lang w:val="ru-RU"/>
              </w:rPr>
              <w:t>446552,</w:t>
            </w:r>
            <w:r w:rsidRPr="00697A9F">
              <w:rPr>
                <w:rFonts w:ascii="Times New Roman" w:hAnsi="Times New Roman" w:cs="Times New Roman"/>
                <w:spacing w:val="-12"/>
                <w:sz w:val="12"/>
                <w:szCs w:val="12"/>
                <w:lang w:val="ru-RU"/>
              </w:rPr>
              <w:t xml:space="preserve"> </w:t>
            </w:r>
            <w:r w:rsidRPr="00697A9F">
              <w:rPr>
                <w:rFonts w:ascii="Times New Roman" w:hAnsi="Times New Roman" w:cs="Times New Roman"/>
                <w:sz w:val="12"/>
                <w:szCs w:val="12"/>
                <w:lang w:val="ru-RU"/>
              </w:rPr>
              <w:t>Самарская</w:t>
            </w:r>
            <w:r w:rsidRPr="00697A9F">
              <w:rPr>
                <w:rFonts w:ascii="Times New Roman" w:hAnsi="Times New Roman" w:cs="Times New Roman"/>
                <w:spacing w:val="-10"/>
                <w:sz w:val="12"/>
                <w:szCs w:val="12"/>
                <w:lang w:val="ru-RU"/>
              </w:rPr>
              <w:t xml:space="preserve"> </w:t>
            </w:r>
            <w:r w:rsidRPr="00697A9F">
              <w:rPr>
                <w:rFonts w:ascii="Times New Roman" w:hAnsi="Times New Roman" w:cs="Times New Roman"/>
                <w:sz w:val="12"/>
                <w:szCs w:val="12"/>
                <w:lang w:val="ru-RU"/>
              </w:rPr>
              <w:t>область,</w:t>
            </w:r>
            <w:r w:rsidRPr="00697A9F">
              <w:rPr>
                <w:rFonts w:ascii="Times New Roman" w:hAnsi="Times New Roman" w:cs="Times New Roman"/>
                <w:spacing w:val="-14"/>
                <w:sz w:val="12"/>
                <w:szCs w:val="12"/>
                <w:lang w:val="ru-RU"/>
              </w:rPr>
              <w:t xml:space="preserve"> </w:t>
            </w:r>
            <w:r w:rsidRPr="00697A9F">
              <w:rPr>
                <w:rFonts w:ascii="Times New Roman" w:hAnsi="Times New Roman" w:cs="Times New Roman"/>
                <w:sz w:val="12"/>
                <w:szCs w:val="12"/>
                <w:lang w:val="ru-RU"/>
              </w:rPr>
              <w:t>Сергиевский</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район,</w:t>
            </w:r>
            <w:r w:rsidRPr="00697A9F">
              <w:rPr>
                <w:rFonts w:ascii="Times New Roman" w:hAnsi="Times New Roman" w:cs="Times New Roman"/>
                <w:spacing w:val="-11"/>
                <w:sz w:val="12"/>
                <w:szCs w:val="12"/>
                <w:lang w:val="ru-RU"/>
              </w:rPr>
              <w:t xml:space="preserve"> </w:t>
            </w:r>
            <w:r w:rsidRPr="00697A9F">
              <w:rPr>
                <w:rFonts w:ascii="Times New Roman" w:hAnsi="Times New Roman" w:cs="Times New Roman"/>
                <w:sz w:val="12"/>
                <w:szCs w:val="12"/>
                <w:lang w:val="ru-RU"/>
              </w:rPr>
              <w:t>поселок</w:t>
            </w:r>
            <w:r w:rsidRPr="00697A9F">
              <w:rPr>
                <w:rFonts w:ascii="Times New Roman" w:hAnsi="Times New Roman" w:cs="Times New Roman"/>
                <w:spacing w:val="-50"/>
                <w:sz w:val="12"/>
                <w:szCs w:val="12"/>
                <w:lang w:val="ru-RU"/>
              </w:rPr>
              <w:t xml:space="preserve"> </w:t>
            </w:r>
            <w:r w:rsidRPr="00697A9F">
              <w:rPr>
                <w:rFonts w:ascii="Times New Roman" w:hAnsi="Times New Roman" w:cs="Times New Roman"/>
                <w:sz w:val="12"/>
                <w:szCs w:val="12"/>
                <w:lang w:val="ru-RU"/>
              </w:rPr>
              <w:t>городского</w:t>
            </w:r>
            <w:r w:rsidRPr="00697A9F">
              <w:rPr>
                <w:rFonts w:ascii="Times New Roman" w:hAnsi="Times New Roman" w:cs="Times New Roman"/>
                <w:spacing w:val="-1"/>
                <w:sz w:val="12"/>
                <w:szCs w:val="12"/>
                <w:lang w:val="ru-RU"/>
              </w:rPr>
              <w:t xml:space="preserve"> </w:t>
            </w:r>
            <w:r w:rsidRPr="00697A9F">
              <w:rPr>
                <w:rFonts w:ascii="Times New Roman" w:hAnsi="Times New Roman" w:cs="Times New Roman"/>
                <w:sz w:val="12"/>
                <w:szCs w:val="12"/>
                <w:lang w:val="ru-RU"/>
              </w:rPr>
              <w:t>типа Суходол, Солнечная</w:t>
            </w:r>
            <w:r w:rsidRPr="00697A9F">
              <w:rPr>
                <w:rFonts w:ascii="Times New Roman" w:hAnsi="Times New Roman" w:cs="Times New Roman"/>
                <w:spacing w:val="1"/>
                <w:sz w:val="12"/>
                <w:szCs w:val="12"/>
                <w:lang w:val="ru-RU"/>
              </w:rPr>
              <w:t xml:space="preserve"> </w:t>
            </w:r>
            <w:r w:rsidRPr="00697A9F">
              <w:rPr>
                <w:rFonts w:ascii="Times New Roman" w:hAnsi="Times New Roman" w:cs="Times New Roman"/>
                <w:sz w:val="12"/>
                <w:szCs w:val="12"/>
                <w:lang w:val="ru-RU"/>
              </w:rPr>
              <w:t>улица, 2</w:t>
            </w:r>
          </w:p>
        </w:tc>
      </w:tr>
      <w:tr w:rsidR="00697A9F" w:rsidRPr="00697A9F" w:rsidTr="00697A9F">
        <w:trPr>
          <w:trHeight w:val="70"/>
        </w:trPr>
        <w:tc>
          <w:tcPr>
            <w:tcW w:w="5000" w:type="pct"/>
            <w:gridSpan w:val="2"/>
            <w:tcBorders>
              <w:right w:val="single" w:sz="8" w:space="0" w:color="323232"/>
            </w:tcBorders>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Руководитель</w:t>
            </w:r>
          </w:p>
        </w:tc>
      </w:tr>
      <w:tr w:rsidR="00697A9F" w:rsidRPr="00697A9F" w:rsidTr="00697A9F">
        <w:trPr>
          <w:trHeight w:val="70"/>
        </w:trPr>
        <w:tc>
          <w:tcPr>
            <w:tcW w:w="1415" w:type="pct"/>
            <w:vAlign w:val="center"/>
          </w:tcPr>
          <w:p w:rsidR="00697A9F" w:rsidRPr="00697A9F" w:rsidRDefault="00697A9F" w:rsidP="00697A9F">
            <w:pPr>
              <w:pStyle w:val="aff2"/>
              <w:jc w:val="center"/>
              <w:rPr>
                <w:rFonts w:ascii="Times New Roman" w:hAnsi="Times New Roman" w:cs="Times New Roman"/>
                <w:sz w:val="12"/>
                <w:szCs w:val="12"/>
              </w:rPr>
            </w:pPr>
            <w:r w:rsidRPr="00697A9F">
              <w:rPr>
                <w:rFonts w:ascii="Times New Roman" w:hAnsi="Times New Roman" w:cs="Times New Roman"/>
                <w:sz w:val="12"/>
                <w:szCs w:val="12"/>
              </w:rPr>
              <w:t>Фамилия,</w:t>
            </w:r>
            <w:r w:rsidRPr="00697A9F">
              <w:rPr>
                <w:rFonts w:ascii="Times New Roman" w:hAnsi="Times New Roman" w:cs="Times New Roman"/>
                <w:spacing w:val="-10"/>
                <w:sz w:val="12"/>
                <w:szCs w:val="12"/>
              </w:rPr>
              <w:t xml:space="preserve"> </w:t>
            </w:r>
            <w:r w:rsidRPr="00697A9F">
              <w:rPr>
                <w:rFonts w:ascii="Times New Roman" w:hAnsi="Times New Roman" w:cs="Times New Roman"/>
                <w:sz w:val="12"/>
                <w:szCs w:val="12"/>
              </w:rPr>
              <w:t>имя,</w:t>
            </w:r>
            <w:r w:rsidRPr="00697A9F">
              <w:rPr>
                <w:rFonts w:ascii="Times New Roman" w:hAnsi="Times New Roman" w:cs="Times New Roman"/>
                <w:spacing w:val="-9"/>
                <w:sz w:val="12"/>
                <w:szCs w:val="12"/>
              </w:rPr>
              <w:t xml:space="preserve"> </w:t>
            </w:r>
            <w:r w:rsidRPr="00697A9F">
              <w:rPr>
                <w:rFonts w:ascii="Times New Roman" w:hAnsi="Times New Roman" w:cs="Times New Roman"/>
                <w:sz w:val="12"/>
                <w:szCs w:val="12"/>
              </w:rPr>
              <w:t>отчество:</w:t>
            </w:r>
          </w:p>
        </w:tc>
        <w:tc>
          <w:tcPr>
            <w:tcW w:w="3585" w:type="pct"/>
            <w:tcBorders>
              <w:right w:val="single" w:sz="8" w:space="0" w:color="323232"/>
            </w:tcBorders>
            <w:vAlign w:val="center"/>
          </w:tcPr>
          <w:p w:rsidR="00697A9F" w:rsidRPr="00697A9F" w:rsidRDefault="00ED3FD0" w:rsidP="00697A9F">
            <w:pPr>
              <w:pStyle w:val="aff2"/>
              <w:jc w:val="center"/>
              <w:rPr>
                <w:rFonts w:ascii="Times New Roman" w:hAnsi="Times New Roman" w:cs="Times New Roman"/>
                <w:sz w:val="12"/>
                <w:szCs w:val="12"/>
              </w:rPr>
            </w:pPr>
            <w:hyperlink r:id="rId255">
              <w:r w:rsidR="00697A9F" w:rsidRPr="00697A9F">
                <w:rPr>
                  <w:rFonts w:ascii="Times New Roman" w:hAnsi="Times New Roman" w:cs="Times New Roman"/>
                  <w:sz w:val="12"/>
                  <w:szCs w:val="12"/>
                </w:rPr>
                <w:t>Полоумов</w:t>
              </w:r>
              <w:r w:rsidR="00697A9F" w:rsidRPr="00697A9F">
                <w:rPr>
                  <w:rFonts w:ascii="Times New Roman" w:hAnsi="Times New Roman" w:cs="Times New Roman"/>
                  <w:spacing w:val="-4"/>
                  <w:sz w:val="12"/>
                  <w:szCs w:val="12"/>
                </w:rPr>
                <w:t xml:space="preserve"> </w:t>
              </w:r>
            </w:hyperlink>
            <w:r w:rsidR="00697A9F" w:rsidRPr="00697A9F">
              <w:rPr>
                <w:rFonts w:ascii="Times New Roman" w:hAnsi="Times New Roman" w:cs="Times New Roman"/>
                <w:sz w:val="12"/>
                <w:szCs w:val="12"/>
              </w:rPr>
              <w:t>Андрей</w:t>
            </w:r>
            <w:r w:rsidR="00697A9F" w:rsidRPr="00697A9F">
              <w:rPr>
                <w:rFonts w:ascii="Times New Roman" w:hAnsi="Times New Roman" w:cs="Times New Roman"/>
                <w:spacing w:val="-4"/>
                <w:sz w:val="12"/>
                <w:szCs w:val="12"/>
              </w:rPr>
              <w:t xml:space="preserve"> </w:t>
            </w:r>
            <w:r w:rsidR="00697A9F" w:rsidRPr="00697A9F">
              <w:rPr>
                <w:rFonts w:ascii="Times New Roman" w:hAnsi="Times New Roman" w:cs="Times New Roman"/>
                <w:sz w:val="12"/>
                <w:szCs w:val="12"/>
              </w:rPr>
              <w:t>Васильевич</w:t>
            </w:r>
          </w:p>
        </w:tc>
      </w:tr>
    </w:tbl>
    <w:p w:rsidR="00697A9F" w:rsidRPr="00697A9F" w:rsidRDefault="00697A9F" w:rsidP="00697A9F">
      <w:pPr>
        <w:spacing w:after="0" w:line="240" w:lineRule="auto"/>
        <w:ind w:firstLine="284"/>
        <w:jc w:val="both"/>
        <w:rPr>
          <w:rFonts w:ascii="Times New Roman" w:hAnsi="Times New Roman" w:cs="Times New Roman"/>
          <w:sz w:val="12"/>
          <w:szCs w:val="12"/>
        </w:rPr>
      </w:pPr>
      <w:r w:rsidRPr="00697A9F">
        <w:rPr>
          <w:rFonts w:ascii="Times New Roman" w:hAnsi="Times New Roman" w:cs="Times New Roman"/>
          <w:sz w:val="12"/>
          <w:szCs w:val="12"/>
        </w:rPr>
        <w:t>Информация об основных показателях финансово-хозяйственной деятельности по производству и передаче тепловой энергии ООО «Сервисная Коммунальная Компания» за 2021 г.</w:t>
      </w:r>
      <w:r>
        <w:rPr>
          <w:rFonts w:ascii="Times New Roman" w:hAnsi="Times New Roman" w:cs="Times New Roman"/>
          <w:sz w:val="12"/>
          <w:szCs w:val="12"/>
        </w:rPr>
        <w:t xml:space="preserve"> представлена в таблице 1.10.2.</w:t>
      </w:r>
      <w:r w:rsidRPr="00697A9F">
        <w:rPr>
          <w:rFonts w:ascii="Times New Roman" w:hAnsi="Times New Roman" w:cs="Times New Roman"/>
          <w:sz w:val="12"/>
          <w:szCs w:val="12"/>
        </w:rPr>
        <w:t xml:space="preserve"> </w:t>
      </w:r>
    </w:p>
    <w:p w:rsidR="00AC2AC8" w:rsidRDefault="00697A9F" w:rsidP="00697A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1.10.2 – Информация об основных показателях </w:t>
      </w:r>
      <w:r w:rsidRPr="00697A9F">
        <w:rPr>
          <w:rFonts w:ascii="Times New Roman" w:hAnsi="Times New Roman" w:cs="Times New Roman"/>
          <w:sz w:val="12"/>
          <w:szCs w:val="12"/>
        </w:rPr>
        <w:t>финансово- хозяйственной деятельности по производству и передаче тепловой энергии</w:t>
      </w:r>
    </w:p>
    <w:tbl>
      <w:tblPr>
        <w:tblStyle w:val="aff7"/>
        <w:tblW w:w="5000" w:type="pct"/>
        <w:tblLook w:val="04A0" w:firstRow="1" w:lastRow="0" w:firstColumn="1" w:lastColumn="0" w:noHBand="0" w:noVBand="1"/>
      </w:tblPr>
      <w:tblGrid>
        <w:gridCol w:w="845"/>
        <w:gridCol w:w="4225"/>
        <w:gridCol w:w="880"/>
        <w:gridCol w:w="821"/>
        <w:gridCol w:w="958"/>
      </w:tblGrid>
      <w:tr w:rsidR="00234D36" w:rsidRPr="00234D36" w:rsidTr="00234D36">
        <w:tc>
          <w:tcPr>
            <w:tcW w:w="547" w:type="pct"/>
            <w:vMerge w:val="restar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п/п</w:t>
            </w:r>
          </w:p>
        </w:tc>
        <w:tc>
          <w:tcPr>
            <w:tcW w:w="3302"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Муниципальный</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район</w:t>
            </w: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Сергиевский</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муниципальный</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район</w:t>
            </w:r>
          </w:p>
        </w:tc>
      </w:tr>
      <w:tr w:rsidR="00234D36" w:rsidRPr="00234D36" w:rsidTr="00234D36">
        <w:tc>
          <w:tcPr>
            <w:tcW w:w="547"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3302"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Муниципальное</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образование</w:t>
            </w: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Сергиевский</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муниципальный</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район</w:t>
            </w:r>
          </w:p>
        </w:tc>
      </w:tr>
      <w:tr w:rsidR="00234D36" w:rsidRPr="00234D36" w:rsidTr="00234D36">
        <w:tc>
          <w:tcPr>
            <w:tcW w:w="547"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3302"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ОКТМО</w:t>
            </w: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36638000</w:t>
            </w:r>
          </w:p>
        </w:tc>
      </w:tr>
      <w:tr w:rsidR="00234D36" w:rsidRPr="00234D36" w:rsidTr="00234D36">
        <w:tc>
          <w:tcPr>
            <w:tcW w:w="547"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2733" w:type="pct"/>
            <w:vMerge w:val="restar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Наименование</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показателей</w:t>
            </w:r>
          </w:p>
        </w:tc>
        <w:tc>
          <w:tcPr>
            <w:tcW w:w="569" w:type="pct"/>
            <w:vMerge w:val="restar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Ед.</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изм.</w:t>
            </w: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Отчетный</w:t>
            </w:r>
            <w:r w:rsidRPr="00234D36">
              <w:rPr>
                <w:rFonts w:ascii="Times New Roman" w:hAnsi="Times New Roman" w:cs="Times New Roman"/>
                <w:spacing w:val="24"/>
                <w:w w:val="105"/>
                <w:sz w:val="12"/>
                <w:szCs w:val="12"/>
              </w:rPr>
              <w:t xml:space="preserve"> </w:t>
            </w:r>
            <w:r w:rsidRPr="00234D36">
              <w:rPr>
                <w:rFonts w:ascii="Times New Roman" w:hAnsi="Times New Roman" w:cs="Times New Roman"/>
                <w:w w:val="105"/>
                <w:sz w:val="12"/>
                <w:szCs w:val="12"/>
              </w:rPr>
              <w:t>период</w:t>
            </w:r>
          </w:p>
        </w:tc>
      </w:tr>
      <w:tr w:rsidR="00234D36" w:rsidRPr="00234D36" w:rsidTr="00234D36">
        <w:tc>
          <w:tcPr>
            <w:tcW w:w="547"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2733"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569" w:type="pct"/>
            <w:vMerge/>
            <w:vAlign w:val="center"/>
          </w:tcPr>
          <w:p w:rsidR="002033F8" w:rsidRPr="00234D36" w:rsidRDefault="002033F8" w:rsidP="00234D36">
            <w:pPr>
              <w:pStyle w:val="aff2"/>
              <w:jc w:val="center"/>
              <w:rPr>
                <w:rFonts w:ascii="Times New Roman" w:hAnsi="Times New Roman" w:cs="Times New Roman"/>
                <w:sz w:val="12"/>
                <w:szCs w:val="12"/>
              </w:rPr>
            </w:pP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Полезный</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отпуск</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2</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3</w:t>
            </w:r>
          </w:p>
        </w:tc>
        <w:tc>
          <w:tcPr>
            <w:tcW w:w="1151"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4</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1</w:t>
            </w:r>
          </w:p>
        </w:tc>
        <w:tc>
          <w:tcPr>
            <w:tcW w:w="4453" w:type="pct"/>
            <w:gridSpan w:val="4"/>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Натуральные</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показатели</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w:t>
            </w:r>
          </w:p>
        </w:tc>
        <w:tc>
          <w:tcPr>
            <w:tcW w:w="3302" w:type="pct"/>
            <w:gridSpan w:val="2"/>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Баланс</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производства,</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передачи</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и</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сбыта</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тепловой</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энергии</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Выработка</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тепловой</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энергии</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114,58</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Собственные</w:t>
            </w:r>
            <w:r w:rsidRPr="00234D36">
              <w:rPr>
                <w:rFonts w:ascii="Times New Roman" w:hAnsi="Times New Roman" w:cs="Times New Roman"/>
                <w:spacing w:val="24"/>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3"/>
                <w:w w:val="105"/>
                <w:sz w:val="12"/>
                <w:szCs w:val="12"/>
              </w:rPr>
              <w:t xml:space="preserve"> </w:t>
            </w:r>
            <w:r w:rsidRPr="00234D36">
              <w:rPr>
                <w:rFonts w:ascii="Times New Roman" w:hAnsi="Times New Roman" w:cs="Times New Roman"/>
                <w:w w:val="105"/>
                <w:sz w:val="12"/>
                <w:szCs w:val="12"/>
              </w:rPr>
              <w:t>ды</w:t>
            </w:r>
            <w:r w:rsidRPr="00234D36">
              <w:rPr>
                <w:rFonts w:ascii="Times New Roman" w:hAnsi="Times New Roman" w:cs="Times New Roman"/>
                <w:spacing w:val="11"/>
                <w:w w:val="105"/>
                <w:sz w:val="12"/>
                <w:szCs w:val="12"/>
              </w:rPr>
              <w:t xml:space="preserve"> </w:t>
            </w:r>
            <w:r w:rsidRPr="00234D36">
              <w:rPr>
                <w:rFonts w:ascii="Times New Roman" w:hAnsi="Times New Roman" w:cs="Times New Roman"/>
                <w:w w:val="105"/>
                <w:sz w:val="12"/>
                <w:szCs w:val="12"/>
              </w:rPr>
              <w:t>источника</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тепла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Отпуск</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с</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коллекторов,</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всего</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114,58</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3"/>
                <w:w w:val="105"/>
                <w:sz w:val="12"/>
                <w:szCs w:val="12"/>
              </w:rPr>
              <w:t xml:space="preserve"> </w:t>
            </w:r>
            <w:r w:rsidRPr="00234D36">
              <w:rPr>
                <w:rFonts w:ascii="Times New Roman" w:hAnsi="Times New Roman" w:cs="Times New Roman"/>
                <w:w w:val="105"/>
                <w:sz w:val="12"/>
                <w:szCs w:val="12"/>
              </w:rPr>
              <w:t>ды</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предприятия</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3,27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1.1.3.1.0.1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собственное</w:t>
            </w:r>
            <w:r w:rsidRPr="00234D36">
              <w:rPr>
                <w:rFonts w:ascii="Times New Roman" w:hAnsi="Times New Roman" w:cs="Times New Roman"/>
                <w:spacing w:val="25"/>
                <w:w w:val="105"/>
                <w:sz w:val="12"/>
                <w:szCs w:val="12"/>
              </w:rPr>
              <w:t xml:space="preserve"> </w:t>
            </w:r>
            <w:r w:rsidRPr="00234D36">
              <w:rPr>
                <w:rFonts w:ascii="Times New Roman" w:hAnsi="Times New Roman" w:cs="Times New Roman"/>
                <w:w w:val="105"/>
                <w:sz w:val="12"/>
                <w:szCs w:val="12"/>
              </w:rPr>
              <w:t>производство</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3,27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1.1.3.1.0.2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хозяйственные</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5"/>
                <w:w w:val="105"/>
                <w:sz w:val="12"/>
                <w:szCs w:val="12"/>
              </w:rPr>
              <w:t xml:space="preserve"> </w:t>
            </w:r>
            <w:r w:rsidRPr="00234D36">
              <w:rPr>
                <w:rFonts w:ascii="Times New Roman" w:hAnsi="Times New Roman" w:cs="Times New Roman"/>
                <w:w w:val="105"/>
                <w:sz w:val="12"/>
                <w:szCs w:val="12"/>
              </w:rPr>
              <w:t>ды</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исполнителям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коммунальных</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услуг</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(управляющим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организациям,</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ТСЖ,</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ЖСК,</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жилищным</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или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иным</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специализированным</w:t>
            </w:r>
            <w:r w:rsidRPr="00234D36">
              <w:rPr>
                <w:rFonts w:ascii="Times New Roman" w:hAnsi="Times New Roman" w:cs="Times New Roman"/>
                <w:spacing w:val="-37"/>
                <w:w w:val="105"/>
                <w:sz w:val="12"/>
                <w:szCs w:val="12"/>
              </w:rPr>
              <w:t xml:space="preserve"> </w:t>
            </w:r>
            <w:r w:rsidRPr="00234D36">
              <w:rPr>
                <w:rFonts w:ascii="Times New Roman" w:hAnsi="Times New Roman" w:cs="Times New Roman"/>
                <w:w w:val="105"/>
                <w:sz w:val="12"/>
                <w:szCs w:val="12"/>
              </w:rPr>
              <w:t>потребительским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кооперативам,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при непосредственном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управлении</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многоквартирным</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домом</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собственниками</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помещений</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иным</w:t>
            </w:r>
            <w:r w:rsidRPr="00234D36">
              <w:rPr>
                <w:rFonts w:ascii="Times New Roman" w:hAnsi="Times New Roman" w:cs="Times New Roman"/>
                <w:sz w:val="12"/>
                <w:szCs w:val="12"/>
              </w:rPr>
              <w:t xml:space="preserve"> </w:t>
            </w:r>
            <w:r w:rsidRPr="00234D36">
              <w:rPr>
                <w:rFonts w:ascii="Times New Roman" w:hAnsi="Times New Roman" w:cs="Times New Roman"/>
                <w:w w:val="105"/>
                <w:sz w:val="12"/>
                <w:szCs w:val="12"/>
              </w:rPr>
              <w:t>организациям,</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приобретающим</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коммунальные</w:t>
            </w:r>
            <w:r w:rsidRPr="00234D36">
              <w:rPr>
                <w:rFonts w:ascii="Times New Roman" w:hAnsi="Times New Roman" w:cs="Times New Roman"/>
                <w:spacing w:val="23"/>
                <w:w w:val="105"/>
                <w:sz w:val="12"/>
                <w:szCs w:val="12"/>
              </w:rPr>
              <w:t xml:space="preserve"> </w:t>
            </w:r>
            <w:r w:rsidRPr="00234D36">
              <w:rPr>
                <w:rFonts w:ascii="Times New Roman" w:hAnsi="Times New Roman" w:cs="Times New Roman"/>
                <w:w w:val="105"/>
                <w:sz w:val="12"/>
                <w:szCs w:val="12"/>
              </w:rPr>
              <w:t>ресурсы)</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1.1.3.2.0.1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1.1.3.2.0.2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1.1.3.2.0.3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проживающему</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индивидуальных</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жилых</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домах</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(за</w:t>
            </w:r>
            <w:r w:rsidRPr="00234D36">
              <w:rPr>
                <w:rFonts w:ascii="Times New Roman" w:hAnsi="Times New Roman" w:cs="Times New Roman"/>
                <w:spacing w:val="-36"/>
                <w:w w:val="105"/>
                <w:sz w:val="12"/>
                <w:szCs w:val="12"/>
              </w:rPr>
              <w:t xml:space="preserve"> </w:t>
            </w:r>
            <w:r w:rsidRPr="00234D36">
              <w:rPr>
                <w:rFonts w:ascii="Times New Roman" w:hAnsi="Times New Roman" w:cs="Times New Roman"/>
                <w:w w:val="105"/>
                <w:sz w:val="12"/>
                <w:szCs w:val="12"/>
              </w:rPr>
              <w:t>исключением</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многоквартирных</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домов)</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1.1.3.2.1.3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16"/>
                <w:w w:val="105"/>
                <w:sz w:val="12"/>
                <w:szCs w:val="12"/>
              </w:rPr>
              <w:t xml:space="preserve"> </w:t>
            </w:r>
            <w:r w:rsidRPr="00234D36">
              <w:rPr>
                <w:rFonts w:ascii="Times New Roman" w:hAnsi="Times New Roman" w:cs="Times New Roman"/>
                <w:w w:val="105"/>
                <w:sz w:val="12"/>
                <w:szCs w:val="12"/>
              </w:rPr>
              <w:t>проживающему</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многоквартирных</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домах</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1.1.3.2.2.1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1.1.3.2.2.2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1.1.3.2.2.3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Финансируемым</w:t>
            </w:r>
            <w:r w:rsidRPr="00234D36">
              <w:rPr>
                <w:rFonts w:ascii="Times New Roman" w:hAnsi="Times New Roman" w:cs="Times New Roman"/>
                <w:spacing w:val="22"/>
                <w:w w:val="105"/>
                <w:sz w:val="12"/>
                <w:szCs w:val="12"/>
              </w:rPr>
              <w:t xml:space="preserve"> </w:t>
            </w:r>
            <w:r w:rsidRPr="00234D36">
              <w:rPr>
                <w:rFonts w:ascii="Times New Roman" w:hAnsi="Times New Roman" w:cs="Times New Roman"/>
                <w:w w:val="105"/>
                <w:sz w:val="12"/>
                <w:szCs w:val="12"/>
              </w:rPr>
              <w:t>из</w:t>
            </w:r>
            <w:r w:rsidRPr="00234D36">
              <w:rPr>
                <w:rFonts w:ascii="Times New Roman" w:hAnsi="Times New Roman" w:cs="Times New Roman"/>
                <w:spacing w:val="11"/>
                <w:w w:val="105"/>
                <w:sz w:val="12"/>
                <w:szCs w:val="12"/>
              </w:rPr>
              <w:t xml:space="preserve"> </w:t>
            </w:r>
            <w:r w:rsidRPr="00234D36">
              <w:rPr>
                <w:rFonts w:ascii="Times New Roman" w:hAnsi="Times New Roman" w:cs="Times New Roman"/>
                <w:w w:val="105"/>
                <w:sz w:val="12"/>
                <w:szCs w:val="12"/>
              </w:rPr>
              <w:t>бюджетов</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всех</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уровней</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1.1.3.3.1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1.1.3.3.2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1.1.3.3.3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1.1.3.4</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Прочим</w:t>
            </w:r>
            <w:r w:rsidRPr="00234D36">
              <w:rPr>
                <w:rFonts w:ascii="Times New Roman" w:hAnsi="Times New Roman" w:cs="Times New Roman"/>
                <w:spacing w:val="26"/>
                <w:w w:val="105"/>
                <w:sz w:val="12"/>
                <w:szCs w:val="12"/>
              </w:rPr>
              <w:t xml:space="preserve"> </w:t>
            </w:r>
            <w:r w:rsidRPr="00234D36">
              <w:rPr>
                <w:rFonts w:ascii="Times New Roman" w:hAnsi="Times New Roman" w:cs="Times New Roman"/>
                <w:w w:val="105"/>
                <w:sz w:val="12"/>
                <w:szCs w:val="12"/>
              </w:rPr>
              <w:t>потребителям</w:t>
            </w:r>
            <w:r w:rsidRPr="00234D36">
              <w:rPr>
                <w:rFonts w:ascii="Times New Roman" w:hAnsi="Times New Roman" w:cs="Times New Roman"/>
                <w:spacing w:val="27"/>
                <w:w w:val="105"/>
                <w:sz w:val="12"/>
                <w:szCs w:val="12"/>
              </w:rPr>
              <w:t xml:space="preserve"> </w:t>
            </w:r>
            <w:r w:rsidRPr="00234D36">
              <w:rPr>
                <w:rFonts w:ascii="Times New Roman" w:hAnsi="Times New Roman" w:cs="Times New Roman"/>
                <w:w w:val="105"/>
                <w:sz w:val="12"/>
                <w:szCs w:val="12"/>
              </w:rPr>
              <w:t>(за</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исключением</w:t>
            </w:r>
            <w:r w:rsidRPr="00234D36">
              <w:rPr>
                <w:rFonts w:ascii="Times New Roman" w:hAnsi="Times New Roman" w:cs="Times New Roman"/>
                <w:spacing w:val="27"/>
                <w:w w:val="105"/>
                <w:sz w:val="12"/>
                <w:szCs w:val="12"/>
              </w:rPr>
              <w:t xml:space="preserve"> </w:t>
            </w:r>
            <w:r w:rsidRPr="00234D36">
              <w:rPr>
                <w:rFonts w:ascii="Times New Roman" w:hAnsi="Times New Roman" w:cs="Times New Roman"/>
                <w:w w:val="105"/>
                <w:sz w:val="12"/>
                <w:szCs w:val="12"/>
              </w:rPr>
              <w:t>организаций-перепродавцов)</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1.1.3.4.1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1.1.3.4.2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1.1.3.4.3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1.1.3.5</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Организации-перепродавцы</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1.1.3.5.1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1.1.3.5.2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1.1.3.5.3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8"/>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1.1.3.6</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В</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собственную</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тепловую</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сеть</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111,31</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1.1.4</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Покупная</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тепловая</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энергия,</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всего</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1.1.4.1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С</w:t>
            </w:r>
            <w:r w:rsidRPr="00234D36">
              <w:rPr>
                <w:rFonts w:ascii="Times New Roman" w:hAnsi="Times New Roman" w:cs="Times New Roman"/>
                <w:spacing w:val="16"/>
                <w:w w:val="105"/>
                <w:sz w:val="12"/>
                <w:szCs w:val="12"/>
              </w:rPr>
              <w:t xml:space="preserve"> </w:t>
            </w:r>
            <w:r w:rsidRPr="00234D36">
              <w:rPr>
                <w:rFonts w:ascii="Times New Roman" w:hAnsi="Times New Roman" w:cs="Times New Roman"/>
                <w:w w:val="105"/>
                <w:sz w:val="12"/>
                <w:szCs w:val="12"/>
              </w:rPr>
              <w:t>коллекторов</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1.1.4.1.1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в</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числе</w:t>
            </w:r>
            <w:r w:rsidRPr="00234D36">
              <w:rPr>
                <w:rFonts w:ascii="Times New Roman" w:hAnsi="Times New Roman" w:cs="Times New Roman"/>
                <w:spacing w:val="22"/>
                <w:w w:val="105"/>
                <w:sz w:val="12"/>
                <w:szCs w:val="12"/>
              </w:rPr>
              <w:t xml:space="preserve"> </w:t>
            </w:r>
            <w:r w:rsidRPr="00234D36">
              <w:rPr>
                <w:rFonts w:ascii="Times New Roman" w:hAnsi="Times New Roman" w:cs="Times New Roman"/>
                <w:w w:val="105"/>
                <w:sz w:val="12"/>
                <w:szCs w:val="12"/>
              </w:rPr>
              <w:t>покупка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потерь</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с</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коллекторов</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1.1.4.2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Из</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тепловой</w:t>
            </w:r>
            <w:r w:rsidRPr="00234D36">
              <w:rPr>
                <w:rFonts w:ascii="Times New Roman" w:hAnsi="Times New Roman" w:cs="Times New Roman"/>
                <w:spacing w:val="16"/>
                <w:w w:val="105"/>
                <w:sz w:val="12"/>
                <w:szCs w:val="12"/>
              </w:rPr>
              <w:t xml:space="preserve"> </w:t>
            </w:r>
            <w:r w:rsidRPr="00234D36">
              <w:rPr>
                <w:rFonts w:ascii="Times New Roman" w:hAnsi="Times New Roman" w:cs="Times New Roman"/>
                <w:w w:val="105"/>
                <w:sz w:val="12"/>
                <w:szCs w:val="12"/>
              </w:rPr>
              <w:t>сети</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1.1.5</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Отпуск</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сеть</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111,31</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1.1.5.1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Потери</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сетях,</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6"/>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25,92</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1.1.5.1.1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через</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изоляцию</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25,92</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1.1.5.1.2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с</w:t>
            </w:r>
            <w:r w:rsidRPr="00234D36">
              <w:rPr>
                <w:rFonts w:ascii="Times New Roman" w:hAnsi="Times New Roman" w:cs="Times New Roman"/>
                <w:spacing w:val="33"/>
                <w:w w:val="105"/>
                <w:sz w:val="12"/>
                <w:szCs w:val="12"/>
              </w:rPr>
              <w:t xml:space="preserve"> </w:t>
            </w:r>
            <w:r w:rsidRPr="00234D36">
              <w:rPr>
                <w:rFonts w:ascii="Times New Roman" w:hAnsi="Times New Roman" w:cs="Times New Roman"/>
                <w:w w:val="105"/>
                <w:sz w:val="12"/>
                <w:szCs w:val="12"/>
              </w:rPr>
              <w:t>потерями</w:t>
            </w:r>
            <w:r w:rsidRPr="00234D36">
              <w:rPr>
                <w:rFonts w:ascii="Times New Roman" w:hAnsi="Times New Roman" w:cs="Times New Roman"/>
                <w:spacing w:val="28"/>
                <w:w w:val="105"/>
                <w:sz w:val="12"/>
                <w:szCs w:val="12"/>
              </w:rPr>
              <w:t xml:space="preserve"> </w:t>
            </w:r>
            <w:r w:rsidRPr="00234D36">
              <w:rPr>
                <w:rFonts w:ascii="Times New Roman" w:hAnsi="Times New Roman" w:cs="Times New Roman"/>
                <w:w w:val="105"/>
                <w:sz w:val="12"/>
                <w:szCs w:val="12"/>
              </w:rPr>
              <w:t>теплоносителя</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1.1.5.2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Процент</w:t>
            </w:r>
            <w:r w:rsidRPr="00234D36">
              <w:rPr>
                <w:rFonts w:ascii="Times New Roman" w:hAnsi="Times New Roman" w:cs="Times New Roman"/>
                <w:spacing w:val="24"/>
                <w:w w:val="105"/>
                <w:sz w:val="12"/>
                <w:szCs w:val="12"/>
              </w:rPr>
              <w:t xml:space="preserve"> </w:t>
            </w:r>
            <w:r w:rsidRPr="00234D36">
              <w:rPr>
                <w:rFonts w:ascii="Times New Roman" w:hAnsi="Times New Roman" w:cs="Times New Roman"/>
                <w:w w:val="105"/>
                <w:sz w:val="12"/>
                <w:szCs w:val="12"/>
              </w:rPr>
              <w:t>потерь</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23,29%</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Полезный</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отпуск</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из</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тепловой</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сети</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85,38</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1.1.6.0.1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4"/>
                <w:w w:val="105"/>
                <w:sz w:val="12"/>
                <w:szCs w:val="12"/>
              </w:rPr>
              <w:t xml:space="preserve"> </w:t>
            </w:r>
            <w:r w:rsidRPr="00234D36">
              <w:rPr>
                <w:rFonts w:ascii="Times New Roman" w:hAnsi="Times New Roman" w:cs="Times New Roman"/>
                <w:w w:val="105"/>
                <w:sz w:val="12"/>
                <w:szCs w:val="12"/>
              </w:rPr>
              <w:t>ды</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отопления</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80,27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1.1.6.0.2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2"/>
                <w:w w:val="105"/>
                <w:sz w:val="12"/>
                <w:szCs w:val="12"/>
              </w:rPr>
              <w:t xml:space="preserve"> </w:t>
            </w:r>
            <w:r w:rsidRPr="00234D36">
              <w:rPr>
                <w:rFonts w:ascii="Times New Roman" w:hAnsi="Times New Roman" w:cs="Times New Roman"/>
                <w:w w:val="105"/>
                <w:sz w:val="12"/>
                <w:szCs w:val="12"/>
              </w:rPr>
              <w:t>ды</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горячего</w:t>
            </w:r>
            <w:r w:rsidRPr="00234D36">
              <w:rPr>
                <w:rFonts w:ascii="Times New Roman" w:hAnsi="Times New Roman" w:cs="Times New Roman"/>
                <w:spacing w:val="25"/>
                <w:w w:val="105"/>
                <w:sz w:val="12"/>
                <w:szCs w:val="12"/>
              </w:rPr>
              <w:t xml:space="preserve"> </w:t>
            </w:r>
            <w:r w:rsidRPr="00234D36">
              <w:rPr>
                <w:rFonts w:ascii="Times New Roman" w:hAnsi="Times New Roman" w:cs="Times New Roman"/>
                <w:w w:val="105"/>
                <w:sz w:val="12"/>
                <w:szCs w:val="12"/>
              </w:rPr>
              <w:t>водоснабжения</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5,11</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 нуж ды предприятия, учитываемые</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в тарифах (ценах)</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других видов</w:t>
            </w:r>
            <w:r w:rsidRPr="00234D36">
              <w:rPr>
                <w:rFonts w:ascii="Times New Roman" w:hAnsi="Times New Roman" w:cs="Times New Roman"/>
                <w:spacing w:val="-37"/>
                <w:w w:val="105"/>
                <w:sz w:val="12"/>
                <w:szCs w:val="12"/>
              </w:rPr>
              <w:t xml:space="preserve"> </w:t>
            </w:r>
            <w:r w:rsidRPr="00234D36">
              <w:rPr>
                <w:rFonts w:ascii="Times New Roman" w:hAnsi="Times New Roman" w:cs="Times New Roman"/>
                <w:w w:val="105"/>
                <w:sz w:val="12"/>
                <w:szCs w:val="12"/>
              </w:rPr>
              <w:t>деятельности,</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всего,</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в том</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собственное</w:t>
            </w:r>
            <w:r w:rsidRPr="00234D36">
              <w:rPr>
                <w:rFonts w:ascii="Times New Roman" w:hAnsi="Times New Roman" w:cs="Times New Roman"/>
                <w:spacing w:val="25"/>
                <w:w w:val="105"/>
                <w:sz w:val="12"/>
                <w:szCs w:val="12"/>
              </w:rPr>
              <w:t xml:space="preserve"> </w:t>
            </w:r>
            <w:r w:rsidRPr="00234D36">
              <w:rPr>
                <w:rFonts w:ascii="Times New Roman" w:hAnsi="Times New Roman" w:cs="Times New Roman"/>
                <w:w w:val="105"/>
                <w:sz w:val="12"/>
                <w:szCs w:val="12"/>
              </w:rPr>
              <w:t>производство</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lastRenderedPageBreak/>
              <w:t>1.1.6.1.2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хозяйственные</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нуж</w:t>
            </w:r>
            <w:r w:rsidRPr="00234D36">
              <w:rPr>
                <w:rFonts w:ascii="Times New Roman" w:hAnsi="Times New Roman" w:cs="Times New Roman"/>
                <w:spacing w:val="-25"/>
                <w:w w:val="105"/>
                <w:sz w:val="12"/>
                <w:szCs w:val="12"/>
              </w:rPr>
              <w:t xml:space="preserve"> </w:t>
            </w:r>
            <w:r w:rsidRPr="00234D36">
              <w:rPr>
                <w:rFonts w:ascii="Times New Roman" w:hAnsi="Times New Roman" w:cs="Times New Roman"/>
                <w:w w:val="105"/>
                <w:sz w:val="12"/>
                <w:szCs w:val="12"/>
              </w:rPr>
              <w:t>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исполнителям</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коммунальных</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услуг</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(управляющим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организациям,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ТСЖ,</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ЖСК,</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жилищным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или</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иным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специализированным</w:t>
            </w:r>
            <w:r w:rsidRPr="00234D36">
              <w:rPr>
                <w:rFonts w:ascii="Times New Roman" w:hAnsi="Times New Roman" w:cs="Times New Roman"/>
                <w:spacing w:val="-37"/>
                <w:w w:val="105"/>
                <w:sz w:val="12"/>
                <w:szCs w:val="12"/>
              </w:rPr>
              <w:t xml:space="preserve"> </w:t>
            </w:r>
            <w:r w:rsidRPr="00234D36">
              <w:rPr>
                <w:rFonts w:ascii="Times New Roman" w:hAnsi="Times New Roman" w:cs="Times New Roman"/>
                <w:w w:val="105"/>
                <w:sz w:val="12"/>
                <w:szCs w:val="12"/>
              </w:rPr>
              <w:t>потребительским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кооперативам,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при</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непосредственном</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управлении</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многоквартирным</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домом</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собственниками</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помещений</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иным</w:t>
            </w:r>
            <w:r w:rsidRPr="00234D36">
              <w:rPr>
                <w:rFonts w:ascii="Times New Roman" w:hAnsi="Times New Roman" w:cs="Times New Roman"/>
                <w:sz w:val="12"/>
                <w:szCs w:val="12"/>
              </w:rPr>
              <w:t xml:space="preserve"> </w:t>
            </w:r>
            <w:r w:rsidRPr="00234D36">
              <w:rPr>
                <w:rFonts w:ascii="Times New Roman" w:hAnsi="Times New Roman" w:cs="Times New Roman"/>
                <w:w w:val="105"/>
                <w:sz w:val="12"/>
                <w:szCs w:val="12"/>
              </w:rPr>
              <w:t>организациям,</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приобретающим</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коммунальные</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ресурсы)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48,37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1.1.6.2.0.1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9,49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1.1.6.2.0.2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38,88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1.1.6.2.0.3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80,38%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проживающему</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индивидуальных</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жилых</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домах</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(за</w:t>
            </w:r>
            <w:r w:rsidRPr="00234D36">
              <w:rPr>
                <w:rFonts w:ascii="Times New Roman" w:hAnsi="Times New Roman" w:cs="Times New Roman"/>
                <w:spacing w:val="-37"/>
                <w:w w:val="105"/>
                <w:sz w:val="12"/>
                <w:szCs w:val="12"/>
              </w:rPr>
              <w:t xml:space="preserve"> </w:t>
            </w:r>
            <w:r w:rsidRPr="00234D36">
              <w:rPr>
                <w:rFonts w:ascii="Times New Roman" w:hAnsi="Times New Roman" w:cs="Times New Roman"/>
                <w:w w:val="105"/>
                <w:sz w:val="12"/>
                <w:szCs w:val="12"/>
              </w:rPr>
              <w:t>исключением</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многоквартирных</w:t>
            </w:r>
            <w:r w:rsidRPr="00234D36">
              <w:rPr>
                <w:rFonts w:ascii="Times New Roman" w:hAnsi="Times New Roman" w:cs="Times New Roman"/>
                <w:spacing w:val="3"/>
                <w:w w:val="105"/>
                <w:sz w:val="12"/>
                <w:szCs w:val="12"/>
              </w:rPr>
              <w:t xml:space="preserve"> </w:t>
            </w:r>
            <w:r w:rsidRPr="00234D36">
              <w:rPr>
                <w:rFonts w:ascii="Times New Roman" w:hAnsi="Times New Roman" w:cs="Times New Roman"/>
                <w:w w:val="105"/>
                <w:sz w:val="12"/>
                <w:szCs w:val="12"/>
              </w:rPr>
              <w:t>домов)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1.1.6.2.1.3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Населению,</w:t>
            </w:r>
            <w:r w:rsidRPr="00234D36">
              <w:rPr>
                <w:rFonts w:ascii="Times New Roman" w:hAnsi="Times New Roman" w:cs="Times New Roman"/>
                <w:spacing w:val="11"/>
                <w:w w:val="105"/>
                <w:sz w:val="12"/>
                <w:szCs w:val="12"/>
              </w:rPr>
              <w:t xml:space="preserve"> </w:t>
            </w:r>
            <w:r w:rsidRPr="00234D36">
              <w:rPr>
                <w:rFonts w:ascii="Times New Roman" w:hAnsi="Times New Roman" w:cs="Times New Roman"/>
                <w:w w:val="105"/>
                <w:sz w:val="12"/>
                <w:szCs w:val="12"/>
              </w:rPr>
              <w:t>проживающему</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4"/>
                <w:w w:val="105"/>
                <w:sz w:val="12"/>
                <w:szCs w:val="12"/>
              </w:rPr>
              <w:t xml:space="preserve"> </w:t>
            </w:r>
            <w:r w:rsidRPr="00234D36">
              <w:rPr>
                <w:rFonts w:ascii="Times New Roman" w:hAnsi="Times New Roman" w:cs="Times New Roman"/>
                <w:w w:val="105"/>
                <w:sz w:val="12"/>
                <w:szCs w:val="12"/>
              </w:rPr>
              <w:t>многоквартирных</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домах</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48,37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9,49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38,88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1.1.6.2.2.3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80,38%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Финансируемым</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из</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бюджетов</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всех</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уровней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29,92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21,92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8,00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1.1.6.3.3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26,74%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Прочим</w:t>
            </w:r>
            <w:r w:rsidRPr="00234D36">
              <w:rPr>
                <w:rFonts w:ascii="Times New Roman" w:hAnsi="Times New Roman" w:cs="Times New Roman"/>
                <w:spacing w:val="19"/>
                <w:w w:val="105"/>
                <w:sz w:val="12"/>
                <w:szCs w:val="12"/>
              </w:rPr>
              <w:t xml:space="preserve"> </w:t>
            </w:r>
            <w:r w:rsidRPr="00234D36">
              <w:rPr>
                <w:rFonts w:ascii="Times New Roman" w:hAnsi="Times New Roman" w:cs="Times New Roman"/>
                <w:w w:val="105"/>
                <w:sz w:val="12"/>
                <w:szCs w:val="12"/>
              </w:rPr>
              <w:t>потребителям</w:t>
            </w:r>
            <w:r w:rsidRPr="00234D36">
              <w:rPr>
                <w:rFonts w:ascii="Times New Roman" w:hAnsi="Times New Roman" w:cs="Times New Roman"/>
                <w:spacing w:val="19"/>
                <w:w w:val="105"/>
                <w:sz w:val="12"/>
                <w:szCs w:val="12"/>
              </w:rPr>
              <w:t xml:space="preserve"> </w:t>
            </w:r>
            <w:r w:rsidRPr="00234D36">
              <w:rPr>
                <w:rFonts w:ascii="Times New Roman" w:hAnsi="Times New Roman" w:cs="Times New Roman"/>
                <w:w w:val="105"/>
                <w:sz w:val="12"/>
                <w:szCs w:val="12"/>
              </w:rPr>
              <w:t>(за</w:t>
            </w:r>
            <w:r w:rsidRPr="00234D36">
              <w:rPr>
                <w:rFonts w:ascii="Times New Roman" w:hAnsi="Times New Roman" w:cs="Times New Roman"/>
                <w:spacing w:val="11"/>
                <w:w w:val="105"/>
                <w:sz w:val="12"/>
                <w:szCs w:val="12"/>
              </w:rPr>
              <w:t xml:space="preserve"> </w:t>
            </w:r>
            <w:r w:rsidRPr="00234D36">
              <w:rPr>
                <w:rFonts w:ascii="Times New Roman" w:hAnsi="Times New Roman" w:cs="Times New Roman"/>
                <w:w w:val="105"/>
                <w:sz w:val="12"/>
                <w:szCs w:val="12"/>
              </w:rPr>
              <w:t>исключением</w:t>
            </w:r>
            <w:r w:rsidRPr="00234D36">
              <w:rPr>
                <w:rFonts w:ascii="Times New Roman" w:hAnsi="Times New Roman" w:cs="Times New Roman"/>
                <w:spacing w:val="19"/>
                <w:w w:val="105"/>
                <w:sz w:val="12"/>
                <w:szCs w:val="12"/>
              </w:rPr>
              <w:t xml:space="preserve"> </w:t>
            </w:r>
            <w:r w:rsidRPr="00234D36">
              <w:rPr>
                <w:rFonts w:ascii="Times New Roman" w:hAnsi="Times New Roman" w:cs="Times New Roman"/>
                <w:w w:val="105"/>
                <w:sz w:val="12"/>
                <w:szCs w:val="12"/>
              </w:rPr>
              <w:t>организаций-перепродавцов)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7,10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4,07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1.1.6.4.2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3,03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1.1.6.4.3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42,69%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Организации-перепродавцы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нормативам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1.1.6.5.2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Гкал</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1.1.6.5.3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приборам</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учета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Установленная</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тепловая</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мощность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Гкал/час</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56,29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Подключенная</w:t>
            </w:r>
            <w:r w:rsidRPr="00234D36">
              <w:rPr>
                <w:rFonts w:ascii="Times New Roman" w:hAnsi="Times New Roman" w:cs="Times New Roman"/>
                <w:spacing w:val="16"/>
                <w:w w:val="105"/>
                <w:sz w:val="12"/>
                <w:szCs w:val="12"/>
              </w:rPr>
              <w:t xml:space="preserve"> </w:t>
            </w:r>
            <w:r w:rsidRPr="00234D36">
              <w:rPr>
                <w:rFonts w:ascii="Times New Roman" w:hAnsi="Times New Roman" w:cs="Times New Roman"/>
                <w:w w:val="105"/>
                <w:sz w:val="12"/>
                <w:szCs w:val="12"/>
              </w:rPr>
              <w:t>(фактическая)</w:t>
            </w:r>
            <w:r w:rsidRPr="00234D36">
              <w:rPr>
                <w:rFonts w:ascii="Times New Roman" w:hAnsi="Times New Roman" w:cs="Times New Roman"/>
                <w:spacing w:val="14"/>
                <w:w w:val="105"/>
                <w:sz w:val="12"/>
                <w:szCs w:val="12"/>
              </w:rPr>
              <w:t xml:space="preserve"> </w:t>
            </w:r>
            <w:r w:rsidRPr="00234D36">
              <w:rPr>
                <w:rFonts w:ascii="Times New Roman" w:hAnsi="Times New Roman" w:cs="Times New Roman"/>
                <w:w w:val="105"/>
                <w:sz w:val="12"/>
                <w:szCs w:val="12"/>
              </w:rPr>
              <w:t>тепловая</w:t>
            </w:r>
            <w:r w:rsidRPr="00234D36">
              <w:rPr>
                <w:rFonts w:ascii="Times New Roman" w:hAnsi="Times New Roman" w:cs="Times New Roman"/>
                <w:spacing w:val="17"/>
                <w:w w:val="105"/>
                <w:sz w:val="12"/>
                <w:szCs w:val="12"/>
              </w:rPr>
              <w:t xml:space="preserve"> </w:t>
            </w:r>
            <w:r w:rsidRPr="00234D36">
              <w:rPr>
                <w:rFonts w:ascii="Times New Roman" w:hAnsi="Times New Roman" w:cs="Times New Roman"/>
                <w:w w:val="105"/>
                <w:sz w:val="12"/>
                <w:szCs w:val="12"/>
              </w:rPr>
              <w:t>нагрузка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Гкал/час</w:t>
            </w:r>
          </w:p>
        </w:tc>
        <w:tc>
          <w:tcPr>
            <w:tcW w:w="1151" w:type="pct"/>
            <w:gridSpan w:val="2"/>
            <w:vAlign w:val="center"/>
          </w:tcPr>
          <w:p w:rsidR="00234D36" w:rsidRPr="00234D36" w:rsidRDefault="00234D36" w:rsidP="00234D36">
            <w:pPr>
              <w:pStyle w:val="aff2"/>
              <w:jc w:val="center"/>
              <w:rPr>
                <w:rFonts w:ascii="Times New Roman" w:hAnsi="Times New Roman" w:cs="Times New Roman"/>
                <w:w w:val="104"/>
                <w:sz w:val="12"/>
                <w:szCs w:val="12"/>
              </w:rPr>
            </w:pPr>
            <w:r w:rsidRPr="00234D36">
              <w:rPr>
                <w:rFonts w:ascii="Times New Roman" w:hAnsi="Times New Roman" w:cs="Times New Roman"/>
                <w:w w:val="105"/>
                <w:sz w:val="12"/>
                <w:szCs w:val="12"/>
              </w:rPr>
              <w:t>42,79</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п/п</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Вид</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отпуска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Ед.</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изм.</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Полезный</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отпуск</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с</w:t>
            </w:r>
            <w:r w:rsidRPr="00234D36">
              <w:rPr>
                <w:rFonts w:ascii="Times New Roman" w:hAnsi="Times New Roman" w:cs="Times New Roman"/>
                <w:spacing w:val="-36"/>
                <w:w w:val="105"/>
                <w:sz w:val="12"/>
                <w:szCs w:val="12"/>
              </w:rPr>
              <w:t xml:space="preserve"> </w:t>
            </w:r>
            <w:r w:rsidRPr="00234D36">
              <w:rPr>
                <w:rFonts w:ascii="Times New Roman" w:hAnsi="Times New Roman" w:cs="Times New Roman"/>
                <w:w w:val="105"/>
                <w:sz w:val="12"/>
                <w:szCs w:val="12"/>
              </w:rPr>
              <w:t>коллектора</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Полезный</w:t>
            </w:r>
            <w:r w:rsidRPr="00234D36">
              <w:rPr>
                <w:rFonts w:ascii="Times New Roman" w:hAnsi="Times New Roman" w:cs="Times New Roman"/>
                <w:spacing w:val="8"/>
                <w:w w:val="105"/>
                <w:sz w:val="12"/>
                <w:szCs w:val="12"/>
              </w:rPr>
              <w:t xml:space="preserve"> </w:t>
            </w:r>
            <w:r w:rsidRPr="00234D36">
              <w:rPr>
                <w:rFonts w:ascii="Times New Roman" w:hAnsi="Times New Roman" w:cs="Times New Roman"/>
                <w:w w:val="105"/>
                <w:sz w:val="12"/>
                <w:szCs w:val="12"/>
              </w:rPr>
              <w:t>отпуск</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из</w:t>
            </w:r>
            <w:r w:rsidRPr="00234D36">
              <w:rPr>
                <w:rFonts w:ascii="Times New Roman" w:hAnsi="Times New Roman" w:cs="Times New Roman"/>
                <w:spacing w:val="-36"/>
                <w:w w:val="105"/>
                <w:sz w:val="12"/>
                <w:szCs w:val="12"/>
              </w:rPr>
              <w:t xml:space="preserve"> </w:t>
            </w:r>
            <w:r w:rsidRPr="00234D36">
              <w:rPr>
                <w:rFonts w:ascii="Times New Roman" w:hAnsi="Times New Roman" w:cs="Times New Roman"/>
                <w:w w:val="105"/>
                <w:sz w:val="12"/>
                <w:szCs w:val="12"/>
              </w:rPr>
              <w:t>тепловой</w:t>
            </w:r>
            <w:r w:rsid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сети</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2</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5</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6</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Полная</w:t>
            </w:r>
            <w:r w:rsidRPr="00234D36">
              <w:rPr>
                <w:rFonts w:ascii="Times New Roman" w:hAnsi="Times New Roman" w:cs="Times New Roman"/>
                <w:spacing w:val="30"/>
                <w:w w:val="105"/>
                <w:sz w:val="12"/>
                <w:szCs w:val="12"/>
              </w:rPr>
              <w:t xml:space="preserve"> </w:t>
            </w:r>
            <w:r w:rsidRPr="00234D36">
              <w:rPr>
                <w:rFonts w:ascii="Times New Roman" w:hAnsi="Times New Roman" w:cs="Times New Roman"/>
                <w:w w:val="105"/>
                <w:sz w:val="12"/>
                <w:szCs w:val="12"/>
              </w:rPr>
              <w:t>себестоимость</w:t>
            </w:r>
          </w:p>
        </w:tc>
        <w:tc>
          <w:tcPr>
            <w:tcW w:w="569" w:type="pct"/>
            <w:vAlign w:val="center"/>
          </w:tcPr>
          <w:p w:rsidR="002033F8" w:rsidRPr="00234D36" w:rsidRDefault="002033F8" w:rsidP="00234D36">
            <w:pPr>
              <w:pStyle w:val="aff2"/>
              <w:jc w:val="center"/>
              <w:rPr>
                <w:rFonts w:ascii="Times New Roman" w:hAnsi="Times New Roman" w:cs="Times New Roman"/>
                <w:w w:val="104"/>
                <w:sz w:val="12"/>
                <w:szCs w:val="12"/>
              </w:rPr>
            </w:pPr>
          </w:p>
        </w:tc>
        <w:tc>
          <w:tcPr>
            <w:tcW w:w="531" w:type="pct"/>
            <w:vAlign w:val="center"/>
          </w:tcPr>
          <w:p w:rsidR="002033F8" w:rsidRPr="00234D36" w:rsidRDefault="002033F8" w:rsidP="00234D36">
            <w:pPr>
              <w:pStyle w:val="aff2"/>
              <w:jc w:val="center"/>
              <w:rPr>
                <w:rFonts w:ascii="Times New Roman" w:hAnsi="Times New Roman" w:cs="Times New Roman"/>
                <w:w w:val="104"/>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w w:val="104"/>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Топливо</w:t>
            </w:r>
            <w:r w:rsidRPr="00234D36">
              <w:rPr>
                <w:rFonts w:ascii="Times New Roman" w:hAnsi="Times New Roman" w:cs="Times New Roman"/>
                <w:spacing w:val="20"/>
                <w:w w:val="105"/>
                <w:sz w:val="12"/>
                <w:szCs w:val="12"/>
              </w:rPr>
              <w:t xml:space="preserve"> </w:t>
            </w:r>
            <w:r w:rsidRPr="00234D36">
              <w:rPr>
                <w:rFonts w:ascii="Times New Roman" w:hAnsi="Times New Roman" w:cs="Times New Roman"/>
                <w:w w:val="105"/>
                <w:sz w:val="12"/>
                <w:szCs w:val="12"/>
              </w:rPr>
              <w:t>на</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технологические</w:t>
            </w:r>
            <w:r w:rsidRPr="00234D36">
              <w:rPr>
                <w:rFonts w:ascii="Times New Roman" w:hAnsi="Times New Roman" w:cs="Times New Roman"/>
                <w:spacing w:val="23"/>
                <w:w w:val="105"/>
                <w:sz w:val="12"/>
                <w:szCs w:val="12"/>
              </w:rPr>
              <w:t xml:space="preserve"> </w:t>
            </w:r>
            <w:r w:rsidRPr="00234D36">
              <w:rPr>
                <w:rFonts w:ascii="Times New Roman" w:hAnsi="Times New Roman" w:cs="Times New Roman"/>
                <w:w w:val="105"/>
                <w:sz w:val="12"/>
                <w:szCs w:val="12"/>
              </w:rPr>
              <w:t>цели</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96537,17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Уголь</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2.1.1.1.1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Газ</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природный,</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96537,17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Газ</w:t>
            </w:r>
            <w:r w:rsidRPr="00234D36">
              <w:rPr>
                <w:rFonts w:ascii="Times New Roman" w:hAnsi="Times New Roman" w:cs="Times New Roman"/>
                <w:spacing w:val="1"/>
                <w:w w:val="105"/>
                <w:sz w:val="12"/>
                <w:szCs w:val="12"/>
              </w:rPr>
              <w:t xml:space="preserve"> </w:t>
            </w:r>
            <w:r w:rsidRPr="00234D36">
              <w:rPr>
                <w:rFonts w:ascii="Times New Roman" w:hAnsi="Times New Roman" w:cs="Times New Roman"/>
                <w:w w:val="105"/>
                <w:sz w:val="12"/>
                <w:szCs w:val="12"/>
              </w:rPr>
              <w:t>по</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регулируемой</w:t>
            </w:r>
            <w:r w:rsidRPr="00234D36">
              <w:rPr>
                <w:rFonts w:ascii="Times New Roman" w:hAnsi="Times New Roman" w:cs="Times New Roman"/>
                <w:spacing w:val="11"/>
                <w:w w:val="105"/>
                <w:sz w:val="12"/>
                <w:szCs w:val="12"/>
              </w:rPr>
              <w:t xml:space="preserve"> </w:t>
            </w:r>
            <w:r w:rsidRPr="00234D36">
              <w:rPr>
                <w:rFonts w:ascii="Times New Roman" w:hAnsi="Times New Roman" w:cs="Times New Roman"/>
                <w:w w:val="105"/>
                <w:sz w:val="12"/>
                <w:szCs w:val="12"/>
              </w:rPr>
              <w:t>цене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2.1.2.1.1.1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2.1.2.1.2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Газ</w:t>
            </w:r>
            <w:r w:rsidRPr="00234D36">
              <w:rPr>
                <w:rFonts w:ascii="Times New Roman" w:hAnsi="Times New Roman" w:cs="Times New Roman"/>
                <w:spacing w:val="3"/>
                <w:w w:val="105"/>
                <w:sz w:val="12"/>
                <w:szCs w:val="12"/>
              </w:rPr>
              <w:t xml:space="preserve"> </w:t>
            </w:r>
            <w:r w:rsidRPr="00234D36">
              <w:rPr>
                <w:rFonts w:ascii="Times New Roman" w:hAnsi="Times New Roman" w:cs="Times New Roman"/>
                <w:w w:val="105"/>
                <w:sz w:val="12"/>
                <w:szCs w:val="12"/>
              </w:rPr>
              <w:t>по</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нерегулируемой</w:t>
            </w:r>
            <w:r w:rsidRPr="00234D36">
              <w:rPr>
                <w:rFonts w:ascii="Times New Roman" w:hAnsi="Times New Roman" w:cs="Times New Roman"/>
                <w:spacing w:val="12"/>
                <w:w w:val="105"/>
                <w:sz w:val="12"/>
                <w:szCs w:val="12"/>
              </w:rPr>
              <w:t xml:space="preserve"> </w:t>
            </w:r>
            <w:r w:rsidRPr="00234D36">
              <w:rPr>
                <w:rFonts w:ascii="Times New Roman" w:hAnsi="Times New Roman" w:cs="Times New Roman"/>
                <w:w w:val="105"/>
                <w:sz w:val="12"/>
                <w:szCs w:val="12"/>
              </w:rPr>
              <w:t>цене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96537,17</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2.1.2.2.1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5</w:t>
            </w:r>
            <w:r w:rsidRPr="00234D36">
              <w:rPr>
                <w:rFonts w:ascii="Times New Roman" w:hAnsi="Times New Roman" w:cs="Times New Roman"/>
                <w:w w:val="105"/>
                <w:sz w:val="12"/>
                <w:szCs w:val="12"/>
              </w:rPr>
              <w:t>876,13</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2.1.2.2.1.1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1</w:t>
            </w:r>
            <w:r w:rsidRPr="00234D36">
              <w:rPr>
                <w:rFonts w:ascii="Times New Roman" w:hAnsi="Times New Roman" w:cs="Times New Roman"/>
                <w:w w:val="105"/>
                <w:sz w:val="12"/>
                <w:szCs w:val="12"/>
              </w:rPr>
              <w:t>147,01</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2.1.2.2.2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16428,70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2.1.3</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Газ</w:t>
            </w:r>
            <w:r w:rsidRPr="00234D36">
              <w:rPr>
                <w:rFonts w:ascii="Times New Roman" w:hAnsi="Times New Roman" w:cs="Times New Roman"/>
                <w:spacing w:val="7"/>
                <w:w w:val="105"/>
                <w:sz w:val="12"/>
                <w:szCs w:val="12"/>
              </w:rPr>
              <w:t xml:space="preserve"> </w:t>
            </w:r>
            <w:r w:rsidRPr="00234D36">
              <w:rPr>
                <w:rFonts w:ascii="Times New Roman" w:hAnsi="Times New Roman" w:cs="Times New Roman"/>
                <w:w w:val="105"/>
                <w:sz w:val="12"/>
                <w:szCs w:val="12"/>
              </w:rPr>
              <w:t>сжиженный</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2.1.3.1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2.1.3.1.1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руб/тыс</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2.1.3.2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6"/>
                <w:w w:val="105"/>
                <w:sz w:val="12"/>
                <w:szCs w:val="12"/>
              </w:rPr>
              <w:t xml:space="preserve"> </w:t>
            </w:r>
            <w:r w:rsidRPr="00234D36">
              <w:rPr>
                <w:rFonts w:ascii="Times New Roman" w:hAnsi="Times New Roman" w:cs="Times New Roman"/>
                <w:w w:val="105"/>
                <w:sz w:val="12"/>
                <w:szCs w:val="12"/>
              </w:rPr>
              <w:t>м3</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2.1.4</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Мазут</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2.1.4.1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2.1.4.1.1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2.1.4.2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2.1.5</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Нефть</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тыс</w:t>
            </w:r>
            <w:r w:rsidRPr="00234D36">
              <w:rPr>
                <w:rFonts w:ascii="Times New Roman" w:hAnsi="Times New Roman" w:cs="Times New Roman"/>
                <w:spacing w:val="5"/>
                <w:w w:val="105"/>
                <w:sz w:val="12"/>
                <w:szCs w:val="12"/>
              </w:rPr>
              <w:t xml:space="preserve"> </w:t>
            </w:r>
            <w:r w:rsidRPr="00234D36">
              <w:rPr>
                <w:rFonts w:ascii="Times New Roman" w:hAnsi="Times New Roman" w:cs="Times New Roman"/>
                <w:w w:val="105"/>
                <w:sz w:val="12"/>
                <w:szCs w:val="12"/>
              </w:rPr>
              <w:t>руб</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2.1.5.1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Цена</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топлива,</w:t>
            </w:r>
            <w:r w:rsidRPr="00234D36">
              <w:rPr>
                <w:rFonts w:ascii="Times New Roman" w:hAnsi="Times New Roman" w:cs="Times New Roman"/>
                <w:spacing w:val="9"/>
                <w:w w:val="105"/>
                <w:sz w:val="12"/>
                <w:szCs w:val="12"/>
              </w:rPr>
              <w:t xml:space="preserve"> </w:t>
            </w:r>
            <w:r w:rsidRPr="00234D36">
              <w:rPr>
                <w:rFonts w:ascii="Times New Roman" w:hAnsi="Times New Roman" w:cs="Times New Roman"/>
                <w:w w:val="105"/>
                <w:sz w:val="12"/>
                <w:szCs w:val="12"/>
              </w:rPr>
              <w:t>в</w:t>
            </w:r>
            <w:r w:rsidRPr="00234D36">
              <w:rPr>
                <w:rFonts w:ascii="Times New Roman" w:hAnsi="Times New Roman" w:cs="Times New Roman"/>
                <w:spacing w:val="2"/>
                <w:w w:val="105"/>
                <w:sz w:val="12"/>
                <w:szCs w:val="12"/>
              </w:rPr>
              <w:t xml:space="preserve"> </w:t>
            </w:r>
            <w:r w:rsidRPr="00234D36">
              <w:rPr>
                <w:rFonts w:ascii="Times New Roman" w:hAnsi="Times New Roman" w:cs="Times New Roman"/>
                <w:w w:val="105"/>
                <w:sz w:val="12"/>
                <w:szCs w:val="12"/>
              </w:rPr>
              <w:t>том</w:t>
            </w:r>
            <w:r w:rsidRPr="00234D36">
              <w:rPr>
                <w:rFonts w:ascii="Times New Roman" w:hAnsi="Times New Roman" w:cs="Times New Roman"/>
                <w:spacing w:val="10"/>
                <w:w w:val="105"/>
                <w:sz w:val="12"/>
                <w:szCs w:val="12"/>
              </w:rPr>
              <w:t xml:space="preserve"> </w:t>
            </w:r>
            <w:r w:rsidRPr="00234D36">
              <w:rPr>
                <w:rFonts w:ascii="Times New Roman" w:hAnsi="Times New Roman" w:cs="Times New Roman"/>
                <w:w w:val="105"/>
                <w:sz w:val="12"/>
                <w:szCs w:val="12"/>
              </w:rPr>
              <w:t>числе</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0,00</w:t>
            </w: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2.1.5.1.1</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тариф</w:t>
            </w:r>
            <w:r w:rsidRPr="00234D36">
              <w:rPr>
                <w:rFonts w:ascii="Times New Roman" w:hAnsi="Times New Roman" w:cs="Times New Roman"/>
                <w:spacing w:val="21"/>
                <w:w w:val="105"/>
                <w:sz w:val="12"/>
                <w:szCs w:val="12"/>
              </w:rPr>
              <w:t xml:space="preserve"> </w:t>
            </w:r>
            <w:r w:rsidRPr="00234D36">
              <w:rPr>
                <w:rFonts w:ascii="Times New Roman" w:hAnsi="Times New Roman" w:cs="Times New Roman"/>
                <w:w w:val="105"/>
                <w:sz w:val="12"/>
                <w:szCs w:val="12"/>
              </w:rPr>
              <w:t>транспортировки</w:t>
            </w:r>
            <w:r w:rsidRPr="00234D36">
              <w:rPr>
                <w:rFonts w:ascii="Times New Roman" w:hAnsi="Times New Roman" w:cs="Times New Roman"/>
                <w:spacing w:val="13"/>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руб/т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2.1.5.2</w:t>
            </w:r>
          </w:p>
        </w:tc>
        <w:tc>
          <w:tcPr>
            <w:tcW w:w="2733"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5"/>
                <w:sz w:val="12"/>
                <w:szCs w:val="12"/>
              </w:rPr>
              <w:t>Объем</w:t>
            </w:r>
            <w:r w:rsidRPr="00234D36">
              <w:rPr>
                <w:rFonts w:ascii="Times New Roman" w:hAnsi="Times New Roman" w:cs="Times New Roman"/>
                <w:spacing w:val="15"/>
                <w:w w:val="105"/>
                <w:sz w:val="12"/>
                <w:szCs w:val="12"/>
              </w:rPr>
              <w:t xml:space="preserve"> </w:t>
            </w:r>
            <w:r w:rsidRPr="00234D36">
              <w:rPr>
                <w:rFonts w:ascii="Times New Roman" w:hAnsi="Times New Roman" w:cs="Times New Roman"/>
                <w:w w:val="105"/>
                <w:sz w:val="12"/>
                <w:szCs w:val="12"/>
              </w:rPr>
              <w:t>топлива</w:t>
            </w:r>
          </w:p>
        </w:tc>
        <w:tc>
          <w:tcPr>
            <w:tcW w:w="569" w:type="pct"/>
            <w:vAlign w:val="center"/>
          </w:tcPr>
          <w:p w:rsidR="002033F8" w:rsidRPr="00234D36" w:rsidRDefault="002033F8" w:rsidP="00234D36">
            <w:pPr>
              <w:pStyle w:val="aff2"/>
              <w:jc w:val="center"/>
              <w:rPr>
                <w:rFonts w:ascii="Times New Roman" w:hAnsi="Times New Roman" w:cs="Times New Roman"/>
                <w:sz w:val="12"/>
                <w:szCs w:val="12"/>
              </w:rPr>
            </w:pPr>
            <w:r w:rsidRPr="00234D36">
              <w:rPr>
                <w:rFonts w:ascii="Times New Roman" w:hAnsi="Times New Roman" w:cs="Times New Roman"/>
                <w:w w:val="104"/>
                <w:sz w:val="12"/>
                <w:szCs w:val="12"/>
              </w:rPr>
              <w:t>т</w:t>
            </w:r>
          </w:p>
        </w:tc>
        <w:tc>
          <w:tcPr>
            <w:tcW w:w="531" w:type="pct"/>
            <w:vAlign w:val="center"/>
          </w:tcPr>
          <w:p w:rsidR="002033F8" w:rsidRPr="00234D36" w:rsidRDefault="002033F8" w:rsidP="00234D36">
            <w:pPr>
              <w:pStyle w:val="aff2"/>
              <w:jc w:val="center"/>
              <w:rPr>
                <w:rFonts w:ascii="Times New Roman" w:hAnsi="Times New Roman" w:cs="Times New Roman"/>
                <w:sz w:val="12"/>
                <w:szCs w:val="12"/>
              </w:rPr>
            </w:pPr>
          </w:p>
        </w:tc>
        <w:tc>
          <w:tcPr>
            <w:tcW w:w="620" w:type="pct"/>
            <w:vAlign w:val="center"/>
          </w:tcPr>
          <w:p w:rsidR="002033F8" w:rsidRPr="00234D36" w:rsidRDefault="002033F8"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Дизельное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топливо</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2.1.6.1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Цена</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топлива,</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том</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числе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2.1.6.1.1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43"/>
                <w:sz w:val="12"/>
                <w:szCs w:val="12"/>
              </w:rPr>
              <w:t xml:space="preserve"> </w:t>
            </w:r>
            <w:r w:rsidRPr="00234D36">
              <w:rPr>
                <w:rFonts w:ascii="Times New Roman" w:hAnsi="Times New Roman" w:cs="Times New Roman"/>
                <w:sz w:val="12"/>
                <w:szCs w:val="12"/>
              </w:rPr>
              <w:t>транспортировки</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топлива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2.1.6.2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топлива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2"/>
                <w:sz w:val="12"/>
                <w:szCs w:val="12"/>
              </w:rPr>
              <w:t>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Дрова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lastRenderedPageBreak/>
              <w:t>2.1.7.1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Цена</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топлива,</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том</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числе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43"/>
                <w:sz w:val="12"/>
                <w:szCs w:val="12"/>
              </w:rPr>
              <w:t xml:space="preserve"> </w:t>
            </w:r>
            <w:r w:rsidRPr="00234D36">
              <w:rPr>
                <w:rFonts w:ascii="Times New Roman" w:hAnsi="Times New Roman" w:cs="Times New Roman"/>
                <w:sz w:val="12"/>
                <w:szCs w:val="12"/>
              </w:rPr>
              <w:t>транспортировки</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топлива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топлива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2"/>
                <w:sz w:val="12"/>
                <w:szCs w:val="12"/>
              </w:rPr>
              <w:t>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Прочие</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виды</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топлива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Электрическая</w:t>
            </w:r>
            <w:r w:rsidRPr="00234D36">
              <w:rPr>
                <w:rFonts w:ascii="Times New Roman" w:hAnsi="Times New Roman" w:cs="Times New Roman"/>
                <w:spacing w:val="41"/>
                <w:sz w:val="12"/>
                <w:szCs w:val="12"/>
              </w:rPr>
              <w:t xml:space="preserve"> </w:t>
            </w:r>
            <w:r w:rsidRPr="00234D36">
              <w:rPr>
                <w:rFonts w:ascii="Times New Roman" w:hAnsi="Times New Roman" w:cs="Times New Roman"/>
                <w:sz w:val="12"/>
                <w:szCs w:val="12"/>
              </w:rPr>
              <w:t>энергия</w:t>
            </w:r>
            <w:r w:rsidRPr="00234D36">
              <w:rPr>
                <w:rFonts w:ascii="Times New Roman" w:hAnsi="Times New Roman" w:cs="Times New Roman"/>
                <w:spacing w:val="4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производственные</w:t>
            </w:r>
            <w:r w:rsidRPr="00234D36">
              <w:rPr>
                <w:rFonts w:ascii="Times New Roman" w:hAnsi="Times New Roman" w:cs="Times New Roman"/>
                <w:spacing w:val="42"/>
                <w:sz w:val="12"/>
                <w:szCs w:val="12"/>
              </w:rPr>
              <w:t xml:space="preserve"> </w:t>
            </w:r>
            <w:r w:rsidRPr="00234D36">
              <w:rPr>
                <w:rFonts w:ascii="Times New Roman" w:hAnsi="Times New Roman" w:cs="Times New Roman"/>
                <w:sz w:val="12"/>
                <w:szCs w:val="12"/>
              </w:rPr>
              <w:t>цели)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643,42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Энергия</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НН</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(0,4</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кВ</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ниже)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435,87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энергию</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7,47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энергии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192,09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Заявленная</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мощность</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НН</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(0,4</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кВ</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ниже)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заявленную</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мощность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руб/кВтмес</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Объём</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мощности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отчётного</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периода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МВт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Энергия</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СН</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2</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(1-20</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кВ)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19</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812,14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энергию</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6,20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энергии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196,97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Заявленная</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мощность</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СН</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2</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(1-20</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кВ)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заявленную</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мощность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руб/кВтмес</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2.2.4.2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Объём</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мощности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отчётного</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периода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МВт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Энергия</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СН</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1</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(35</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кВ)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энергию</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2.2.5.2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энергии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Заявленная</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мощность</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СН</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1</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(35</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кВ)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2.2.6.1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заявленную</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мощность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руб/кВтмес</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2.2.6.2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Объём</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мощности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отчётного</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периода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МВт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Энергия</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ВН</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(110</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кВ</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выше)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395,41</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2.2.7.1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энергию</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4,54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2.2.7.2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энергии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кВтч</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87,15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Заявленная</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мощность</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ВН</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(110</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кВ</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выше)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2.2.8.1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Тариф</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заявленную</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мощность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руб/кВтмес</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2.2.8.2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Объём</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мощности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отчётного</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периода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МВт</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Покупная</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тепловая</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энергия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получаемую</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от</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блок-станций</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(комбинированная</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выработка)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покупка</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потерь</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от</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блок-станций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получаемую</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от  котельных</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(некомбинированная</w:t>
            </w:r>
            <w:r w:rsidRPr="00234D36">
              <w:rPr>
                <w:rFonts w:ascii="Times New Roman" w:hAnsi="Times New Roman" w:cs="Times New Roman"/>
                <w:spacing w:val="42"/>
                <w:sz w:val="12"/>
                <w:szCs w:val="12"/>
              </w:rPr>
              <w:t xml:space="preserve"> </w:t>
            </w:r>
            <w:r w:rsidRPr="00234D36">
              <w:rPr>
                <w:rFonts w:ascii="Times New Roman" w:hAnsi="Times New Roman" w:cs="Times New Roman"/>
                <w:sz w:val="12"/>
                <w:szCs w:val="12"/>
              </w:rPr>
              <w:t>выработка)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покупка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потерь</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от</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котельных</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Оплата</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услуг</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передаче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тепловой</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энергии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Вода</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технологические</w:t>
            </w:r>
            <w:r w:rsidRPr="00234D36">
              <w:rPr>
                <w:rFonts w:ascii="Times New Roman" w:hAnsi="Times New Roman" w:cs="Times New Roman"/>
                <w:spacing w:val="38"/>
                <w:sz w:val="12"/>
                <w:szCs w:val="12"/>
              </w:rPr>
              <w:t xml:space="preserve"> </w:t>
            </w:r>
            <w:r w:rsidRPr="00234D36">
              <w:rPr>
                <w:rFonts w:ascii="Times New Roman" w:hAnsi="Times New Roman" w:cs="Times New Roman"/>
                <w:sz w:val="12"/>
                <w:szCs w:val="12"/>
              </w:rPr>
              <w:t>цели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032,55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124,29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Теплоноситель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2.6.1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Прочие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товары</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(услуги,</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работы),</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приобретаемые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у</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других</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организаций, осуществляющих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регулируемые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виды</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деятельности,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производственные</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цели: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транспортировка</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питьевой</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воды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транспортировка</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технической</w:t>
            </w:r>
            <w:r w:rsidRPr="00234D36">
              <w:rPr>
                <w:rFonts w:ascii="Times New Roman" w:hAnsi="Times New Roman" w:cs="Times New Roman"/>
                <w:spacing w:val="44"/>
                <w:sz w:val="12"/>
                <w:szCs w:val="12"/>
              </w:rPr>
              <w:t xml:space="preserve"> </w:t>
            </w:r>
            <w:r w:rsidRPr="00234D36">
              <w:rPr>
                <w:rFonts w:ascii="Times New Roman" w:hAnsi="Times New Roman" w:cs="Times New Roman"/>
                <w:sz w:val="12"/>
                <w:szCs w:val="12"/>
              </w:rPr>
              <w:t>воды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водоотведение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транспортировка</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сточных</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вод</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обращение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твердыми</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коммунальными</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отходами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м3</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2.7.6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прочее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сырье</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материалы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592,54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реагенты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закупка</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заполнителей</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фильтров</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(песок,</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гравий</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пр.)</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горюче-смазочные</w:t>
            </w:r>
            <w:r w:rsidRPr="00234D36">
              <w:rPr>
                <w:rFonts w:ascii="Times New Roman" w:hAnsi="Times New Roman" w:cs="Times New Roman"/>
                <w:spacing w:val="47"/>
                <w:sz w:val="12"/>
                <w:szCs w:val="12"/>
              </w:rPr>
              <w:t xml:space="preserve"> </w:t>
            </w:r>
            <w:r w:rsidRPr="00234D36">
              <w:rPr>
                <w:rFonts w:ascii="Times New Roman" w:hAnsi="Times New Roman" w:cs="Times New Roman"/>
                <w:sz w:val="12"/>
                <w:szCs w:val="12"/>
              </w:rPr>
              <w:t>материалы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4</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777,90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прочие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материалы</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малоценные</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основные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средства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814,64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2.9</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Ремонт</w:t>
            </w:r>
            <w:r w:rsidRPr="00234D36">
              <w:rPr>
                <w:rFonts w:ascii="Times New Roman" w:hAnsi="Times New Roman" w:cs="Times New Roman"/>
                <w:spacing w:val="36"/>
                <w:sz w:val="12"/>
                <w:szCs w:val="12"/>
              </w:rPr>
              <w:t xml:space="preserve"> </w:t>
            </w:r>
            <w:r w:rsidRPr="00234D36">
              <w:rPr>
                <w:rFonts w:ascii="Times New Roman" w:hAnsi="Times New Roman" w:cs="Times New Roman"/>
                <w:sz w:val="12"/>
                <w:szCs w:val="12"/>
              </w:rPr>
              <w:t>основных</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средств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555,84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2.9.1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выполняемый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хозяйственным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способом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 исключением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затрат</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заработную</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плату</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отчислений</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фонда</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заработной</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платы)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2.9.2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выполняемый</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подрядным</w:t>
            </w:r>
            <w:r w:rsidRPr="00234D36">
              <w:rPr>
                <w:rFonts w:ascii="Times New Roman" w:hAnsi="Times New Roman" w:cs="Times New Roman"/>
                <w:spacing w:val="42"/>
                <w:sz w:val="12"/>
                <w:szCs w:val="12"/>
              </w:rPr>
              <w:t xml:space="preserve"> </w:t>
            </w:r>
            <w:r w:rsidRPr="00234D36">
              <w:rPr>
                <w:rFonts w:ascii="Times New Roman" w:hAnsi="Times New Roman" w:cs="Times New Roman"/>
                <w:sz w:val="12"/>
                <w:szCs w:val="12"/>
              </w:rPr>
              <w:t>способом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555,84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Арендная</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плата</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(концессионная</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плата,</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лизинговые</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платежи)</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эксплуатацию централизованных систем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теплоснабжения;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объектов,</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входящих</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в состав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таких</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систем; оборудования,</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используемых</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этих</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lastRenderedPageBreak/>
              <w:t>системах; земельных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участков,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которых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расположены объекты централизованных</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систем</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теплоснабжения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941,18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Арендная</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плата,</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лизинговые</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платежи,</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не</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связанные</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арендой</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(лизингом) централизованных систем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теплоснабжения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либо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объектов,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входящих в</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состав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таких</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систем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960,49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Амортизация</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основных</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средств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922,07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Амортизация</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непроизводственных</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активов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Оплата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труда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36</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174,53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Производственные</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рабочие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469,16</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численность</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производственных</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рабочих</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чел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среднемесячная</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оплата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производственных</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рабочих</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33</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131,42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Ремонтный</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персонал</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численность</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ремонтного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персонала,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распределяемого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регулируемый</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вид</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деятельности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чел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среднемесячная</w:t>
            </w:r>
            <w:r w:rsidRPr="00234D36">
              <w:rPr>
                <w:rFonts w:ascii="Times New Roman" w:hAnsi="Times New Roman" w:cs="Times New Roman"/>
                <w:spacing w:val="36"/>
                <w:sz w:val="12"/>
                <w:szCs w:val="12"/>
              </w:rPr>
              <w:t xml:space="preserve"> </w:t>
            </w:r>
            <w:r w:rsidRPr="00234D36">
              <w:rPr>
                <w:rFonts w:ascii="Times New Roman" w:hAnsi="Times New Roman" w:cs="Times New Roman"/>
                <w:sz w:val="12"/>
                <w:szCs w:val="12"/>
              </w:rPr>
              <w:t>оплата</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ремонтного</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Цеховой</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персонал</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численность</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цехового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персонала,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распределяемого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регулируемый</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вид</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деятельности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чел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среднемесячная</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оплата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цехового</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АУП</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555,15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численность</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АУП,</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распределяемого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регулируемый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вид</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деятельности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чел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2.14.4.2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среднемесячная</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оплата</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АУП</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68</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282,81</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Прочий</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персонал</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8</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150,22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численность</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прочего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персонала,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распределяемого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регулируемый</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вид</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деятельности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чел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2.14.5.2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среднемесячная</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оплата</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прочего</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30</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872,05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социальные</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нуж</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857,50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социальные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нуж ды с</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оплаты труда производственных</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рабочих</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461,80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социальные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нуж ды от</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заработной платы ремонтного</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социальные</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нуж</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ды</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от</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заработной</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платы</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цехового</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социальные</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нуж</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ды</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от</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заработной</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платы</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АУП</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958,34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отчисления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социальные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нуж ды от</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заработной платы прочего</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437,36</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Работы</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(или)</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услуги,</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выполняемые</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сторонними</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организациями</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и связанные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эксплуатацией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централизованных систем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теплоснабжения,</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либо</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объектов,</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входящих</w:t>
            </w:r>
            <w:r w:rsidRPr="00234D36">
              <w:rPr>
                <w:rFonts w:ascii="Times New Roman" w:hAnsi="Times New Roman" w:cs="Times New Roman"/>
                <w:spacing w:val="3"/>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состав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таких</w:t>
            </w:r>
            <w:r w:rsidRPr="00234D36">
              <w:rPr>
                <w:rFonts w:ascii="Times New Roman" w:hAnsi="Times New Roman" w:cs="Times New Roman"/>
                <w:spacing w:val="3"/>
                <w:sz w:val="12"/>
                <w:szCs w:val="12"/>
              </w:rPr>
              <w:t xml:space="preserve"> </w:t>
            </w:r>
            <w:r w:rsidRPr="00234D36">
              <w:rPr>
                <w:rFonts w:ascii="Times New Roman" w:hAnsi="Times New Roman" w:cs="Times New Roman"/>
                <w:sz w:val="12"/>
                <w:szCs w:val="12"/>
              </w:rPr>
              <w:t>систем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187,42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оплату</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иных</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работ</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услуг,</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выполняемых</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договорам</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организациями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656,05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услуги</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связи</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интернет</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262,97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вневедомственная</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охрана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коммунальные</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услуги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юридические</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услуги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информационные</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услуги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333,05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аудиторские</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услуги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консультационные</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услуги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охрана</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труда</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мед.осмотры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60,03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2.17.9</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иное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(плата за типографские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услуги, затраты на канцелярские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товары 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пр.)</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Служ</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ебные</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командировки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3,97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2.19</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Обучение</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персонала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58,70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Обязательное</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страхование</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производственных</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объектов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28,05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Выплаты по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договорам займа и кредитным договорам,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включая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проценты по</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ним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связанные</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уплатой</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налогов</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сборов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150,04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единый</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налог,</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учитываемый</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организацией,</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применяющей</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упрощенную</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систему</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налогооблож</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ения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налог</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имущество</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организаций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земельный</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налог</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транспортный</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налог</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плата</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негативное</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воздействие</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окруж</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ающую</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среду</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150,04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2.22.6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прочие</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налоги</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сборы,</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исключением</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налогов</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сборов</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фонда</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оплаты</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труда и</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налога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 прибыль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Внереализационные</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расходы,</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всего</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вывод</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из</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эксплуатации</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том</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числе</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3"/>
                <w:sz w:val="12"/>
                <w:szCs w:val="12"/>
              </w:rPr>
              <w:t xml:space="preserve"> </w:t>
            </w:r>
            <w:r w:rsidRPr="00234D36">
              <w:rPr>
                <w:rFonts w:ascii="Times New Roman" w:hAnsi="Times New Roman" w:cs="Times New Roman"/>
                <w:sz w:val="12"/>
                <w:szCs w:val="12"/>
              </w:rPr>
              <w:t>консервацию)</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вывод</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из</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консервации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сомнительным</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долгам</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p>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связанные</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с</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созданием</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нормативных</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запасов</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топлива,</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включая</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расходы</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обслуж</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иванию</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заемных</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средств,</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привлекаемых</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для</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этих целей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p>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2.23.4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банковское</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обслуж</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ивание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Другие</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операционные</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расходы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236,52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2.25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Другие</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неподконтрольные</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расходы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lastRenderedPageBreak/>
              <w:t>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Итого</w:t>
            </w:r>
            <w:r w:rsidRPr="00234D36">
              <w:rPr>
                <w:rFonts w:ascii="Times New Roman" w:hAnsi="Times New Roman" w:cs="Times New Roman"/>
                <w:spacing w:val="42"/>
                <w:sz w:val="12"/>
                <w:szCs w:val="12"/>
              </w:rPr>
              <w:t xml:space="preserve"> </w:t>
            </w:r>
            <w:r w:rsidRPr="00234D36">
              <w:rPr>
                <w:rFonts w:ascii="Times New Roman" w:hAnsi="Times New Roman" w:cs="Times New Roman"/>
                <w:sz w:val="12"/>
                <w:szCs w:val="12"/>
              </w:rPr>
              <w:t>себестоимость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202</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538,04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Объем</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дотаций</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из</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всех</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уровней</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бюджета</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53</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305,32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Итого</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расходов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149</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232,72</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Средний за период тариф,</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утверж денный населению,</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исполнителям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коммунальных услуг (управляющим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организациям,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ТСЖ,</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ЖСК,</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жилищным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или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иным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специализированным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потребительским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кооперативам,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непосредственном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управлении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многоквартирным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домом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собственниками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помещений</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иным</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организациям,</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приобретающим</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коммунальные</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ресурсы) БЕЗ</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не</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облагается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919,75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Средний</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14"/>
                <w:sz w:val="12"/>
                <w:szCs w:val="12"/>
              </w:rPr>
              <w:t xml:space="preserve"> </w:t>
            </w:r>
            <w:r w:rsidRPr="00234D36">
              <w:rPr>
                <w:rFonts w:ascii="Times New Roman" w:hAnsi="Times New Roman" w:cs="Times New Roman"/>
                <w:sz w:val="12"/>
                <w:szCs w:val="12"/>
              </w:rPr>
              <w:t>период</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тариф,</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утверж</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денный</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для</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организаций,</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финансируемых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из</w:t>
            </w:r>
            <w:r w:rsidRPr="00234D36">
              <w:rPr>
                <w:rFonts w:ascii="Times New Roman" w:hAnsi="Times New Roman" w:cs="Times New Roman"/>
                <w:spacing w:val="-3"/>
                <w:sz w:val="12"/>
                <w:szCs w:val="12"/>
              </w:rPr>
              <w:t xml:space="preserve"> </w:t>
            </w:r>
            <w:r w:rsidRPr="00234D36">
              <w:rPr>
                <w:rFonts w:ascii="Times New Roman" w:hAnsi="Times New Roman" w:cs="Times New Roman"/>
                <w:sz w:val="12"/>
                <w:szCs w:val="12"/>
              </w:rPr>
              <w:t>бюджетов всех</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уровней БЕЗ</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w:t>
            </w:r>
            <w:r w:rsidRPr="00234D36">
              <w:rPr>
                <w:rFonts w:ascii="Times New Roman" w:hAnsi="Times New Roman" w:cs="Times New Roman"/>
                <w:spacing w:val="13"/>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5"/>
                <w:sz w:val="12"/>
                <w:szCs w:val="12"/>
              </w:rPr>
              <w:t xml:space="preserve"> </w:t>
            </w:r>
            <w:r w:rsidRPr="00234D36">
              <w:rPr>
                <w:rFonts w:ascii="Times New Roman" w:hAnsi="Times New Roman" w:cs="Times New Roman"/>
                <w:sz w:val="12"/>
                <w:szCs w:val="12"/>
              </w:rPr>
              <w:t>не</w:t>
            </w:r>
            <w:r w:rsidRPr="00234D36">
              <w:rPr>
                <w:rFonts w:ascii="Times New Roman" w:hAnsi="Times New Roman" w:cs="Times New Roman"/>
                <w:spacing w:val="15"/>
                <w:sz w:val="12"/>
                <w:szCs w:val="12"/>
              </w:rPr>
              <w:t xml:space="preserve"> </w:t>
            </w:r>
            <w:r w:rsidRPr="00234D36">
              <w:rPr>
                <w:rFonts w:ascii="Times New Roman" w:hAnsi="Times New Roman" w:cs="Times New Roman"/>
                <w:sz w:val="12"/>
                <w:szCs w:val="12"/>
              </w:rPr>
              <w:t>облагается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866,93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Средний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 период</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тариф,</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утверж денный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для</w:t>
            </w:r>
            <w:r w:rsidRPr="00234D36">
              <w:rPr>
                <w:rFonts w:ascii="Times New Roman" w:hAnsi="Times New Roman" w:cs="Times New Roman"/>
                <w:spacing w:val="37"/>
                <w:sz w:val="12"/>
                <w:szCs w:val="12"/>
              </w:rPr>
              <w:t xml:space="preserve"> </w:t>
            </w:r>
            <w:r w:rsidRPr="00234D36">
              <w:rPr>
                <w:rFonts w:ascii="Times New Roman" w:hAnsi="Times New Roman" w:cs="Times New Roman"/>
                <w:sz w:val="12"/>
                <w:szCs w:val="12"/>
              </w:rPr>
              <w:t>прочих потребителей</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БЕЗ</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НДС /</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НДС не</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облагается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861,00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9</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Средний</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период</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тариф,</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утверж</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денный</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для</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организаций-перепродавцов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БЕЗ</w:t>
            </w:r>
            <w:r w:rsidRPr="00234D36">
              <w:rPr>
                <w:rFonts w:ascii="Times New Roman" w:hAnsi="Times New Roman" w:cs="Times New Roman"/>
                <w:spacing w:val="-2"/>
                <w:sz w:val="12"/>
                <w:szCs w:val="12"/>
              </w:rPr>
              <w:t xml:space="preserve"> </w:t>
            </w:r>
            <w:r w:rsidRPr="00234D36">
              <w:rPr>
                <w:rFonts w:ascii="Times New Roman" w:hAnsi="Times New Roman" w:cs="Times New Roman"/>
                <w:sz w:val="12"/>
                <w:szCs w:val="12"/>
              </w:rPr>
              <w:t>НДС /</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НДС не</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облагается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руб/Гкал</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Товарная</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продукция (БЕЗ</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НДС</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не</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облагается),</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в</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том</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числе:</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161</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916,81</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населения,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исполнителей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коммунальных услуг (управляющих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организаций,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ТСЖ,</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ЖСК,</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жилищных или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иных специализированных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потребительских кооперативов,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при непосредственном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управлении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многоквартирным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домом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собственниками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помещений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 иных организаций,</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приобретающих</w:t>
            </w:r>
            <w:r w:rsidRPr="00234D36">
              <w:rPr>
                <w:rFonts w:ascii="Times New Roman" w:hAnsi="Times New Roman" w:cs="Times New Roman"/>
                <w:spacing w:val="4"/>
                <w:sz w:val="12"/>
                <w:szCs w:val="12"/>
              </w:rPr>
              <w:t xml:space="preserve"> </w:t>
            </w:r>
            <w:r w:rsidRPr="00234D36">
              <w:rPr>
                <w:rFonts w:ascii="Times New Roman" w:hAnsi="Times New Roman" w:cs="Times New Roman"/>
                <w:sz w:val="12"/>
                <w:szCs w:val="12"/>
              </w:rPr>
              <w:t>коммунальные</w:t>
            </w:r>
            <w:r w:rsidRPr="00234D36">
              <w:rPr>
                <w:rFonts w:ascii="Times New Roman" w:hAnsi="Times New Roman" w:cs="Times New Roman"/>
                <w:spacing w:val="11"/>
                <w:sz w:val="12"/>
                <w:szCs w:val="12"/>
              </w:rPr>
              <w:t xml:space="preserve"> </w:t>
            </w:r>
            <w:r w:rsidRPr="00234D36">
              <w:rPr>
                <w:rFonts w:ascii="Times New Roman" w:hAnsi="Times New Roman" w:cs="Times New Roman"/>
                <w:sz w:val="12"/>
                <w:szCs w:val="12"/>
              </w:rPr>
              <w:t>ресурсы)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92</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852,55</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w:t>
            </w:r>
            <w:r w:rsidRPr="00234D36">
              <w:rPr>
                <w:rFonts w:ascii="Times New Roman" w:hAnsi="Times New Roman" w:cs="Times New Roman"/>
                <w:spacing w:val="23"/>
                <w:sz w:val="12"/>
                <w:szCs w:val="12"/>
              </w:rPr>
              <w:t xml:space="preserve"> </w:t>
            </w:r>
            <w:r w:rsidRPr="00234D36">
              <w:rPr>
                <w:rFonts w:ascii="Times New Roman" w:hAnsi="Times New Roman" w:cs="Times New Roman"/>
                <w:sz w:val="12"/>
                <w:szCs w:val="12"/>
              </w:rPr>
              <w:t>бюджетных</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организаций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55</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856,73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прочих</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потребителей</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(за</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исключением</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организаций-перепродавцов)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207,53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10.4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От</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организаций-перепродавцов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Компенсация</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разницы между экономически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обоснованным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тарифом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установленным</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органом</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местного</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самоуправления</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ограничением</w:t>
            </w:r>
            <w:r w:rsidRPr="00234D36">
              <w:rPr>
                <w:rFonts w:ascii="Times New Roman" w:hAnsi="Times New Roman" w:cs="Times New Roman"/>
                <w:spacing w:val="30"/>
                <w:sz w:val="12"/>
                <w:szCs w:val="12"/>
              </w:rPr>
              <w:t xml:space="preserve"> </w:t>
            </w:r>
            <w:r w:rsidRPr="00234D36">
              <w:rPr>
                <w:rFonts w:ascii="Times New Roman" w:hAnsi="Times New Roman" w:cs="Times New Roman"/>
                <w:sz w:val="12"/>
                <w:szCs w:val="12"/>
              </w:rPr>
              <w:t>тарифа</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на услуги</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по</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водоснабжению</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Прибыль</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(Убыток</w:t>
            </w:r>
            <w:r w:rsidRPr="00234D36">
              <w:rPr>
                <w:rFonts w:ascii="Times New Roman" w:hAnsi="Times New Roman" w:cs="Times New Roman"/>
                <w:spacing w:val="12"/>
                <w:sz w:val="12"/>
                <w:szCs w:val="12"/>
              </w:rPr>
              <w:t xml:space="preserve"> </w:t>
            </w:r>
            <w:r w:rsidRPr="00234D36">
              <w:rPr>
                <w:rFonts w:ascii="Times New Roman" w:hAnsi="Times New Roman" w:cs="Times New Roman"/>
                <w:sz w:val="12"/>
                <w:szCs w:val="12"/>
              </w:rPr>
              <w:t>-)</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12</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684,09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из</w:t>
            </w:r>
            <w:r w:rsidRPr="00234D36">
              <w:rPr>
                <w:rFonts w:ascii="Times New Roman" w:hAnsi="Times New Roman" w:cs="Times New Roman"/>
                <w:spacing w:val="8"/>
                <w:sz w:val="12"/>
                <w:szCs w:val="12"/>
              </w:rPr>
              <w:t xml:space="preserve"> </w:t>
            </w:r>
            <w:r w:rsidRPr="00234D36">
              <w:rPr>
                <w:rFonts w:ascii="Times New Roman" w:hAnsi="Times New Roman" w:cs="Times New Roman"/>
                <w:sz w:val="12"/>
                <w:szCs w:val="12"/>
              </w:rPr>
              <w:t>прибыли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Нормативная</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прибыль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Нормативная</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прибыль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Капитальные</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вложения</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(инвестиции)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Средства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возврат</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займов</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17"/>
                <w:sz w:val="12"/>
                <w:szCs w:val="12"/>
              </w:rPr>
              <w:t xml:space="preserve"> </w:t>
            </w:r>
            <w:r w:rsidRPr="00234D36">
              <w:rPr>
                <w:rFonts w:ascii="Times New Roman" w:hAnsi="Times New Roman" w:cs="Times New Roman"/>
                <w:sz w:val="12"/>
                <w:szCs w:val="12"/>
              </w:rPr>
              <w:t>кредитов,</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привлекаемым</w:t>
            </w:r>
            <w:r w:rsidRPr="00234D36">
              <w:rPr>
                <w:rFonts w:ascii="Times New Roman" w:hAnsi="Times New Roman" w:cs="Times New Roman"/>
                <w:spacing w:val="18"/>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9"/>
                <w:sz w:val="12"/>
                <w:szCs w:val="12"/>
              </w:rPr>
              <w:t xml:space="preserve"> </w:t>
            </w:r>
            <w:r w:rsidRPr="00234D36">
              <w:rPr>
                <w:rFonts w:ascii="Times New Roman" w:hAnsi="Times New Roman" w:cs="Times New Roman"/>
                <w:sz w:val="12"/>
                <w:szCs w:val="12"/>
              </w:rPr>
              <w:t>реализацию</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инвестиционной</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программы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Средства на проценты по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займам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 кредитам,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привлекаемым</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реализацию</w:t>
            </w:r>
            <w:r w:rsidRPr="00234D36">
              <w:rPr>
                <w:rFonts w:ascii="Times New Roman" w:hAnsi="Times New Roman" w:cs="Times New Roman"/>
                <w:spacing w:val="3"/>
                <w:sz w:val="12"/>
                <w:szCs w:val="12"/>
              </w:rPr>
              <w:t xml:space="preserve"> </w:t>
            </w:r>
            <w:r w:rsidRPr="00234D36">
              <w:rPr>
                <w:rFonts w:ascii="Times New Roman" w:hAnsi="Times New Roman" w:cs="Times New Roman"/>
                <w:sz w:val="12"/>
                <w:szCs w:val="12"/>
              </w:rPr>
              <w:t>инвестиционной</w:t>
            </w:r>
            <w:r w:rsidRPr="00234D36">
              <w:rPr>
                <w:rFonts w:ascii="Times New Roman" w:hAnsi="Times New Roman" w:cs="Times New Roman"/>
                <w:spacing w:val="7"/>
                <w:sz w:val="12"/>
                <w:szCs w:val="12"/>
              </w:rPr>
              <w:t xml:space="preserve"> </w:t>
            </w:r>
            <w:r w:rsidRPr="00234D36">
              <w:rPr>
                <w:rFonts w:ascii="Times New Roman" w:hAnsi="Times New Roman" w:cs="Times New Roman"/>
                <w:sz w:val="12"/>
                <w:szCs w:val="12"/>
              </w:rPr>
              <w:t>программы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13.1.4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Социальные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нуж</w:t>
            </w:r>
            <w:r w:rsidRPr="00234D36">
              <w:rPr>
                <w:rFonts w:ascii="Times New Roman" w:hAnsi="Times New Roman" w:cs="Times New Roman"/>
                <w:spacing w:val="-19"/>
                <w:sz w:val="12"/>
                <w:szCs w:val="12"/>
              </w:rPr>
              <w:t xml:space="preserve"> </w:t>
            </w:r>
            <w:r w:rsidRPr="00234D36">
              <w:rPr>
                <w:rFonts w:ascii="Times New Roman" w:hAnsi="Times New Roman" w:cs="Times New Roman"/>
                <w:sz w:val="12"/>
                <w:szCs w:val="12"/>
              </w:rPr>
              <w:t>ды,</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предусмотренные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коллективными</w:t>
            </w:r>
            <w:r w:rsidRPr="00234D36">
              <w:rPr>
                <w:rFonts w:ascii="Times New Roman" w:hAnsi="Times New Roman" w:cs="Times New Roman"/>
                <w:spacing w:val="27"/>
                <w:sz w:val="12"/>
                <w:szCs w:val="12"/>
              </w:rPr>
              <w:t xml:space="preserve"> </w:t>
            </w:r>
            <w:r w:rsidRPr="00234D36">
              <w:rPr>
                <w:rFonts w:ascii="Times New Roman" w:hAnsi="Times New Roman" w:cs="Times New Roman"/>
                <w:sz w:val="12"/>
                <w:szCs w:val="12"/>
              </w:rPr>
              <w:t>договорами</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Расчетная</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предпринимательская</w:t>
            </w:r>
            <w:r w:rsidRPr="00234D36">
              <w:rPr>
                <w:rFonts w:ascii="Times New Roman" w:hAnsi="Times New Roman" w:cs="Times New Roman"/>
                <w:spacing w:val="41"/>
                <w:sz w:val="12"/>
                <w:szCs w:val="12"/>
              </w:rPr>
              <w:t xml:space="preserve"> </w:t>
            </w:r>
            <w:r w:rsidRPr="00234D36">
              <w:rPr>
                <w:rFonts w:ascii="Times New Roman" w:hAnsi="Times New Roman" w:cs="Times New Roman"/>
                <w:sz w:val="12"/>
                <w:szCs w:val="12"/>
              </w:rPr>
              <w:t>прибыль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13.2.0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Расчетная</w:t>
            </w:r>
            <w:r w:rsidRPr="00234D36">
              <w:rPr>
                <w:rFonts w:ascii="Times New Roman" w:hAnsi="Times New Roman" w:cs="Times New Roman"/>
                <w:spacing w:val="40"/>
                <w:sz w:val="12"/>
                <w:szCs w:val="12"/>
              </w:rPr>
              <w:t xml:space="preserve"> </w:t>
            </w:r>
            <w:r w:rsidRPr="00234D36">
              <w:rPr>
                <w:rFonts w:ascii="Times New Roman" w:hAnsi="Times New Roman" w:cs="Times New Roman"/>
                <w:sz w:val="12"/>
                <w:szCs w:val="12"/>
              </w:rPr>
              <w:t>предпринимательская</w:t>
            </w:r>
            <w:r w:rsidRPr="00234D36">
              <w:rPr>
                <w:rFonts w:ascii="Times New Roman" w:hAnsi="Times New Roman" w:cs="Times New Roman"/>
                <w:spacing w:val="41"/>
                <w:sz w:val="12"/>
                <w:szCs w:val="12"/>
              </w:rPr>
              <w:t xml:space="preserve"> </w:t>
            </w:r>
            <w:r w:rsidRPr="00234D36">
              <w:rPr>
                <w:rFonts w:ascii="Times New Roman" w:hAnsi="Times New Roman" w:cs="Times New Roman"/>
                <w:sz w:val="12"/>
                <w:szCs w:val="12"/>
              </w:rPr>
              <w:t>прибыль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13.3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Налог</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прибыль</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(для</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предприятий</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6"/>
                <w:sz w:val="12"/>
                <w:szCs w:val="12"/>
              </w:rPr>
              <w:t xml:space="preserve"> </w:t>
            </w:r>
            <w:r w:rsidRPr="00234D36">
              <w:rPr>
                <w:rFonts w:ascii="Times New Roman" w:hAnsi="Times New Roman" w:cs="Times New Roman"/>
                <w:sz w:val="12"/>
                <w:szCs w:val="12"/>
              </w:rPr>
              <w:t>общей</w:t>
            </w:r>
            <w:r w:rsidRPr="00234D36">
              <w:rPr>
                <w:rFonts w:ascii="Times New Roman" w:hAnsi="Times New Roman" w:cs="Times New Roman"/>
                <w:spacing w:val="25"/>
                <w:sz w:val="12"/>
                <w:szCs w:val="12"/>
              </w:rPr>
              <w:t xml:space="preserve"> </w:t>
            </w:r>
            <w:r w:rsidRPr="00234D36">
              <w:rPr>
                <w:rFonts w:ascii="Times New Roman" w:hAnsi="Times New Roman" w:cs="Times New Roman"/>
                <w:sz w:val="12"/>
                <w:szCs w:val="12"/>
              </w:rPr>
              <w:t>системе</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налогооблож</w:t>
            </w:r>
            <w:r w:rsidRPr="00234D36">
              <w:rPr>
                <w:rFonts w:ascii="Times New Roman" w:hAnsi="Times New Roman" w:cs="Times New Roman"/>
                <w:spacing w:val="-20"/>
                <w:sz w:val="12"/>
                <w:szCs w:val="12"/>
              </w:rPr>
              <w:t xml:space="preserve"> </w:t>
            </w:r>
            <w:r w:rsidRPr="00234D36">
              <w:rPr>
                <w:rFonts w:ascii="Times New Roman" w:hAnsi="Times New Roman" w:cs="Times New Roman"/>
                <w:sz w:val="12"/>
                <w:szCs w:val="12"/>
              </w:rPr>
              <w:t>ения)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Справочная</w:t>
            </w:r>
            <w:r w:rsidRPr="00234D36">
              <w:rPr>
                <w:rFonts w:ascii="Times New Roman" w:hAnsi="Times New Roman" w:cs="Times New Roman"/>
                <w:spacing w:val="31"/>
                <w:sz w:val="12"/>
                <w:szCs w:val="12"/>
              </w:rPr>
              <w:t xml:space="preserve"> </w:t>
            </w:r>
            <w:r w:rsidRPr="00234D36">
              <w:rPr>
                <w:rFonts w:ascii="Times New Roman" w:hAnsi="Times New Roman" w:cs="Times New Roman"/>
                <w:sz w:val="12"/>
                <w:szCs w:val="12"/>
              </w:rPr>
              <w:t>информация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Операционные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расходы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56</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426,06</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Неподконтрольные</w:t>
            </w:r>
            <w:r w:rsidRPr="00234D36">
              <w:rPr>
                <w:rFonts w:ascii="Times New Roman" w:hAnsi="Times New Roman" w:cs="Times New Roman"/>
                <w:spacing w:val="41"/>
                <w:sz w:val="12"/>
                <w:szCs w:val="12"/>
              </w:rPr>
              <w:t xml:space="preserve"> </w:t>
            </w:r>
            <w:r w:rsidRPr="00234D36">
              <w:rPr>
                <w:rFonts w:ascii="Times New Roman" w:hAnsi="Times New Roman" w:cs="Times New Roman"/>
                <w:sz w:val="12"/>
                <w:szCs w:val="12"/>
              </w:rPr>
              <w:t>расходы</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898,84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14.3</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Амортизация</w:t>
            </w:r>
            <w:r w:rsidRPr="00234D36">
              <w:rPr>
                <w:rFonts w:ascii="Times New Roman" w:hAnsi="Times New Roman" w:cs="Times New Roman"/>
                <w:spacing w:val="34"/>
                <w:sz w:val="12"/>
                <w:szCs w:val="12"/>
              </w:rPr>
              <w:t xml:space="preserve"> </w:t>
            </w:r>
            <w:r w:rsidRPr="00234D36">
              <w:rPr>
                <w:rFonts w:ascii="Times New Roman" w:hAnsi="Times New Roman" w:cs="Times New Roman"/>
                <w:sz w:val="12"/>
                <w:szCs w:val="12"/>
              </w:rPr>
              <w:t>производственных</w:t>
            </w:r>
            <w:r w:rsidRPr="00234D36">
              <w:rPr>
                <w:rFonts w:ascii="Times New Roman" w:hAnsi="Times New Roman" w:cs="Times New Roman"/>
                <w:spacing w:val="26"/>
                <w:sz w:val="12"/>
                <w:szCs w:val="12"/>
              </w:rPr>
              <w:t xml:space="preserve"> </w:t>
            </w:r>
            <w:r w:rsidRPr="00234D36">
              <w:rPr>
                <w:rFonts w:ascii="Times New Roman" w:hAnsi="Times New Roman" w:cs="Times New Roman"/>
                <w:sz w:val="12"/>
                <w:szCs w:val="12"/>
              </w:rPr>
              <w:t>активов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922,07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14.4</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Расходы</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на</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приобретение</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(производство)</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энергетических</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ресурсов,</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холодной</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воды</w:t>
            </w:r>
            <w:r w:rsidRPr="00234D36">
              <w:rPr>
                <w:rFonts w:ascii="Times New Roman" w:hAnsi="Times New Roman" w:cs="Times New Roman"/>
                <w:spacing w:val="1"/>
                <w:sz w:val="12"/>
                <w:szCs w:val="12"/>
              </w:rPr>
              <w:t xml:space="preserve"> </w:t>
            </w:r>
            <w:r w:rsidRPr="00234D36">
              <w:rPr>
                <w:rFonts w:ascii="Times New Roman" w:hAnsi="Times New Roman" w:cs="Times New Roman"/>
                <w:sz w:val="12"/>
                <w:szCs w:val="12"/>
              </w:rPr>
              <w:t>и</w:t>
            </w:r>
            <w:r w:rsidRPr="00234D36">
              <w:rPr>
                <w:rFonts w:ascii="Times New Roman" w:hAnsi="Times New Roman" w:cs="Times New Roman"/>
                <w:spacing w:val="6"/>
                <w:sz w:val="12"/>
                <w:szCs w:val="12"/>
              </w:rPr>
              <w:t xml:space="preserve"> </w:t>
            </w:r>
            <w:r w:rsidRPr="00234D36">
              <w:rPr>
                <w:rFonts w:ascii="Times New Roman" w:hAnsi="Times New Roman" w:cs="Times New Roman"/>
                <w:sz w:val="12"/>
                <w:szCs w:val="12"/>
              </w:rPr>
              <w:t>теплоносителя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124</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213,14</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14.5</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Совокупная</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прибыль</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после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налогооблож</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ения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12</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684,09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14.6</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Совокупная</w:t>
            </w:r>
            <w:r w:rsidRPr="00234D36">
              <w:rPr>
                <w:rFonts w:ascii="Times New Roman" w:hAnsi="Times New Roman" w:cs="Times New Roman"/>
                <w:spacing w:val="32"/>
                <w:sz w:val="12"/>
                <w:szCs w:val="12"/>
              </w:rPr>
              <w:t xml:space="preserve"> </w:t>
            </w:r>
            <w:r w:rsidRPr="00234D36">
              <w:rPr>
                <w:rFonts w:ascii="Times New Roman" w:hAnsi="Times New Roman" w:cs="Times New Roman"/>
                <w:sz w:val="12"/>
                <w:szCs w:val="12"/>
              </w:rPr>
              <w:t>прибыль</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после</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налогооблож</w:t>
            </w:r>
            <w:r w:rsidRPr="00234D36">
              <w:rPr>
                <w:rFonts w:ascii="Times New Roman" w:hAnsi="Times New Roman" w:cs="Times New Roman"/>
                <w:spacing w:val="-21"/>
                <w:sz w:val="12"/>
                <w:szCs w:val="12"/>
              </w:rPr>
              <w:t xml:space="preserve"> </w:t>
            </w:r>
            <w:r w:rsidRPr="00234D36">
              <w:rPr>
                <w:rFonts w:ascii="Times New Roman" w:hAnsi="Times New Roman" w:cs="Times New Roman"/>
                <w:sz w:val="12"/>
                <w:szCs w:val="12"/>
              </w:rPr>
              <w:t>ения</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0,06</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14.7</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НВВ</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215</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222,13</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14.8</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Дебиторская</w:t>
            </w:r>
            <w:r w:rsidRPr="00234D36">
              <w:rPr>
                <w:rFonts w:ascii="Times New Roman" w:hAnsi="Times New Roman" w:cs="Times New Roman"/>
                <w:spacing w:val="48"/>
                <w:sz w:val="12"/>
                <w:szCs w:val="12"/>
              </w:rPr>
              <w:t xml:space="preserve"> </w:t>
            </w:r>
            <w:r w:rsidRPr="00234D36">
              <w:rPr>
                <w:rFonts w:ascii="Times New Roman" w:hAnsi="Times New Roman" w:cs="Times New Roman"/>
                <w:sz w:val="12"/>
                <w:szCs w:val="12"/>
              </w:rPr>
              <w:t>задолженность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23</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838,28</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14.9</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Кредиторская</w:t>
            </w:r>
            <w:r w:rsidRPr="00234D36">
              <w:rPr>
                <w:rFonts w:ascii="Times New Roman" w:hAnsi="Times New Roman" w:cs="Times New Roman"/>
                <w:spacing w:val="50"/>
                <w:sz w:val="12"/>
                <w:szCs w:val="12"/>
              </w:rPr>
              <w:t xml:space="preserve"> </w:t>
            </w:r>
            <w:r w:rsidRPr="00234D36">
              <w:rPr>
                <w:rFonts w:ascii="Times New Roman" w:hAnsi="Times New Roman" w:cs="Times New Roman"/>
                <w:sz w:val="12"/>
                <w:szCs w:val="12"/>
              </w:rPr>
              <w:t>задолженность</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55</w:t>
            </w:r>
            <w:r w:rsidRPr="00234D36">
              <w:rPr>
                <w:rFonts w:ascii="Times New Roman" w:hAnsi="Times New Roman" w:cs="Times New Roman"/>
                <w:spacing w:val="22"/>
                <w:sz w:val="12"/>
                <w:szCs w:val="12"/>
              </w:rPr>
              <w:t xml:space="preserve"> </w:t>
            </w:r>
            <w:r w:rsidRPr="00234D36">
              <w:rPr>
                <w:rFonts w:ascii="Times New Roman" w:hAnsi="Times New Roman" w:cs="Times New Roman"/>
                <w:sz w:val="12"/>
                <w:szCs w:val="12"/>
              </w:rPr>
              <w:t>127,90</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14.10</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Стоимость</w:t>
            </w:r>
            <w:r w:rsidRPr="00234D36">
              <w:rPr>
                <w:rFonts w:ascii="Times New Roman" w:hAnsi="Times New Roman" w:cs="Times New Roman"/>
                <w:spacing w:val="28"/>
                <w:sz w:val="12"/>
                <w:szCs w:val="12"/>
              </w:rPr>
              <w:t xml:space="preserve"> </w:t>
            </w:r>
            <w:r w:rsidRPr="00234D36">
              <w:rPr>
                <w:rFonts w:ascii="Times New Roman" w:hAnsi="Times New Roman" w:cs="Times New Roman"/>
                <w:sz w:val="12"/>
                <w:szCs w:val="12"/>
              </w:rPr>
              <w:t>предоставленных</w:t>
            </w:r>
            <w:r w:rsidRPr="00234D36">
              <w:rPr>
                <w:rFonts w:ascii="Times New Roman" w:hAnsi="Times New Roman" w:cs="Times New Roman"/>
                <w:spacing w:val="29"/>
                <w:sz w:val="12"/>
                <w:szCs w:val="12"/>
              </w:rPr>
              <w:t xml:space="preserve"> </w:t>
            </w:r>
            <w:r w:rsidRPr="00234D36">
              <w:rPr>
                <w:rFonts w:ascii="Times New Roman" w:hAnsi="Times New Roman" w:cs="Times New Roman"/>
                <w:sz w:val="12"/>
                <w:szCs w:val="12"/>
              </w:rPr>
              <w:t>услуг</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194</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300,17</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14.11</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Фактически</w:t>
            </w:r>
            <w:r w:rsidRPr="00234D36">
              <w:rPr>
                <w:rFonts w:ascii="Times New Roman" w:hAnsi="Times New Roman" w:cs="Times New Roman"/>
                <w:spacing w:val="35"/>
                <w:sz w:val="12"/>
                <w:szCs w:val="12"/>
              </w:rPr>
              <w:t xml:space="preserve"> </w:t>
            </w:r>
            <w:r w:rsidRPr="00234D36">
              <w:rPr>
                <w:rFonts w:ascii="Times New Roman" w:hAnsi="Times New Roman" w:cs="Times New Roman"/>
                <w:sz w:val="12"/>
                <w:szCs w:val="12"/>
              </w:rPr>
              <w:t>оплачено</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тыс</w:t>
            </w:r>
            <w:r w:rsidRPr="00234D36">
              <w:rPr>
                <w:rFonts w:ascii="Times New Roman" w:hAnsi="Times New Roman" w:cs="Times New Roman"/>
                <w:spacing w:val="10"/>
                <w:sz w:val="12"/>
                <w:szCs w:val="12"/>
              </w:rPr>
              <w:t xml:space="preserve"> </w:t>
            </w:r>
            <w:r w:rsidRPr="00234D36">
              <w:rPr>
                <w:rFonts w:ascii="Times New Roman" w:hAnsi="Times New Roman" w:cs="Times New Roman"/>
                <w:sz w:val="12"/>
                <w:szCs w:val="12"/>
              </w:rPr>
              <w:t>руб</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170</w:t>
            </w:r>
            <w:r w:rsidRPr="00234D36">
              <w:rPr>
                <w:rFonts w:ascii="Times New Roman" w:hAnsi="Times New Roman" w:cs="Times New Roman"/>
                <w:spacing w:val="24"/>
                <w:sz w:val="12"/>
                <w:szCs w:val="12"/>
              </w:rPr>
              <w:t xml:space="preserve"> </w:t>
            </w:r>
            <w:r w:rsidRPr="00234D36">
              <w:rPr>
                <w:rFonts w:ascii="Times New Roman" w:hAnsi="Times New Roman" w:cs="Times New Roman"/>
                <w:sz w:val="12"/>
                <w:szCs w:val="12"/>
              </w:rPr>
              <w:t>461,89</w:t>
            </w:r>
          </w:p>
        </w:tc>
      </w:tr>
      <w:tr w:rsidR="00234D36" w:rsidRPr="00234D36" w:rsidTr="00234D36">
        <w:tc>
          <w:tcPr>
            <w:tcW w:w="547"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14.12</w:t>
            </w:r>
          </w:p>
        </w:tc>
        <w:tc>
          <w:tcPr>
            <w:tcW w:w="2733"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Уровень</w:t>
            </w:r>
            <w:r w:rsidRPr="00234D36">
              <w:rPr>
                <w:rFonts w:ascii="Times New Roman" w:hAnsi="Times New Roman" w:cs="Times New Roman"/>
                <w:spacing w:val="33"/>
                <w:sz w:val="12"/>
                <w:szCs w:val="12"/>
              </w:rPr>
              <w:t xml:space="preserve"> </w:t>
            </w:r>
            <w:r w:rsidRPr="00234D36">
              <w:rPr>
                <w:rFonts w:ascii="Times New Roman" w:hAnsi="Times New Roman" w:cs="Times New Roman"/>
                <w:sz w:val="12"/>
                <w:szCs w:val="12"/>
              </w:rPr>
              <w:t>собираемости</w:t>
            </w:r>
            <w:r w:rsidRPr="00234D36">
              <w:rPr>
                <w:rFonts w:ascii="Times New Roman" w:hAnsi="Times New Roman" w:cs="Times New Roman"/>
                <w:spacing w:val="39"/>
                <w:sz w:val="12"/>
                <w:szCs w:val="12"/>
              </w:rPr>
              <w:t xml:space="preserve"> </w:t>
            </w:r>
            <w:r w:rsidRPr="00234D36">
              <w:rPr>
                <w:rFonts w:ascii="Times New Roman" w:hAnsi="Times New Roman" w:cs="Times New Roman"/>
                <w:sz w:val="12"/>
                <w:szCs w:val="12"/>
              </w:rPr>
              <w:t>платежей</w:t>
            </w:r>
          </w:p>
        </w:tc>
        <w:tc>
          <w:tcPr>
            <w:tcW w:w="569"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w w:val="101"/>
                <w:sz w:val="12"/>
                <w:szCs w:val="12"/>
              </w:rPr>
              <w:t>%</w:t>
            </w:r>
          </w:p>
        </w:tc>
        <w:tc>
          <w:tcPr>
            <w:tcW w:w="531"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0,00</w:t>
            </w:r>
          </w:p>
        </w:tc>
        <w:tc>
          <w:tcPr>
            <w:tcW w:w="620" w:type="pct"/>
            <w:vAlign w:val="center"/>
          </w:tcPr>
          <w:p w:rsidR="00234D36" w:rsidRPr="00234D36" w:rsidRDefault="00234D36" w:rsidP="00234D36">
            <w:pPr>
              <w:pStyle w:val="aff2"/>
              <w:jc w:val="center"/>
              <w:rPr>
                <w:rFonts w:ascii="Times New Roman" w:hAnsi="Times New Roman" w:cs="Times New Roman"/>
                <w:sz w:val="12"/>
                <w:szCs w:val="12"/>
              </w:rPr>
            </w:pPr>
            <w:r w:rsidRPr="00234D36">
              <w:rPr>
                <w:rFonts w:ascii="Times New Roman" w:hAnsi="Times New Roman" w:cs="Times New Roman"/>
                <w:sz w:val="12"/>
                <w:szCs w:val="12"/>
              </w:rPr>
              <w:t>87,73</w:t>
            </w:r>
          </w:p>
        </w:tc>
      </w:tr>
    </w:tbl>
    <w:p w:rsidR="00A42E90" w:rsidRPr="00A42E90" w:rsidRDefault="00A42E90" w:rsidP="00A42E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A42E90">
        <w:rPr>
          <w:rFonts w:ascii="Times New Roman" w:hAnsi="Times New Roman" w:cs="Times New Roman"/>
          <w:sz w:val="12"/>
          <w:szCs w:val="12"/>
        </w:rPr>
        <w:t>Цены (тарифы) в сфере теплоснабжения.</w:t>
      </w:r>
    </w:p>
    <w:p w:rsidR="00A42E90" w:rsidRPr="00A42E90" w:rsidRDefault="00A42E90" w:rsidP="00A42E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1.11.1</w:t>
      </w:r>
      <w:r w:rsidRPr="00A42E90">
        <w:rPr>
          <w:rFonts w:ascii="Times New Roman" w:hAnsi="Times New Roman"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4902C9" w:rsidRDefault="00A42E90" w:rsidP="00A42E90">
      <w:pPr>
        <w:spacing w:after="0" w:line="240" w:lineRule="auto"/>
        <w:ind w:firstLine="284"/>
        <w:jc w:val="both"/>
        <w:rPr>
          <w:rFonts w:ascii="Times New Roman" w:hAnsi="Times New Roman" w:cs="Times New Roman"/>
          <w:sz w:val="12"/>
          <w:szCs w:val="12"/>
        </w:rPr>
      </w:pPr>
      <w:r w:rsidRPr="00A42E90">
        <w:rPr>
          <w:rFonts w:ascii="Times New Roman" w:hAnsi="Times New Roman" w:cs="Times New Roman"/>
          <w:sz w:val="12"/>
          <w:szCs w:val="12"/>
        </w:rPr>
        <w:t>Утвержденные тарифы Департаментом ценового и тарифного регулирования Самарской области, на отпуск тепловой энергии населению от ООО «Сервисная Коммунальная Компания» муниципального района Сергиевский представлены в таблице 1.11.1.1.</w:t>
      </w:r>
    </w:p>
    <w:p w:rsidR="00A42E90" w:rsidRDefault="00A42E90" w:rsidP="00A42E90">
      <w:pPr>
        <w:spacing w:after="0" w:line="240" w:lineRule="auto"/>
        <w:ind w:firstLine="284"/>
        <w:jc w:val="both"/>
        <w:rPr>
          <w:rFonts w:ascii="Times New Roman" w:hAnsi="Times New Roman" w:cs="Times New Roman"/>
          <w:sz w:val="12"/>
          <w:szCs w:val="12"/>
        </w:rPr>
      </w:pPr>
      <w:r w:rsidRPr="00A42E90">
        <w:rPr>
          <w:rFonts w:ascii="Times New Roman" w:hAnsi="Times New Roman" w:cs="Times New Roman"/>
          <w:sz w:val="12"/>
          <w:szCs w:val="12"/>
        </w:rPr>
        <w:t>Таблица 1.11.1.1 – Сведения о тарифах ООО «СКК» на тепловую энергию</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81"/>
        <w:gridCol w:w="691"/>
        <w:gridCol w:w="688"/>
        <w:gridCol w:w="692"/>
        <w:gridCol w:w="687"/>
        <w:gridCol w:w="687"/>
        <w:gridCol w:w="693"/>
        <w:gridCol w:w="695"/>
        <w:gridCol w:w="710"/>
        <w:gridCol w:w="707"/>
        <w:gridCol w:w="702"/>
      </w:tblGrid>
      <w:tr w:rsidR="00A42E90" w:rsidRPr="00A42E90" w:rsidTr="00A42E90">
        <w:trPr>
          <w:trHeight w:val="60"/>
        </w:trPr>
        <w:tc>
          <w:tcPr>
            <w:tcW w:w="38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Единица</w:t>
            </w:r>
            <w:r w:rsidRPr="00A42E90">
              <w:rPr>
                <w:rFonts w:ascii="Times New Roman" w:hAnsi="Times New Roman" w:cs="Times New Roman"/>
                <w:spacing w:val="1"/>
                <w:sz w:val="12"/>
                <w:szCs w:val="12"/>
              </w:rPr>
              <w:t xml:space="preserve"> </w:t>
            </w:r>
            <w:r w:rsidRPr="00A42E90">
              <w:rPr>
                <w:rFonts w:ascii="Times New Roman" w:hAnsi="Times New Roman" w:cs="Times New Roman"/>
                <w:w w:val="95"/>
                <w:sz w:val="12"/>
                <w:szCs w:val="12"/>
              </w:rPr>
              <w:t>измерения</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sidRPr="00A42E90">
              <w:rPr>
                <w:rFonts w:ascii="Times New Roman" w:hAnsi="Times New Roman" w:cs="Times New Roman"/>
                <w:sz w:val="12"/>
                <w:szCs w:val="12"/>
                <w:lang w:val="ru-RU"/>
              </w:rPr>
              <w:t xml:space="preserve"> </w:t>
            </w:r>
            <w:r w:rsidRPr="00A42E90">
              <w:rPr>
                <w:rFonts w:ascii="Times New Roman" w:hAnsi="Times New Roman" w:cs="Times New Roman"/>
                <w:sz w:val="12"/>
                <w:szCs w:val="12"/>
              </w:rPr>
              <w:t>01.01.2019</w:t>
            </w:r>
            <w:r w:rsidRPr="00A42E90">
              <w:rPr>
                <w:rFonts w:ascii="Times New Roman" w:hAnsi="Times New Roman" w:cs="Times New Roman"/>
                <w:sz w:val="12"/>
                <w:szCs w:val="12"/>
                <w:lang w:val="ru-RU"/>
              </w:rPr>
              <w:t xml:space="preserve"> </w:t>
            </w: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30.06.2019</w:t>
            </w:r>
          </w:p>
        </w:tc>
        <w:tc>
          <w:tcPr>
            <w:tcW w:w="457"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01.07.2019</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31.12.2019</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01.01.2020</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по</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30.06.2020</w:t>
            </w:r>
          </w:p>
        </w:tc>
        <w:tc>
          <w:tcPr>
            <w:tcW w:w="456"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01.07.2020</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31.12.2020</w:t>
            </w:r>
          </w:p>
        </w:tc>
        <w:tc>
          <w:tcPr>
            <w:tcW w:w="456"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01.01.2021</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30.06.2021</w:t>
            </w:r>
          </w:p>
        </w:tc>
        <w:tc>
          <w:tcPr>
            <w:tcW w:w="460"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01.07.2021</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31.12.2021</w:t>
            </w:r>
          </w:p>
        </w:tc>
        <w:tc>
          <w:tcPr>
            <w:tcW w:w="461"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01.01.2022</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30.06.2022</w:t>
            </w:r>
          </w:p>
        </w:tc>
        <w:tc>
          <w:tcPr>
            <w:tcW w:w="471"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01.07.2022</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31.12.2022</w:t>
            </w:r>
          </w:p>
        </w:tc>
        <w:tc>
          <w:tcPr>
            <w:tcW w:w="469"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01.01.2023</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30.06.2023</w:t>
            </w:r>
          </w:p>
        </w:tc>
        <w:tc>
          <w:tcPr>
            <w:tcW w:w="46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A42E90">
              <w:rPr>
                <w:rFonts w:ascii="Times New Roman" w:hAnsi="Times New Roman" w:cs="Times New Roman"/>
                <w:sz w:val="12"/>
                <w:szCs w:val="12"/>
              </w:rPr>
              <w:t>01.07.2023</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по</w:t>
            </w:r>
          </w:p>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31.12.2023</w:t>
            </w:r>
          </w:p>
        </w:tc>
      </w:tr>
      <w:tr w:rsidR="00A42E90" w:rsidRPr="00A42E90" w:rsidTr="00A42E90">
        <w:trPr>
          <w:trHeight w:val="60"/>
        </w:trPr>
        <w:tc>
          <w:tcPr>
            <w:tcW w:w="5000" w:type="pct"/>
            <w:gridSpan w:val="11"/>
            <w:vAlign w:val="center"/>
          </w:tcPr>
          <w:p w:rsidR="00A42E90" w:rsidRPr="00A42E90" w:rsidRDefault="00A42E90" w:rsidP="00A42E90">
            <w:pPr>
              <w:pStyle w:val="aff2"/>
              <w:jc w:val="center"/>
              <w:rPr>
                <w:rFonts w:ascii="Times New Roman" w:hAnsi="Times New Roman" w:cs="Times New Roman"/>
                <w:sz w:val="12"/>
                <w:szCs w:val="12"/>
                <w:lang w:val="ru-RU"/>
              </w:rPr>
            </w:pPr>
            <w:r w:rsidRPr="00A42E90">
              <w:rPr>
                <w:rFonts w:ascii="Times New Roman" w:hAnsi="Times New Roman" w:cs="Times New Roman"/>
                <w:sz w:val="12"/>
                <w:szCs w:val="12"/>
                <w:lang w:val="ru-RU"/>
              </w:rPr>
              <w:t>Потребители,</w:t>
            </w:r>
            <w:r w:rsidRPr="00A42E90">
              <w:rPr>
                <w:rFonts w:ascii="Times New Roman" w:hAnsi="Times New Roman" w:cs="Times New Roman"/>
                <w:spacing w:val="-6"/>
                <w:sz w:val="12"/>
                <w:szCs w:val="12"/>
                <w:lang w:val="ru-RU"/>
              </w:rPr>
              <w:t xml:space="preserve"> </w:t>
            </w:r>
            <w:r w:rsidRPr="00A42E90">
              <w:rPr>
                <w:rFonts w:ascii="Times New Roman" w:hAnsi="Times New Roman" w:cs="Times New Roman"/>
                <w:sz w:val="12"/>
                <w:szCs w:val="12"/>
                <w:lang w:val="ru-RU"/>
              </w:rPr>
              <w:t>оплачивающие</w:t>
            </w:r>
            <w:r w:rsidRPr="00A42E90">
              <w:rPr>
                <w:rFonts w:ascii="Times New Roman" w:hAnsi="Times New Roman" w:cs="Times New Roman"/>
                <w:spacing w:val="-6"/>
                <w:sz w:val="12"/>
                <w:szCs w:val="12"/>
                <w:lang w:val="ru-RU"/>
              </w:rPr>
              <w:t xml:space="preserve"> </w:t>
            </w:r>
            <w:r w:rsidRPr="00A42E90">
              <w:rPr>
                <w:rFonts w:ascii="Times New Roman" w:hAnsi="Times New Roman" w:cs="Times New Roman"/>
                <w:sz w:val="12"/>
                <w:szCs w:val="12"/>
                <w:lang w:val="ru-RU"/>
              </w:rPr>
              <w:t>производство</w:t>
            </w:r>
            <w:r w:rsidRPr="00A42E90">
              <w:rPr>
                <w:rFonts w:ascii="Times New Roman" w:hAnsi="Times New Roman" w:cs="Times New Roman"/>
                <w:spacing w:val="-7"/>
                <w:sz w:val="12"/>
                <w:szCs w:val="12"/>
                <w:lang w:val="ru-RU"/>
              </w:rPr>
              <w:t xml:space="preserve"> </w:t>
            </w:r>
            <w:r w:rsidRPr="00A42E90">
              <w:rPr>
                <w:rFonts w:ascii="Times New Roman" w:hAnsi="Times New Roman" w:cs="Times New Roman"/>
                <w:sz w:val="12"/>
                <w:szCs w:val="12"/>
                <w:lang w:val="ru-RU"/>
              </w:rPr>
              <w:t>и</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передачу</w:t>
            </w:r>
            <w:r w:rsidRPr="00A42E90">
              <w:rPr>
                <w:rFonts w:ascii="Times New Roman" w:hAnsi="Times New Roman" w:cs="Times New Roman"/>
                <w:spacing w:val="-7"/>
                <w:sz w:val="12"/>
                <w:szCs w:val="12"/>
                <w:lang w:val="ru-RU"/>
              </w:rPr>
              <w:t xml:space="preserve"> </w:t>
            </w:r>
            <w:r w:rsidRPr="00A42E90">
              <w:rPr>
                <w:rFonts w:ascii="Times New Roman" w:hAnsi="Times New Roman" w:cs="Times New Roman"/>
                <w:sz w:val="12"/>
                <w:szCs w:val="12"/>
                <w:lang w:val="ru-RU"/>
              </w:rPr>
              <w:t>тепловой</w:t>
            </w:r>
            <w:r w:rsidRPr="00A42E90">
              <w:rPr>
                <w:rFonts w:ascii="Times New Roman" w:hAnsi="Times New Roman" w:cs="Times New Roman"/>
                <w:spacing w:val="-7"/>
                <w:sz w:val="12"/>
                <w:szCs w:val="12"/>
                <w:lang w:val="ru-RU"/>
              </w:rPr>
              <w:t xml:space="preserve"> </w:t>
            </w:r>
            <w:r w:rsidRPr="00A42E90">
              <w:rPr>
                <w:rFonts w:ascii="Times New Roman" w:hAnsi="Times New Roman" w:cs="Times New Roman"/>
                <w:sz w:val="12"/>
                <w:szCs w:val="12"/>
                <w:lang w:val="ru-RU"/>
              </w:rPr>
              <w:t>энергии</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(без</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НДС)</w:t>
            </w:r>
          </w:p>
        </w:tc>
      </w:tr>
      <w:tr w:rsidR="001F3998" w:rsidRPr="00A42E90" w:rsidTr="00A42E90">
        <w:trPr>
          <w:trHeight w:val="60"/>
        </w:trPr>
        <w:tc>
          <w:tcPr>
            <w:tcW w:w="38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руб./Гкал</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lang w:val="ru-RU"/>
              </w:rPr>
              <w:t>1</w:t>
            </w:r>
            <w:r w:rsidRPr="00A42E90">
              <w:rPr>
                <w:rFonts w:ascii="Times New Roman" w:hAnsi="Times New Roman" w:cs="Times New Roman"/>
                <w:sz w:val="12"/>
                <w:szCs w:val="12"/>
              </w:rPr>
              <w:t>744</w:t>
            </w:r>
          </w:p>
        </w:tc>
        <w:tc>
          <w:tcPr>
            <w:tcW w:w="457"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1774</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1774</w:t>
            </w:r>
          </w:p>
        </w:tc>
        <w:tc>
          <w:tcPr>
            <w:tcW w:w="456"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1834</w:t>
            </w:r>
          </w:p>
        </w:tc>
        <w:tc>
          <w:tcPr>
            <w:tcW w:w="456"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1834</w:t>
            </w:r>
          </w:p>
        </w:tc>
        <w:tc>
          <w:tcPr>
            <w:tcW w:w="460"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1879</w:t>
            </w:r>
          </w:p>
        </w:tc>
        <w:tc>
          <w:tcPr>
            <w:tcW w:w="461"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1879</w:t>
            </w:r>
          </w:p>
        </w:tc>
        <w:tc>
          <w:tcPr>
            <w:tcW w:w="471"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1935</w:t>
            </w:r>
          </w:p>
        </w:tc>
        <w:tc>
          <w:tcPr>
            <w:tcW w:w="469"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1935</w:t>
            </w:r>
          </w:p>
        </w:tc>
        <w:tc>
          <w:tcPr>
            <w:tcW w:w="46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2005</w:t>
            </w:r>
          </w:p>
        </w:tc>
      </w:tr>
      <w:tr w:rsidR="00A42E90" w:rsidRPr="00A42E90" w:rsidTr="00A42E90">
        <w:trPr>
          <w:trHeight w:val="60"/>
        </w:trPr>
        <w:tc>
          <w:tcPr>
            <w:tcW w:w="5000" w:type="pct"/>
            <w:gridSpan w:val="11"/>
            <w:vAlign w:val="center"/>
          </w:tcPr>
          <w:p w:rsidR="00A42E90" w:rsidRPr="00A42E90" w:rsidRDefault="00A42E90" w:rsidP="00A42E90">
            <w:pPr>
              <w:pStyle w:val="aff2"/>
              <w:jc w:val="center"/>
              <w:rPr>
                <w:rFonts w:ascii="Times New Roman" w:hAnsi="Times New Roman" w:cs="Times New Roman"/>
                <w:sz w:val="12"/>
                <w:szCs w:val="12"/>
                <w:lang w:val="ru-RU"/>
              </w:rPr>
            </w:pPr>
            <w:r w:rsidRPr="00A42E90">
              <w:rPr>
                <w:rFonts w:ascii="Times New Roman" w:hAnsi="Times New Roman" w:cs="Times New Roman"/>
                <w:sz w:val="12"/>
                <w:szCs w:val="12"/>
                <w:lang w:val="ru-RU"/>
              </w:rPr>
              <w:t>Население</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(тарифы</w:t>
            </w:r>
            <w:r w:rsidRPr="00A42E90">
              <w:rPr>
                <w:rFonts w:ascii="Times New Roman" w:hAnsi="Times New Roman" w:cs="Times New Roman"/>
                <w:spacing w:val="-9"/>
                <w:sz w:val="12"/>
                <w:szCs w:val="12"/>
                <w:lang w:val="ru-RU"/>
              </w:rPr>
              <w:t xml:space="preserve"> </w:t>
            </w:r>
            <w:r w:rsidRPr="00A42E90">
              <w:rPr>
                <w:rFonts w:ascii="Times New Roman" w:hAnsi="Times New Roman" w:cs="Times New Roman"/>
                <w:sz w:val="12"/>
                <w:szCs w:val="12"/>
                <w:lang w:val="ru-RU"/>
              </w:rPr>
              <w:t>указываются</w:t>
            </w:r>
            <w:r w:rsidRPr="00A42E90">
              <w:rPr>
                <w:rFonts w:ascii="Times New Roman" w:hAnsi="Times New Roman" w:cs="Times New Roman"/>
                <w:spacing w:val="-9"/>
                <w:sz w:val="12"/>
                <w:szCs w:val="12"/>
                <w:lang w:val="ru-RU"/>
              </w:rPr>
              <w:t xml:space="preserve"> </w:t>
            </w:r>
            <w:r w:rsidRPr="00A42E90">
              <w:rPr>
                <w:rFonts w:ascii="Times New Roman" w:hAnsi="Times New Roman" w:cs="Times New Roman"/>
                <w:sz w:val="12"/>
                <w:szCs w:val="12"/>
                <w:lang w:val="ru-RU"/>
              </w:rPr>
              <w:t>с</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учетом</w:t>
            </w:r>
            <w:r w:rsidRPr="00A42E90">
              <w:rPr>
                <w:rFonts w:ascii="Times New Roman" w:hAnsi="Times New Roman" w:cs="Times New Roman"/>
                <w:spacing w:val="-8"/>
                <w:sz w:val="12"/>
                <w:szCs w:val="12"/>
                <w:lang w:val="ru-RU"/>
              </w:rPr>
              <w:t xml:space="preserve"> </w:t>
            </w:r>
            <w:r w:rsidRPr="00A42E90">
              <w:rPr>
                <w:rFonts w:ascii="Times New Roman" w:hAnsi="Times New Roman" w:cs="Times New Roman"/>
                <w:sz w:val="12"/>
                <w:szCs w:val="12"/>
                <w:lang w:val="ru-RU"/>
              </w:rPr>
              <w:t>НДС)</w:t>
            </w:r>
          </w:p>
        </w:tc>
      </w:tr>
      <w:tr w:rsidR="001F3998" w:rsidRPr="00A42E90" w:rsidTr="00A42E90">
        <w:trPr>
          <w:trHeight w:val="60"/>
        </w:trPr>
        <w:tc>
          <w:tcPr>
            <w:tcW w:w="38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руб./Гкал</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2092,80</w:t>
            </w:r>
          </w:p>
        </w:tc>
        <w:tc>
          <w:tcPr>
            <w:tcW w:w="457"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2128,80</w:t>
            </w:r>
          </w:p>
        </w:tc>
        <w:tc>
          <w:tcPr>
            <w:tcW w:w="459"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2128,80</w:t>
            </w:r>
          </w:p>
        </w:tc>
        <w:tc>
          <w:tcPr>
            <w:tcW w:w="456"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2200,80</w:t>
            </w:r>
          </w:p>
        </w:tc>
        <w:tc>
          <w:tcPr>
            <w:tcW w:w="456"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2200,80</w:t>
            </w:r>
          </w:p>
        </w:tc>
        <w:tc>
          <w:tcPr>
            <w:tcW w:w="460"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2254,80</w:t>
            </w:r>
          </w:p>
        </w:tc>
        <w:tc>
          <w:tcPr>
            <w:tcW w:w="461" w:type="pct"/>
            <w:tcBorders>
              <w:righ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2254,80</w:t>
            </w:r>
          </w:p>
        </w:tc>
        <w:tc>
          <w:tcPr>
            <w:tcW w:w="471" w:type="pct"/>
            <w:tcBorders>
              <w:left w:val="single" w:sz="4" w:space="0" w:color="000000"/>
            </w:tcBorders>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2322,00</w:t>
            </w:r>
          </w:p>
        </w:tc>
        <w:tc>
          <w:tcPr>
            <w:tcW w:w="469"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2322,00</w:t>
            </w:r>
          </w:p>
        </w:tc>
        <w:tc>
          <w:tcPr>
            <w:tcW w:w="466" w:type="pct"/>
            <w:vAlign w:val="center"/>
          </w:tcPr>
          <w:p w:rsidR="00A42E90" w:rsidRPr="00A42E90" w:rsidRDefault="00A42E90" w:rsidP="00A42E90">
            <w:pPr>
              <w:pStyle w:val="aff2"/>
              <w:jc w:val="center"/>
              <w:rPr>
                <w:rFonts w:ascii="Times New Roman" w:hAnsi="Times New Roman" w:cs="Times New Roman"/>
                <w:sz w:val="12"/>
                <w:szCs w:val="12"/>
              </w:rPr>
            </w:pPr>
            <w:r w:rsidRPr="00A42E90">
              <w:rPr>
                <w:rFonts w:ascii="Times New Roman" w:hAnsi="Times New Roman" w:cs="Times New Roman"/>
                <w:sz w:val="12"/>
                <w:szCs w:val="12"/>
              </w:rPr>
              <w:t>2406,00</w:t>
            </w:r>
          </w:p>
        </w:tc>
      </w:tr>
    </w:tbl>
    <w:p w:rsidR="00A42E90" w:rsidRPr="00A42E90" w:rsidRDefault="00A42E90" w:rsidP="00A42E90">
      <w:pPr>
        <w:spacing w:after="0" w:line="240" w:lineRule="auto"/>
        <w:ind w:firstLine="284"/>
        <w:jc w:val="both"/>
        <w:rPr>
          <w:rFonts w:ascii="Times New Roman" w:hAnsi="Times New Roman" w:cs="Times New Roman"/>
          <w:sz w:val="12"/>
          <w:szCs w:val="12"/>
        </w:rPr>
      </w:pPr>
      <w:r w:rsidRPr="00A42E90">
        <w:rPr>
          <w:rFonts w:ascii="Times New Roman" w:hAnsi="Times New Roman" w:cs="Times New Roman"/>
          <w:sz w:val="12"/>
          <w:szCs w:val="12"/>
        </w:rPr>
        <w:t>Динамика цен на услуги теплоснабжения ООО «СКК» представлены на рисунке 1.11.1.1.</w:t>
      </w:r>
    </w:p>
    <w:p w:rsidR="00A42E90" w:rsidRDefault="00A42E90" w:rsidP="00A42E90">
      <w:pPr>
        <w:spacing w:after="0" w:line="240" w:lineRule="auto"/>
        <w:ind w:firstLine="284"/>
        <w:jc w:val="both"/>
        <w:rPr>
          <w:rFonts w:ascii="Times New Roman" w:hAnsi="Times New Roman" w:cs="Times New Roman"/>
          <w:sz w:val="12"/>
          <w:szCs w:val="12"/>
        </w:rPr>
      </w:pPr>
      <w:r w:rsidRPr="00A42E90">
        <w:rPr>
          <w:rFonts w:ascii="Times New Roman" w:hAnsi="Times New Roman" w:cs="Times New Roman"/>
          <w:sz w:val="12"/>
          <w:szCs w:val="12"/>
        </w:rPr>
        <w:t>Рисунок 1.11.1.1 – Динамика утвержденных тарифов на тепловую энергию ООО «СКК», руб./Гкал</w:t>
      </w:r>
    </w:p>
    <w:p w:rsidR="00A42E90" w:rsidRDefault="00A42E90" w:rsidP="00A42E90">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01CCE98D" wp14:editId="2D288251">
            <wp:extent cx="1524000" cy="381000"/>
            <wp:effectExtent l="0" t="0" r="0" b="0"/>
            <wp:docPr id="254" name="Рисунок 254"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к.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A42E90" w:rsidRPr="00A42E90" w:rsidRDefault="00A42E90" w:rsidP="00A42E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1.11.2</w:t>
      </w:r>
      <w:r w:rsidRPr="00A42E90">
        <w:rPr>
          <w:rFonts w:ascii="Times New Roman" w:hAnsi="Times New Roman" w:cs="Times New Roman"/>
          <w:sz w:val="12"/>
          <w:szCs w:val="12"/>
        </w:rPr>
        <w:t>Структура цен (тарифов), установленных на момент разработки схемы теплоснабжения.</w:t>
      </w:r>
    </w:p>
    <w:p w:rsidR="00A42E90" w:rsidRDefault="00A42E90" w:rsidP="00A42E90">
      <w:pPr>
        <w:spacing w:after="0" w:line="240" w:lineRule="auto"/>
        <w:ind w:firstLine="284"/>
        <w:jc w:val="both"/>
        <w:rPr>
          <w:rFonts w:ascii="Times New Roman" w:hAnsi="Times New Roman" w:cs="Times New Roman"/>
          <w:sz w:val="12"/>
          <w:szCs w:val="12"/>
        </w:rPr>
      </w:pPr>
      <w:r w:rsidRPr="00A42E90">
        <w:rPr>
          <w:rFonts w:ascii="Times New Roman" w:hAnsi="Times New Roman" w:cs="Times New Roman"/>
          <w:sz w:val="12"/>
          <w:szCs w:val="12"/>
        </w:rPr>
        <w:t>Таблица 1.11.2.1 - Смета расходов ООО «СКК» муниципального района Сергиевский</w:t>
      </w:r>
    </w:p>
    <w:p w:rsidR="00A42E90" w:rsidRDefault="001F3998" w:rsidP="001F3998">
      <w:pPr>
        <w:spacing w:after="0" w:line="240" w:lineRule="auto"/>
        <w:ind w:firstLine="284"/>
        <w:jc w:val="center"/>
      </w:pPr>
      <w:r>
        <w:rPr>
          <w:noProof/>
          <w:lang w:eastAsia="ru-RU"/>
        </w:rPr>
        <w:drawing>
          <wp:inline distT="0" distB="0" distL="0" distR="0" wp14:anchorId="061C2AD5" wp14:editId="01A3E9DA">
            <wp:extent cx="885825" cy="553641"/>
            <wp:effectExtent l="0" t="0" r="0" b="0"/>
            <wp:docPr id="256" name="Рисунок 256"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й.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85825" cy="553641"/>
                    </a:xfrm>
                    <a:prstGeom prst="rect">
                      <a:avLst/>
                    </a:prstGeom>
                    <a:noFill/>
                    <a:ln>
                      <a:noFill/>
                    </a:ln>
                  </pic:spPr>
                </pic:pic>
              </a:graphicData>
            </a:graphic>
          </wp:inline>
        </w:drawing>
      </w:r>
      <w:r w:rsidRPr="001F3998">
        <w:t xml:space="preserve"> </w:t>
      </w:r>
      <w:r>
        <w:rPr>
          <w:noProof/>
          <w:lang w:eastAsia="ru-RU"/>
        </w:rPr>
        <w:drawing>
          <wp:inline distT="0" distB="0" distL="0" distR="0" wp14:anchorId="084EF3B7" wp14:editId="57E86AB4">
            <wp:extent cx="1066800" cy="573405"/>
            <wp:effectExtent l="0" t="0" r="0" b="0"/>
            <wp:docPr id="257" name="Рисунок 257"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ц.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66800" cy="573405"/>
                    </a:xfrm>
                    <a:prstGeom prst="rect">
                      <a:avLst/>
                    </a:prstGeom>
                    <a:noFill/>
                    <a:ln>
                      <a:noFill/>
                    </a:ln>
                  </pic:spPr>
                </pic:pic>
              </a:graphicData>
            </a:graphic>
          </wp:inline>
        </w:drawing>
      </w:r>
      <w:r w:rsidRPr="001F3998">
        <w:t xml:space="preserve"> </w:t>
      </w:r>
      <w:r>
        <w:rPr>
          <w:noProof/>
          <w:lang w:eastAsia="ru-RU"/>
        </w:rPr>
        <w:drawing>
          <wp:inline distT="0" distB="0" distL="0" distR="0" wp14:anchorId="0A525BB7" wp14:editId="14952EE2">
            <wp:extent cx="966839" cy="561975"/>
            <wp:effectExtent l="0" t="0" r="5080" b="0"/>
            <wp:docPr id="258" name="Рисунок 258"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у.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66839" cy="561975"/>
                    </a:xfrm>
                    <a:prstGeom prst="rect">
                      <a:avLst/>
                    </a:prstGeom>
                    <a:noFill/>
                    <a:ln>
                      <a:noFill/>
                    </a:ln>
                  </pic:spPr>
                </pic:pic>
              </a:graphicData>
            </a:graphic>
          </wp:inline>
        </w:drawing>
      </w:r>
      <w:r w:rsidRPr="001F3998">
        <w:t xml:space="preserve"> </w:t>
      </w:r>
      <w:r>
        <w:rPr>
          <w:noProof/>
          <w:lang w:eastAsia="ru-RU"/>
        </w:rPr>
        <w:drawing>
          <wp:inline distT="0" distB="0" distL="0" distR="0" wp14:anchorId="3A345ECE" wp14:editId="0625E25A">
            <wp:extent cx="908242" cy="561975"/>
            <wp:effectExtent l="0" t="0" r="6350" b="0"/>
            <wp:docPr id="259" name="Рисунок 259"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к.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08242" cy="561975"/>
                    </a:xfrm>
                    <a:prstGeom prst="rect">
                      <a:avLst/>
                    </a:prstGeom>
                    <a:noFill/>
                    <a:ln>
                      <a:noFill/>
                    </a:ln>
                  </pic:spPr>
                </pic:pic>
              </a:graphicData>
            </a:graphic>
          </wp:inline>
        </w:drawing>
      </w:r>
      <w:r w:rsidRPr="001F3998">
        <w:t xml:space="preserve"> </w:t>
      </w:r>
      <w:r>
        <w:rPr>
          <w:noProof/>
          <w:lang w:eastAsia="ru-RU"/>
        </w:rPr>
        <w:drawing>
          <wp:inline distT="0" distB="0" distL="0" distR="0" wp14:anchorId="76693E2E" wp14:editId="3E836059">
            <wp:extent cx="1076325" cy="334656"/>
            <wp:effectExtent l="0" t="0" r="0" b="8255"/>
            <wp:docPr id="260" name="Рисунок 260"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е.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76325" cy="334656"/>
                    </a:xfrm>
                    <a:prstGeom prst="rect">
                      <a:avLst/>
                    </a:prstGeom>
                    <a:noFill/>
                    <a:ln>
                      <a:noFill/>
                    </a:ln>
                  </pic:spPr>
                </pic:pic>
              </a:graphicData>
            </a:graphic>
          </wp:inline>
        </w:drawing>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1.11.3</w:t>
      </w:r>
      <w:r w:rsidRPr="001F3998">
        <w:rPr>
          <w:rFonts w:ascii="Times New Roman" w:hAnsi="Times New Roman" w:cs="Times New Roman"/>
          <w:sz w:val="12"/>
          <w:szCs w:val="12"/>
        </w:rPr>
        <w:t>Плата за подключение к системе теплоснабжения и поступлений денежных средств от осуществления указанной деятельности.</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 xml:space="preserve">Плата за подключение к системе </w:t>
      </w:r>
      <w:r>
        <w:rPr>
          <w:rFonts w:ascii="Times New Roman" w:hAnsi="Times New Roman" w:cs="Times New Roman"/>
          <w:sz w:val="12"/>
          <w:szCs w:val="12"/>
        </w:rPr>
        <w:t>теплоснабжения ООО «СКК» в с.п. Антоновка отсутствует.</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1.11.4</w:t>
      </w:r>
      <w:r w:rsidRPr="001F3998">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 ООО «СКК</w:t>
      </w:r>
      <w:r>
        <w:rPr>
          <w:rFonts w:ascii="Times New Roman" w:hAnsi="Times New Roman" w:cs="Times New Roman"/>
          <w:sz w:val="12"/>
          <w:szCs w:val="12"/>
        </w:rPr>
        <w:t>» в с.п. Антоновка отсутствует.</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1F3998">
        <w:rPr>
          <w:rFonts w:ascii="Times New Roman" w:hAnsi="Times New Roman" w:cs="Times New Roman"/>
          <w:sz w:val="12"/>
          <w:szCs w:val="12"/>
        </w:rPr>
        <w:t>Существующие технические и технологические проблемы в системах теплоснабжения поселения.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Анализ современного технического состояния источника тепловой энергии в системе теплоснабжения привел к следующим выводам:</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F3998">
        <w:rPr>
          <w:rFonts w:ascii="Times New Roman" w:hAnsi="Times New Roman" w:cs="Times New Roman"/>
          <w:sz w:val="12"/>
          <w:szCs w:val="12"/>
        </w:rPr>
        <w:t>Отсутствует защитное устройство от превышения давления в тепловых сетях котельной;</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F3998">
        <w:rPr>
          <w:rFonts w:ascii="Times New Roman" w:hAnsi="Times New Roman" w:cs="Times New Roman"/>
          <w:sz w:val="12"/>
          <w:szCs w:val="12"/>
        </w:rPr>
        <w:t>Отсутствие системы ХВО (Тепловой модуль 2,0 Мвт п. Ан</w:t>
      </w:r>
      <w:r>
        <w:rPr>
          <w:rFonts w:ascii="Times New Roman" w:hAnsi="Times New Roman" w:cs="Times New Roman"/>
          <w:sz w:val="12"/>
          <w:szCs w:val="12"/>
        </w:rPr>
        <w:t>тоновка, ул. Кооперативная, 1).</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1.12.1</w:t>
      </w:r>
      <w:r w:rsidRPr="001F3998">
        <w:rPr>
          <w:rFonts w:ascii="Times New Roman" w:hAnsi="Times New Roman" w:cs="Times New Roman"/>
          <w:sz w:val="12"/>
          <w:szCs w:val="12"/>
        </w:rP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Основной причиной проблем, связанных с работой теплопотребляющих установок потребителей, является высокий износ, коррозия, гидравлическая разрегул</w:t>
      </w:r>
      <w:r>
        <w:rPr>
          <w:rFonts w:ascii="Times New Roman" w:hAnsi="Times New Roman" w:cs="Times New Roman"/>
          <w:sz w:val="12"/>
          <w:szCs w:val="12"/>
        </w:rPr>
        <w:t>ировка систем отопления зданий.</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1.12.2</w:t>
      </w:r>
      <w:r w:rsidRPr="001F3998">
        <w:rPr>
          <w:rFonts w:ascii="Times New Roman" w:hAnsi="Times New Roman" w:cs="Times New Roman"/>
          <w:sz w:val="12"/>
          <w:szCs w:val="12"/>
        </w:rPr>
        <w:t>Существующие проблемы развития систем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Бо</w:t>
      </w:r>
      <w:r>
        <w:rPr>
          <w:rFonts w:ascii="Times New Roman" w:hAnsi="Times New Roman" w:cs="Times New Roman"/>
          <w:sz w:val="12"/>
          <w:szCs w:val="12"/>
        </w:rPr>
        <w:t xml:space="preserve">льшинство застройщиков предпочитает </w:t>
      </w:r>
      <w:r w:rsidRPr="001F3998">
        <w:rPr>
          <w:rFonts w:ascii="Times New Roman" w:hAnsi="Times New Roman" w:cs="Times New Roman"/>
          <w:sz w:val="12"/>
          <w:szCs w:val="12"/>
        </w:rPr>
        <w:t>индивидуальное теплоснабжение, что не дает возможность планировать объем подключения перспективных потребителей тепловой энергии к энергоисточникам.</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1.12.3</w:t>
      </w:r>
      <w:r w:rsidRPr="001F3998">
        <w:rPr>
          <w:rFonts w:ascii="Times New Roman" w:hAnsi="Times New Roman" w:cs="Times New Roman"/>
          <w:sz w:val="12"/>
          <w:szCs w:val="12"/>
        </w:rPr>
        <w:t>Существующие проблемы надежного и эффективного снабжения топливом действующих систем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Проблемы надежного и эффективного снабжения топливом действующей сист</w:t>
      </w:r>
      <w:r>
        <w:rPr>
          <w:rFonts w:ascii="Times New Roman" w:hAnsi="Times New Roman" w:cs="Times New Roman"/>
          <w:sz w:val="12"/>
          <w:szCs w:val="12"/>
        </w:rPr>
        <w:t>емы теплоснабжения отсутствуют.</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1.12.4</w:t>
      </w:r>
      <w:r w:rsidRPr="001F3998">
        <w:rPr>
          <w:rFonts w:ascii="Times New Roman" w:hAnsi="Times New Roman" w:cs="Times New Roman"/>
          <w:sz w:val="12"/>
          <w:szCs w:val="12"/>
        </w:rPr>
        <w:t>Анализ предписаний надзорных органов об устранении нарушений, влияющих на безопасность и надежность системы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Сведения о предписаниях надзорных органов об устранении нарушений, влияющих на безопасность и надежность системы т</w:t>
      </w:r>
      <w:r>
        <w:rPr>
          <w:rFonts w:ascii="Times New Roman" w:hAnsi="Times New Roman" w:cs="Times New Roman"/>
          <w:sz w:val="12"/>
          <w:szCs w:val="12"/>
        </w:rPr>
        <w:t>еплоснабжения не предоставлены.</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1.12.5</w:t>
      </w:r>
      <w:r w:rsidRPr="001F3998">
        <w:rPr>
          <w:rFonts w:ascii="Times New Roman" w:hAnsi="Times New Roman" w:cs="Times New Roman"/>
          <w:sz w:val="12"/>
          <w:szCs w:val="12"/>
        </w:rPr>
        <w:t>Экологическая безопасность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На рисунке 1.12.5.1 представлена территориальная карта с.п. Антоновка с указанием места расположения источника тепловой энергии.</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Рисунок 1.12.5.1 - Источник тепловой энергии п. Антоновка</w:t>
      </w:r>
    </w:p>
    <w:p w:rsidR="001F3998" w:rsidRDefault="001F3998" w:rsidP="001F39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1141710" wp14:editId="0AC5ADC3">
            <wp:extent cx="781050" cy="551617"/>
            <wp:effectExtent l="0" t="0" r="0" b="1270"/>
            <wp:docPr id="262" name="Рисунок 262"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н.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81050" cy="551617"/>
                    </a:xfrm>
                    <a:prstGeom prst="rect">
                      <a:avLst/>
                    </a:prstGeom>
                    <a:noFill/>
                    <a:ln>
                      <a:noFill/>
                    </a:ln>
                  </pic:spPr>
                </pic:pic>
              </a:graphicData>
            </a:graphic>
          </wp:inline>
        </w:drawing>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Сведения о экологической безопасности теплоснабжения с.п. Антоновка не предос</w:t>
      </w:r>
      <w:r>
        <w:rPr>
          <w:rFonts w:ascii="Times New Roman" w:hAnsi="Times New Roman" w:cs="Times New Roman"/>
          <w:sz w:val="12"/>
          <w:szCs w:val="12"/>
        </w:rPr>
        <w:t>тавлены.</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Глава 2. Существующее и перспективное потребление тепловой энергии на цели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1F3998">
        <w:rPr>
          <w:rFonts w:ascii="Times New Roman" w:hAnsi="Times New Roman" w:cs="Times New Roman"/>
          <w:sz w:val="12"/>
          <w:szCs w:val="12"/>
        </w:rPr>
        <w:t>Данные базового уровня потребления тепла на цели теплоснабжения.</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Таблица 2.1.1 – Расчетное потребление тепловой энергии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7"/>
        <w:gridCol w:w="3276"/>
        <w:gridCol w:w="3760"/>
      </w:tblGrid>
      <w:tr w:rsidR="001F3998" w:rsidRPr="001F3998" w:rsidTr="001F3998">
        <w:trPr>
          <w:trHeight w:val="70"/>
        </w:trPr>
        <w:tc>
          <w:tcPr>
            <w:tcW w:w="324" w:type="pct"/>
            <w:vMerge w:val="restar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w:t>
            </w:r>
            <w:r w:rsidRPr="001F3998">
              <w:rPr>
                <w:rFonts w:ascii="Times New Roman" w:hAnsi="Times New Roman" w:cs="Times New Roman"/>
                <w:spacing w:val="-51"/>
                <w:sz w:val="12"/>
                <w:szCs w:val="12"/>
              </w:rPr>
              <w:t xml:space="preserve"> </w:t>
            </w:r>
            <w:r w:rsidRPr="001F3998">
              <w:rPr>
                <w:rFonts w:ascii="Times New Roman" w:hAnsi="Times New Roman" w:cs="Times New Roman"/>
                <w:w w:val="95"/>
                <w:sz w:val="12"/>
                <w:szCs w:val="12"/>
              </w:rPr>
              <w:t>п/п</w:t>
            </w:r>
          </w:p>
        </w:tc>
        <w:tc>
          <w:tcPr>
            <w:tcW w:w="2177" w:type="pct"/>
            <w:vMerge w:val="restar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Источник</w:t>
            </w:r>
            <w:r w:rsidRPr="001F3998">
              <w:rPr>
                <w:rFonts w:ascii="Times New Roman" w:hAnsi="Times New Roman" w:cs="Times New Roman"/>
                <w:spacing w:val="-9"/>
                <w:sz w:val="12"/>
                <w:szCs w:val="12"/>
              </w:rPr>
              <w:t xml:space="preserve"> </w:t>
            </w:r>
            <w:r w:rsidRPr="001F3998">
              <w:rPr>
                <w:rFonts w:ascii="Times New Roman" w:hAnsi="Times New Roman" w:cs="Times New Roman"/>
                <w:sz w:val="12"/>
                <w:szCs w:val="12"/>
              </w:rPr>
              <w:t>тепловой</w:t>
            </w:r>
            <w:r w:rsidRPr="001F3998">
              <w:rPr>
                <w:rFonts w:ascii="Times New Roman" w:hAnsi="Times New Roman" w:cs="Times New Roman"/>
                <w:spacing w:val="-8"/>
                <w:sz w:val="12"/>
                <w:szCs w:val="12"/>
              </w:rPr>
              <w:t xml:space="preserve"> </w:t>
            </w:r>
            <w:r w:rsidRPr="001F3998">
              <w:rPr>
                <w:rFonts w:ascii="Times New Roman" w:hAnsi="Times New Roman" w:cs="Times New Roman"/>
                <w:sz w:val="12"/>
                <w:szCs w:val="12"/>
              </w:rPr>
              <w:t>энергии</w:t>
            </w:r>
          </w:p>
        </w:tc>
        <w:tc>
          <w:tcPr>
            <w:tcW w:w="2499" w:type="pct"/>
            <w:vAlign w:val="center"/>
          </w:tcPr>
          <w:p w:rsidR="001F3998" w:rsidRPr="001F3998" w:rsidRDefault="001F3998" w:rsidP="001F3998">
            <w:pPr>
              <w:pStyle w:val="aff2"/>
              <w:jc w:val="center"/>
              <w:rPr>
                <w:rFonts w:ascii="Times New Roman" w:hAnsi="Times New Roman" w:cs="Times New Roman"/>
                <w:sz w:val="12"/>
                <w:szCs w:val="12"/>
                <w:lang w:val="ru-RU"/>
              </w:rPr>
            </w:pPr>
            <w:r w:rsidRPr="001F3998">
              <w:rPr>
                <w:rFonts w:ascii="Times New Roman" w:hAnsi="Times New Roman" w:cs="Times New Roman"/>
                <w:sz w:val="12"/>
                <w:szCs w:val="12"/>
                <w:lang w:val="ru-RU"/>
              </w:rPr>
              <w:t>Расчетное потребление тепловой энергии на</w:t>
            </w:r>
            <w:r w:rsidRPr="001F3998">
              <w:rPr>
                <w:rFonts w:ascii="Times New Roman" w:hAnsi="Times New Roman" w:cs="Times New Roman"/>
                <w:spacing w:val="-52"/>
                <w:sz w:val="12"/>
                <w:szCs w:val="12"/>
                <w:lang w:val="ru-RU"/>
              </w:rPr>
              <w:t xml:space="preserve"> </w:t>
            </w:r>
            <w:r w:rsidRPr="001F3998">
              <w:rPr>
                <w:rFonts w:ascii="Times New Roman" w:hAnsi="Times New Roman" w:cs="Times New Roman"/>
                <w:sz w:val="12"/>
                <w:szCs w:val="12"/>
                <w:lang w:val="ru-RU"/>
              </w:rPr>
              <w:t>отопление,</w:t>
            </w:r>
            <w:r w:rsidRPr="001F3998">
              <w:rPr>
                <w:rFonts w:ascii="Times New Roman" w:hAnsi="Times New Roman" w:cs="Times New Roman"/>
                <w:spacing w:val="-1"/>
                <w:sz w:val="12"/>
                <w:szCs w:val="12"/>
                <w:lang w:val="ru-RU"/>
              </w:rPr>
              <w:t xml:space="preserve"> </w:t>
            </w:r>
            <w:r w:rsidRPr="001F3998">
              <w:rPr>
                <w:rFonts w:ascii="Times New Roman" w:hAnsi="Times New Roman" w:cs="Times New Roman"/>
                <w:sz w:val="12"/>
                <w:szCs w:val="12"/>
                <w:lang w:val="ru-RU"/>
              </w:rPr>
              <w:t>Гкал за</w:t>
            </w:r>
            <w:r w:rsidRPr="001F3998">
              <w:rPr>
                <w:rFonts w:ascii="Times New Roman" w:hAnsi="Times New Roman" w:cs="Times New Roman"/>
                <w:spacing w:val="2"/>
                <w:sz w:val="12"/>
                <w:szCs w:val="12"/>
                <w:lang w:val="ru-RU"/>
              </w:rPr>
              <w:t xml:space="preserve"> </w:t>
            </w:r>
            <w:r w:rsidRPr="001F3998">
              <w:rPr>
                <w:rFonts w:ascii="Times New Roman" w:hAnsi="Times New Roman" w:cs="Times New Roman"/>
                <w:sz w:val="12"/>
                <w:szCs w:val="12"/>
                <w:lang w:val="ru-RU"/>
              </w:rPr>
              <w:t>год</w:t>
            </w:r>
          </w:p>
        </w:tc>
      </w:tr>
      <w:tr w:rsidR="001F3998" w:rsidRPr="001F3998" w:rsidTr="001F3998">
        <w:trPr>
          <w:trHeight w:val="70"/>
        </w:trPr>
        <w:tc>
          <w:tcPr>
            <w:tcW w:w="324" w:type="pct"/>
            <w:vMerge/>
            <w:tcBorders>
              <w:top w:val="nil"/>
            </w:tcBorders>
            <w:vAlign w:val="center"/>
          </w:tcPr>
          <w:p w:rsidR="001F3998" w:rsidRPr="001F3998" w:rsidRDefault="001F3998" w:rsidP="001F3998">
            <w:pPr>
              <w:pStyle w:val="aff2"/>
              <w:jc w:val="center"/>
              <w:rPr>
                <w:rFonts w:ascii="Times New Roman" w:hAnsi="Times New Roman" w:cs="Times New Roman"/>
                <w:sz w:val="12"/>
                <w:szCs w:val="12"/>
                <w:lang w:val="ru-RU"/>
              </w:rPr>
            </w:pPr>
          </w:p>
        </w:tc>
        <w:tc>
          <w:tcPr>
            <w:tcW w:w="2177" w:type="pct"/>
            <w:vMerge/>
            <w:tcBorders>
              <w:top w:val="nil"/>
            </w:tcBorders>
            <w:vAlign w:val="center"/>
          </w:tcPr>
          <w:p w:rsidR="001F3998" w:rsidRPr="001F3998" w:rsidRDefault="001F3998" w:rsidP="001F3998">
            <w:pPr>
              <w:pStyle w:val="aff2"/>
              <w:jc w:val="center"/>
              <w:rPr>
                <w:rFonts w:ascii="Times New Roman" w:hAnsi="Times New Roman" w:cs="Times New Roman"/>
                <w:sz w:val="12"/>
                <w:szCs w:val="12"/>
                <w:lang w:val="ru-RU"/>
              </w:rPr>
            </w:pPr>
          </w:p>
        </w:tc>
        <w:tc>
          <w:tcPr>
            <w:tcW w:w="2499"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Базовое</w:t>
            </w:r>
            <w:r w:rsidRPr="001F3998">
              <w:rPr>
                <w:rFonts w:ascii="Times New Roman" w:hAnsi="Times New Roman" w:cs="Times New Roman"/>
                <w:spacing w:val="-12"/>
                <w:sz w:val="12"/>
                <w:szCs w:val="12"/>
              </w:rPr>
              <w:t xml:space="preserve"> </w:t>
            </w:r>
            <w:r w:rsidRPr="001F3998">
              <w:rPr>
                <w:rFonts w:ascii="Times New Roman" w:hAnsi="Times New Roman" w:cs="Times New Roman"/>
                <w:sz w:val="12"/>
                <w:szCs w:val="12"/>
              </w:rPr>
              <w:t>значение</w:t>
            </w:r>
          </w:p>
        </w:tc>
      </w:tr>
      <w:tr w:rsidR="001F3998" w:rsidRPr="001F3998" w:rsidTr="001F3998">
        <w:trPr>
          <w:trHeight w:val="70"/>
        </w:trPr>
        <w:tc>
          <w:tcPr>
            <w:tcW w:w="324"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w w:val="99"/>
                <w:sz w:val="12"/>
                <w:szCs w:val="12"/>
              </w:rPr>
              <w:t>1</w:t>
            </w:r>
          </w:p>
        </w:tc>
        <w:tc>
          <w:tcPr>
            <w:tcW w:w="2177"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Индивидуальное</w:t>
            </w:r>
            <w:r w:rsidRPr="001F3998">
              <w:rPr>
                <w:rFonts w:ascii="Times New Roman" w:hAnsi="Times New Roman" w:cs="Times New Roman"/>
                <w:spacing w:val="-10"/>
                <w:sz w:val="12"/>
                <w:szCs w:val="12"/>
              </w:rPr>
              <w:t xml:space="preserve"> </w:t>
            </w:r>
            <w:r w:rsidRPr="001F3998">
              <w:rPr>
                <w:rFonts w:ascii="Times New Roman" w:hAnsi="Times New Roman" w:cs="Times New Roman"/>
                <w:sz w:val="12"/>
                <w:szCs w:val="12"/>
              </w:rPr>
              <w:t>теплоснабжение</w:t>
            </w:r>
          </w:p>
        </w:tc>
        <w:tc>
          <w:tcPr>
            <w:tcW w:w="2499"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9</w:t>
            </w:r>
            <w:r w:rsidRPr="001F3998">
              <w:rPr>
                <w:rFonts w:ascii="Times New Roman" w:hAnsi="Times New Roman" w:cs="Times New Roman"/>
                <w:spacing w:val="-3"/>
                <w:sz w:val="12"/>
                <w:szCs w:val="12"/>
              </w:rPr>
              <w:t xml:space="preserve"> </w:t>
            </w:r>
            <w:r w:rsidRPr="001F3998">
              <w:rPr>
                <w:rFonts w:ascii="Times New Roman" w:hAnsi="Times New Roman" w:cs="Times New Roman"/>
                <w:sz w:val="12"/>
                <w:szCs w:val="12"/>
              </w:rPr>
              <w:t>393,89</w:t>
            </w:r>
          </w:p>
        </w:tc>
      </w:tr>
      <w:tr w:rsidR="001F3998" w:rsidRPr="001F3998" w:rsidTr="001F3998">
        <w:trPr>
          <w:trHeight w:val="70"/>
        </w:trPr>
        <w:tc>
          <w:tcPr>
            <w:tcW w:w="324"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w w:val="99"/>
                <w:sz w:val="12"/>
                <w:szCs w:val="12"/>
              </w:rPr>
              <w:t>2</w:t>
            </w:r>
          </w:p>
        </w:tc>
        <w:tc>
          <w:tcPr>
            <w:tcW w:w="2177" w:type="pct"/>
            <w:vAlign w:val="center"/>
          </w:tcPr>
          <w:p w:rsidR="001F3998" w:rsidRPr="001F3998" w:rsidRDefault="001F3998" w:rsidP="001F3998">
            <w:pPr>
              <w:pStyle w:val="aff2"/>
              <w:jc w:val="center"/>
              <w:rPr>
                <w:rFonts w:ascii="Times New Roman" w:hAnsi="Times New Roman" w:cs="Times New Roman"/>
                <w:sz w:val="12"/>
                <w:szCs w:val="12"/>
                <w:lang w:val="ru-RU"/>
              </w:rPr>
            </w:pPr>
            <w:r w:rsidRPr="001F3998">
              <w:rPr>
                <w:rFonts w:ascii="Times New Roman" w:hAnsi="Times New Roman" w:cs="Times New Roman"/>
                <w:sz w:val="12"/>
                <w:szCs w:val="12"/>
                <w:lang w:val="ru-RU"/>
              </w:rPr>
              <w:t>Тепловой</w:t>
            </w:r>
            <w:r w:rsidRPr="001F3998">
              <w:rPr>
                <w:rFonts w:ascii="Times New Roman" w:hAnsi="Times New Roman" w:cs="Times New Roman"/>
                <w:spacing w:val="-9"/>
                <w:sz w:val="12"/>
                <w:szCs w:val="12"/>
                <w:lang w:val="ru-RU"/>
              </w:rPr>
              <w:t xml:space="preserve"> </w:t>
            </w:r>
            <w:r w:rsidRPr="001F3998">
              <w:rPr>
                <w:rFonts w:ascii="Times New Roman" w:hAnsi="Times New Roman" w:cs="Times New Roman"/>
                <w:sz w:val="12"/>
                <w:szCs w:val="12"/>
                <w:lang w:val="ru-RU"/>
              </w:rPr>
              <w:t>модуль</w:t>
            </w:r>
            <w:r w:rsidRPr="001F3998">
              <w:rPr>
                <w:rFonts w:ascii="Times New Roman" w:hAnsi="Times New Roman" w:cs="Times New Roman"/>
                <w:spacing w:val="-51"/>
                <w:sz w:val="12"/>
                <w:szCs w:val="12"/>
                <w:lang w:val="ru-RU"/>
              </w:rPr>
              <w:t xml:space="preserve"> </w:t>
            </w:r>
            <w:r w:rsidRPr="001F3998">
              <w:rPr>
                <w:rFonts w:ascii="Times New Roman" w:hAnsi="Times New Roman" w:cs="Times New Roman"/>
                <w:sz w:val="12"/>
                <w:szCs w:val="12"/>
                <w:lang w:val="ru-RU"/>
              </w:rPr>
              <w:t>2,0</w:t>
            </w:r>
            <w:r w:rsidRPr="001F3998">
              <w:rPr>
                <w:rFonts w:ascii="Times New Roman" w:hAnsi="Times New Roman" w:cs="Times New Roman"/>
                <w:spacing w:val="2"/>
                <w:sz w:val="12"/>
                <w:szCs w:val="12"/>
                <w:lang w:val="ru-RU"/>
              </w:rPr>
              <w:t xml:space="preserve"> </w:t>
            </w:r>
            <w:r w:rsidRPr="001F3998">
              <w:rPr>
                <w:rFonts w:ascii="Times New Roman" w:hAnsi="Times New Roman" w:cs="Times New Roman"/>
                <w:sz w:val="12"/>
                <w:szCs w:val="12"/>
                <w:lang w:val="ru-RU"/>
              </w:rPr>
              <w:t>Мвт п.</w:t>
            </w:r>
            <w:r w:rsidRPr="001F3998">
              <w:rPr>
                <w:rFonts w:ascii="Times New Roman" w:hAnsi="Times New Roman" w:cs="Times New Roman"/>
                <w:spacing w:val="-10"/>
                <w:sz w:val="12"/>
                <w:szCs w:val="12"/>
                <w:lang w:val="ru-RU"/>
              </w:rPr>
              <w:t xml:space="preserve"> </w:t>
            </w:r>
            <w:r w:rsidRPr="001F3998">
              <w:rPr>
                <w:rFonts w:ascii="Times New Roman" w:hAnsi="Times New Roman" w:cs="Times New Roman"/>
                <w:sz w:val="12"/>
                <w:szCs w:val="12"/>
                <w:lang w:val="ru-RU"/>
              </w:rPr>
              <w:t>Антоновка, ул.</w:t>
            </w:r>
            <w:r w:rsidRPr="001F3998">
              <w:rPr>
                <w:rFonts w:ascii="Times New Roman" w:hAnsi="Times New Roman" w:cs="Times New Roman"/>
                <w:spacing w:val="-7"/>
                <w:sz w:val="12"/>
                <w:szCs w:val="12"/>
                <w:lang w:val="ru-RU"/>
              </w:rPr>
              <w:t xml:space="preserve"> </w:t>
            </w:r>
            <w:r w:rsidRPr="001F3998">
              <w:rPr>
                <w:rFonts w:ascii="Times New Roman" w:hAnsi="Times New Roman" w:cs="Times New Roman"/>
                <w:sz w:val="12"/>
                <w:szCs w:val="12"/>
                <w:lang w:val="ru-RU"/>
              </w:rPr>
              <w:t>Кооперативная,</w:t>
            </w:r>
            <w:r w:rsidRPr="001F3998">
              <w:rPr>
                <w:rFonts w:ascii="Times New Roman" w:hAnsi="Times New Roman" w:cs="Times New Roman"/>
                <w:spacing w:val="-9"/>
                <w:sz w:val="12"/>
                <w:szCs w:val="12"/>
                <w:lang w:val="ru-RU"/>
              </w:rPr>
              <w:t xml:space="preserve"> </w:t>
            </w:r>
            <w:r w:rsidRPr="001F3998">
              <w:rPr>
                <w:rFonts w:ascii="Times New Roman" w:hAnsi="Times New Roman" w:cs="Times New Roman"/>
                <w:sz w:val="12"/>
                <w:szCs w:val="12"/>
                <w:lang w:val="ru-RU"/>
              </w:rPr>
              <w:t>1</w:t>
            </w:r>
          </w:p>
        </w:tc>
        <w:tc>
          <w:tcPr>
            <w:tcW w:w="2499" w:type="pct"/>
            <w:vAlign w:val="center"/>
          </w:tcPr>
          <w:p w:rsidR="001F3998" w:rsidRPr="001F3998" w:rsidRDefault="001F3998" w:rsidP="001F3998">
            <w:pPr>
              <w:pStyle w:val="aff2"/>
              <w:jc w:val="center"/>
              <w:rPr>
                <w:rFonts w:ascii="Times New Roman" w:hAnsi="Times New Roman" w:cs="Times New Roman"/>
                <w:sz w:val="12"/>
                <w:szCs w:val="12"/>
              </w:rPr>
            </w:pPr>
            <w:r w:rsidRPr="001F3998">
              <w:rPr>
                <w:rFonts w:ascii="Times New Roman" w:hAnsi="Times New Roman" w:cs="Times New Roman"/>
                <w:sz w:val="12"/>
                <w:szCs w:val="12"/>
              </w:rPr>
              <w:t>2</w:t>
            </w:r>
            <w:r w:rsidRPr="001F3998">
              <w:rPr>
                <w:rFonts w:ascii="Times New Roman" w:hAnsi="Times New Roman" w:cs="Times New Roman"/>
                <w:spacing w:val="-3"/>
                <w:sz w:val="12"/>
                <w:szCs w:val="12"/>
              </w:rPr>
              <w:t xml:space="preserve"> </w:t>
            </w:r>
            <w:r w:rsidRPr="001F3998">
              <w:rPr>
                <w:rFonts w:ascii="Times New Roman" w:hAnsi="Times New Roman" w:cs="Times New Roman"/>
                <w:sz w:val="12"/>
                <w:szCs w:val="12"/>
              </w:rPr>
              <w:t>709,03</w:t>
            </w:r>
          </w:p>
        </w:tc>
      </w:tr>
    </w:tbl>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1F3998">
        <w:rPr>
          <w:rFonts w:ascii="Times New Roman" w:hAnsi="Times New Roman"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Антоновка, является его генеральный план.</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Согласно проекту генерального плана с. п. Антоновка развитие усадебной застройки на расчетный срок строительства (до 2033 г.) намечается за счет уплотнения существующей застройки и на новых участках в границах населенного пункта.</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Общие площади жилых фондов, количество проектируемых участков и ориентировочная численность населения в планируемых индивидуальных домах составят:</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Развитие жилой зоны до 2033 года в поселке Антоновка планируется на следующих площадках:</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За счет уплотнения существующей застройки:</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в северной части поселка между ул. Кооперативная и ул. Мичурина общей площадью территории – 0,607 га (планируется размещение 4 участков под индивидуальное жилищное строительство, ориентировочная общая площадь жилищного фонда – 600 кв.м, расчётная числе</w:t>
      </w:r>
      <w:r>
        <w:rPr>
          <w:rFonts w:ascii="Times New Roman" w:hAnsi="Times New Roman" w:cs="Times New Roman"/>
          <w:sz w:val="12"/>
          <w:szCs w:val="12"/>
        </w:rPr>
        <w:t>нность населения – 12 человек);</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в северной части поселка по ул. Мичурина общей площадью территории – 0,18 га (планируется размещение 1 участка под индивидуальное жилищное строительство, ориентировочная общая площадь жилищного фонда – 150 кв.м, расчётная численность населения – 3 человека).</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На свободных территориях в границах поселка:</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1F3998">
        <w:rPr>
          <w:rFonts w:ascii="Times New Roman" w:hAnsi="Times New Roman" w:cs="Times New Roman"/>
          <w:sz w:val="12"/>
          <w:szCs w:val="12"/>
        </w:rPr>
        <w:t>на площадке № 1, расположенной в северной части поселка, общей площадью территории – 6,572 га (планируется размещение 35 участков под индивидуальное жилищное строительство, ориентировочная общая площадь жилищного фонда – 5250 кв.м, расчётная численность населения – 105 человек);</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на площадке № 2, расположенной в юго-восточной части поселка, общей площадью территории – 3,098 га (планируется размещение 16 участков под индивидуальное жилищное строительство, ориентировочная общая площадь жилищного фонда – 2400 кв.м, расчётная числе</w:t>
      </w:r>
      <w:r>
        <w:rPr>
          <w:rFonts w:ascii="Times New Roman" w:hAnsi="Times New Roman" w:cs="Times New Roman"/>
          <w:sz w:val="12"/>
          <w:szCs w:val="12"/>
        </w:rPr>
        <w:t>нность населения – 48 человек).</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Согласно проекту генерального плана в сельском поселении Антоновка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п. Антоновка</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На расчетный срок (до 2033 г.) Реконструкция:</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общеобразовательного учреждения (начального общего, основного общего, среднего (полного) общего образования) на 110 мест, совмещенного с дошкольным образовательным учреждением на 45 мест, Мичурина, 34а;</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спортивного зала площадью 162 кв.м при общеобразовательном учреждении (начального общего, основного общего, среднего (полного) общего образования), совмещенного с дошкольным образовательным учреждением, Мичурина, 34а;</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фельдшерско-акушерского пункта, ул. Кооперативная, 2а;</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 xml:space="preserve">сельского дома культуры с </w:t>
      </w:r>
      <w:r>
        <w:rPr>
          <w:rFonts w:ascii="Times New Roman" w:hAnsi="Times New Roman" w:cs="Times New Roman"/>
          <w:sz w:val="12"/>
          <w:szCs w:val="12"/>
        </w:rPr>
        <w:t>библиотекой, ул. Мичурина, 31а.</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Строительство:</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здания администрации, ул. Кооперативная;</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спортивного зала, площадью 380 кв.м, ул. Мичурина, 31а;</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 xml:space="preserve">пожарного депо </w:t>
      </w:r>
      <w:r>
        <w:rPr>
          <w:rFonts w:ascii="Times New Roman" w:hAnsi="Times New Roman" w:cs="Times New Roman"/>
          <w:sz w:val="12"/>
          <w:szCs w:val="12"/>
        </w:rPr>
        <w:t>на 2 машины, ул. Кооперативная;</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-предприятия бытового обслуживания на 6 рабочих мест, ул. </w:t>
      </w:r>
      <w:r w:rsidRPr="001F3998">
        <w:rPr>
          <w:rFonts w:ascii="Times New Roman" w:hAnsi="Times New Roman" w:cs="Times New Roman"/>
          <w:sz w:val="12"/>
          <w:szCs w:val="12"/>
        </w:rPr>
        <w:t>Кооперативная;</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комплексного предприятия бытового обслуживания с прачечной на 30 кг белья в смену, химчисткой на 3 кг вещей в смену, б</w:t>
      </w:r>
      <w:r>
        <w:rPr>
          <w:rFonts w:ascii="Times New Roman" w:hAnsi="Times New Roman" w:cs="Times New Roman"/>
          <w:sz w:val="12"/>
          <w:szCs w:val="12"/>
        </w:rPr>
        <w:t>аней на 10 мест, ул. Береговая.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Согласно данным Генерального плана сельского поселения Антоновка планируется построить 5 общественных зданий и реконструировать 4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Приросты строительных фондов, а также площадки перспективного строительства под жилую зону п. Антоновка, представлены на рисунке 2.2.1.</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Рисунок 2.2.1 – Территория п. Антоновка с площадками под жилую зону и выделенными объектами перспективного строительства и реконструкции</w:t>
      </w:r>
    </w:p>
    <w:p w:rsidR="001F3998" w:rsidRDefault="001F3998" w:rsidP="001F39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CA7C95C" wp14:editId="2BE4BF1E">
            <wp:extent cx="800100" cy="565071"/>
            <wp:effectExtent l="0" t="0" r="0" b="6985"/>
            <wp:docPr id="263" name="Рисунок 263"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г.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00100" cy="565071"/>
                    </a:xfrm>
                    <a:prstGeom prst="rect">
                      <a:avLst/>
                    </a:prstGeom>
                    <a:noFill/>
                    <a:ln>
                      <a:noFill/>
                    </a:ln>
                  </pic:spPr>
                </pic:pic>
              </a:graphicData>
            </a:graphic>
          </wp:inline>
        </w:drawing>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1F3998">
        <w:rPr>
          <w:rFonts w:ascii="Times New Roman" w:hAnsi="Times New Roman" w:cs="Times New Roman"/>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СП 50.13330.2012 Тепловая защита зданий. Актуализированная редакция СНиП 23-02-2003;</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СП 23-101-2004 «Проектирование тепловой защиты зданий»;</w:t>
      </w:r>
    </w:p>
    <w:p w:rsidR="001F3998" w:rsidRPr="001F3998" w:rsidRDefault="001F3998" w:rsidP="001F399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3998">
        <w:rPr>
          <w:rFonts w:ascii="Times New Roman" w:hAnsi="Times New Roman" w:cs="Times New Roman"/>
          <w:sz w:val="12"/>
          <w:szCs w:val="12"/>
        </w:rPr>
        <w:t>Постановление Правительства Российско</w:t>
      </w:r>
      <w:r>
        <w:rPr>
          <w:rFonts w:ascii="Times New Roman" w:hAnsi="Times New Roman" w:cs="Times New Roman"/>
          <w:sz w:val="12"/>
          <w:szCs w:val="12"/>
        </w:rPr>
        <w:t>й Федерации от 23 мая 2006 г. №</w:t>
      </w:r>
      <w:r w:rsidRPr="001F3998">
        <w:rPr>
          <w:rFonts w:ascii="Times New Roman" w:hAnsi="Times New Roman" w:cs="Times New Roman"/>
          <w:sz w:val="12"/>
          <w:szCs w:val="12"/>
        </w:rPr>
        <w:t>306 (с изменениями на 29 сентября 2017 года).</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На стадии проектирования здания определяется расчетное значение удельной характеристики расхода тепловой энергии на отопление и вентиляцию здания, qот, Вт/(м3•˚С). Расчетное значение должно быть меньше или равно нормируемому значению q0, Вт/(м3•˚С).</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Удельные характеристики расхода тепловой энергии на отопление и вентиляцию представлены в таблице 2.3.1.</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Таблица 2.3.1 - Удельные характеристики расхода тепловой энергии на отопление и вентиляцию различных типов жилых и общественных зданий, ккал/(ч•м3•˚С).</w:t>
      </w:r>
    </w:p>
    <w:p w:rsidR="001F3998" w:rsidRDefault="001F3998" w:rsidP="001F39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1849C92" wp14:editId="57774921">
            <wp:extent cx="1524000" cy="428625"/>
            <wp:effectExtent l="0" t="0" r="0" b="9525"/>
            <wp:docPr id="264" name="Рисунок 264"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ш.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Генеральным планом сельского поселения Антоновка предусмотрен прирост площадей индивидуальной жилищной застройки – 10,457 га. Ввиду низкой плотности тепловой нагрузки в районах ИЖС, данные объекты предполагается оснащать индивидуальными источниками теплоснабжения.</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Для обоснования зон действия индивидуальных источников тепловой энергии требуется прогнозирование приростов объемов потребления тепловой мощности и теплоносителя в данных зонах.</w:t>
      </w:r>
    </w:p>
    <w:p w:rsidR="001F3998" w:rsidRP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1F3998" w:rsidRDefault="001F3998" w:rsidP="001F3998">
      <w:pPr>
        <w:spacing w:after="0" w:line="240" w:lineRule="auto"/>
        <w:ind w:firstLine="284"/>
        <w:jc w:val="both"/>
        <w:rPr>
          <w:rFonts w:ascii="Times New Roman" w:hAnsi="Times New Roman" w:cs="Times New Roman"/>
          <w:sz w:val="12"/>
          <w:szCs w:val="12"/>
        </w:rPr>
      </w:pPr>
      <w:r w:rsidRPr="001F3998">
        <w:rPr>
          <w:rFonts w:ascii="Times New Roman" w:hAnsi="Times New Roman" w:cs="Times New Roman"/>
          <w:sz w:val="12"/>
          <w:szCs w:val="12"/>
        </w:rPr>
        <w:t>Таблица 2.3.2 - Удельные характеристики расхода тепловой энергии на отопление и вентиляцию одноквартирных жилых зданий, ккал/(ч•м3•˚С).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2"/>
        <w:gridCol w:w="1061"/>
        <w:gridCol w:w="1462"/>
        <w:gridCol w:w="1595"/>
        <w:gridCol w:w="1443"/>
      </w:tblGrid>
      <w:tr w:rsidR="001F3998" w:rsidRPr="00F01DC6" w:rsidTr="00F01DC6">
        <w:trPr>
          <w:trHeight w:val="70"/>
        </w:trPr>
        <w:tc>
          <w:tcPr>
            <w:tcW w:w="1304" w:type="pct"/>
            <w:vMerge w:val="restar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Площадь,</w:t>
            </w:r>
            <w:r w:rsidRPr="00F01DC6">
              <w:rPr>
                <w:rFonts w:ascii="Times New Roman" w:hAnsi="Times New Roman" w:cs="Times New Roman"/>
                <w:spacing w:val="-3"/>
                <w:sz w:val="12"/>
                <w:szCs w:val="12"/>
              </w:rPr>
              <w:t xml:space="preserve"> </w:t>
            </w:r>
            <w:r w:rsidRPr="00F01DC6">
              <w:rPr>
                <w:rFonts w:ascii="Times New Roman" w:hAnsi="Times New Roman" w:cs="Times New Roman"/>
                <w:sz w:val="12"/>
                <w:szCs w:val="12"/>
              </w:rPr>
              <w:t>м</w:t>
            </w:r>
            <w:r w:rsidRPr="00F01DC6">
              <w:rPr>
                <w:rFonts w:ascii="Times New Roman" w:hAnsi="Times New Roman" w:cs="Times New Roman"/>
                <w:sz w:val="12"/>
                <w:szCs w:val="12"/>
                <w:vertAlign w:val="superscript"/>
              </w:rPr>
              <w:t>2</w:t>
            </w:r>
          </w:p>
        </w:tc>
        <w:tc>
          <w:tcPr>
            <w:tcW w:w="3696" w:type="pct"/>
            <w:gridSpan w:val="4"/>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С</w:t>
            </w:r>
            <w:r w:rsidRPr="00F01DC6">
              <w:rPr>
                <w:rFonts w:ascii="Times New Roman" w:hAnsi="Times New Roman" w:cs="Times New Roman"/>
                <w:spacing w:val="-3"/>
                <w:sz w:val="12"/>
                <w:szCs w:val="12"/>
              </w:rPr>
              <w:t xml:space="preserve"> </w:t>
            </w:r>
            <w:r w:rsidRPr="00F01DC6">
              <w:rPr>
                <w:rFonts w:ascii="Times New Roman" w:hAnsi="Times New Roman" w:cs="Times New Roman"/>
                <w:sz w:val="12"/>
                <w:szCs w:val="12"/>
              </w:rPr>
              <w:t>числом</w:t>
            </w:r>
            <w:r w:rsidRPr="00F01DC6">
              <w:rPr>
                <w:rFonts w:ascii="Times New Roman" w:hAnsi="Times New Roman" w:cs="Times New Roman"/>
                <w:spacing w:val="-3"/>
                <w:sz w:val="12"/>
                <w:szCs w:val="12"/>
              </w:rPr>
              <w:t xml:space="preserve"> </w:t>
            </w:r>
            <w:r w:rsidRPr="00F01DC6">
              <w:rPr>
                <w:rFonts w:ascii="Times New Roman" w:hAnsi="Times New Roman" w:cs="Times New Roman"/>
                <w:sz w:val="12"/>
                <w:szCs w:val="12"/>
              </w:rPr>
              <w:t>этажей</w:t>
            </w:r>
          </w:p>
        </w:tc>
      </w:tr>
      <w:tr w:rsidR="001F3998" w:rsidRPr="00F01DC6" w:rsidTr="00F01DC6">
        <w:trPr>
          <w:trHeight w:val="70"/>
        </w:trPr>
        <w:tc>
          <w:tcPr>
            <w:tcW w:w="1304" w:type="pct"/>
            <w:vMerge/>
            <w:tcBorders>
              <w:top w:val="nil"/>
            </w:tcBorders>
            <w:vAlign w:val="center"/>
          </w:tcPr>
          <w:p w:rsidR="001F3998" w:rsidRPr="00F01DC6" w:rsidRDefault="001F3998" w:rsidP="00F01DC6">
            <w:pPr>
              <w:pStyle w:val="aff2"/>
              <w:jc w:val="center"/>
              <w:rPr>
                <w:rFonts w:ascii="Times New Roman" w:hAnsi="Times New Roman" w:cs="Times New Roman"/>
                <w:sz w:val="12"/>
                <w:szCs w:val="12"/>
              </w:rPr>
            </w:pP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1</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2</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3</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4</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50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0,498</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100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0,445</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0,480</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150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0,391</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0,426</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0,463</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250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0,356</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0,373</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0,391</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0,409</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lastRenderedPageBreak/>
              <w:t>400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0,320</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0,320</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0,338</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0,356</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600</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0,309</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0,309</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0,309</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0,320</w:t>
            </w:r>
          </w:p>
        </w:tc>
      </w:tr>
      <w:tr w:rsidR="001F3998" w:rsidRPr="00F01DC6" w:rsidTr="00F01DC6">
        <w:trPr>
          <w:trHeight w:val="70"/>
        </w:trPr>
        <w:tc>
          <w:tcPr>
            <w:tcW w:w="1304"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1000 и более</w:t>
            </w:r>
          </w:p>
        </w:tc>
        <w:tc>
          <w:tcPr>
            <w:tcW w:w="705"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0,289</w:t>
            </w:r>
          </w:p>
        </w:tc>
        <w:tc>
          <w:tcPr>
            <w:tcW w:w="972"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0,289</w:t>
            </w:r>
          </w:p>
        </w:tc>
        <w:tc>
          <w:tcPr>
            <w:tcW w:w="1060"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0,289</w:t>
            </w:r>
          </w:p>
        </w:tc>
        <w:tc>
          <w:tcPr>
            <w:tcW w:w="959" w:type="pct"/>
            <w:vAlign w:val="center"/>
          </w:tcPr>
          <w:p w:rsidR="001F3998" w:rsidRPr="00F01DC6" w:rsidRDefault="001F3998"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0,289</w:t>
            </w:r>
          </w:p>
        </w:tc>
      </w:tr>
    </w:tbl>
    <w:p w:rsidR="00F01DC6" w:rsidRPr="00F01DC6" w:rsidRDefault="00F01DC6" w:rsidP="00F01D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F01DC6">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F01DC6" w:rsidRPr="00F01DC6" w:rsidRDefault="00F01DC6" w:rsidP="00F01DC6">
      <w:pPr>
        <w:spacing w:after="0" w:line="240" w:lineRule="auto"/>
        <w:ind w:firstLine="284"/>
        <w:jc w:val="both"/>
        <w:rPr>
          <w:rFonts w:ascii="Times New Roman" w:hAnsi="Times New Roman" w:cs="Times New Roman"/>
          <w:sz w:val="12"/>
          <w:szCs w:val="12"/>
        </w:rPr>
      </w:pPr>
      <w:r w:rsidRPr="00F01DC6">
        <w:rPr>
          <w:rFonts w:ascii="Times New Roman" w:hAnsi="Times New Roman" w:cs="Times New Roman"/>
          <w:sz w:val="12"/>
          <w:szCs w:val="12"/>
        </w:rPr>
        <w:t>Прогноз спроса на тепловую энергию основан на данных развития поселения, его градостроительной деятельности, определённой генеральным планом на период до 2033 года.</w:t>
      </w:r>
    </w:p>
    <w:p w:rsidR="001F3998" w:rsidRDefault="00F01DC6" w:rsidP="00F01DC6">
      <w:pPr>
        <w:spacing w:after="0" w:line="240" w:lineRule="auto"/>
        <w:ind w:firstLine="284"/>
        <w:jc w:val="both"/>
        <w:rPr>
          <w:rFonts w:ascii="Times New Roman" w:hAnsi="Times New Roman" w:cs="Times New Roman"/>
          <w:sz w:val="12"/>
          <w:szCs w:val="12"/>
        </w:rPr>
      </w:pPr>
      <w:r w:rsidRPr="00F01DC6">
        <w:rPr>
          <w:rFonts w:ascii="Times New Roman" w:hAnsi="Times New Roman" w:cs="Times New Roman"/>
          <w:sz w:val="12"/>
          <w:szCs w:val="12"/>
        </w:rPr>
        <w:t>Таблица 2.4.1 – Значения потребляемой тепловой мощности перспективных общественных зданий с.п. Антоновка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
        <w:gridCol w:w="2922"/>
        <w:gridCol w:w="1134"/>
        <w:gridCol w:w="1134"/>
        <w:gridCol w:w="1276"/>
        <w:gridCol w:w="855"/>
      </w:tblGrid>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w:t>
            </w:r>
            <w:r w:rsidRPr="00F01DC6">
              <w:rPr>
                <w:rFonts w:ascii="Times New Roman" w:hAnsi="Times New Roman" w:cs="Times New Roman"/>
                <w:spacing w:val="-51"/>
                <w:sz w:val="12"/>
                <w:szCs w:val="12"/>
              </w:rPr>
              <w:t xml:space="preserve"> </w:t>
            </w:r>
            <w:r w:rsidRPr="00F01DC6">
              <w:rPr>
                <w:rFonts w:ascii="Times New Roman" w:hAnsi="Times New Roman" w:cs="Times New Roman"/>
                <w:w w:val="95"/>
                <w:sz w:val="12"/>
                <w:szCs w:val="12"/>
              </w:rPr>
              <w:t>п/п</w:t>
            </w:r>
          </w:p>
        </w:tc>
        <w:tc>
          <w:tcPr>
            <w:tcW w:w="2922"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Наименование</w:t>
            </w:r>
            <w:r w:rsidRPr="00F01DC6">
              <w:rPr>
                <w:rFonts w:ascii="Times New Roman" w:hAnsi="Times New Roman" w:cs="Times New Roman"/>
                <w:spacing w:val="-12"/>
                <w:sz w:val="12"/>
                <w:szCs w:val="12"/>
              </w:rPr>
              <w:t xml:space="preserve"> </w:t>
            </w:r>
            <w:r w:rsidRPr="00F01DC6">
              <w:rPr>
                <w:rFonts w:ascii="Times New Roman" w:hAnsi="Times New Roman" w:cs="Times New Roman"/>
                <w:sz w:val="12"/>
                <w:szCs w:val="12"/>
              </w:rPr>
              <w:t>здания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Место</w:t>
            </w:r>
            <w:r w:rsidRPr="00F01DC6">
              <w:rPr>
                <w:rFonts w:ascii="Times New Roman" w:hAnsi="Times New Roman" w:cs="Times New Roman"/>
                <w:spacing w:val="1"/>
                <w:sz w:val="12"/>
                <w:szCs w:val="12"/>
              </w:rPr>
              <w:t xml:space="preserve"> </w:t>
            </w:r>
            <w:r w:rsidRPr="00F01DC6">
              <w:rPr>
                <w:rFonts w:ascii="Times New Roman" w:hAnsi="Times New Roman" w:cs="Times New Roman"/>
                <w:spacing w:val="-1"/>
                <w:sz w:val="12"/>
                <w:szCs w:val="12"/>
              </w:rPr>
              <w:t>расположения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Источник</w:t>
            </w:r>
            <w:r w:rsidRPr="00F01DC6">
              <w:rPr>
                <w:rFonts w:ascii="Times New Roman" w:hAnsi="Times New Roman" w:cs="Times New Roman"/>
                <w:spacing w:val="1"/>
                <w:sz w:val="12"/>
                <w:szCs w:val="12"/>
              </w:rPr>
              <w:t xml:space="preserve"> </w:t>
            </w:r>
            <w:r w:rsidRPr="00F01DC6">
              <w:rPr>
                <w:rFonts w:ascii="Times New Roman" w:hAnsi="Times New Roman" w:cs="Times New Roman"/>
                <w:spacing w:val="-1"/>
                <w:sz w:val="12"/>
                <w:szCs w:val="12"/>
              </w:rPr>
              <w:t>теплоснабжения</w:t>
            </w:r>
          </w:p>
        </w:tc>
        <w:tc>
          <w:tcPr>
            <w:tcW w:w="1276"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Срок</w:t>
            </w:r>
            <w:r w:rsidRPr="00F01DC6">
              <w:rPr>
                <w:rFonts w:ascii="Times New Roman" w:hAnsi="Times New Roman" w:cs="Times New Roman"/>
                <w:spacing w:val="1"/>
                <w:sz w:val="12"/>
                <w:szCs w:val="12"/>
              </w:rPr>
              <w:t xml:space="preserve"> </w:t>
            </w:r>
            <w:r w:rsidRPr="00F01DC6">
              <w:rPr>
                <w:rFonts w:ascii="Times New Roman" w:hAnsi="Times New Roman" w:cs="Times New Roman"/>
                <w:sz w:val="12"/>
                <w:szCs w:val="12"/>
              </w:rPr>
              <w:t>строительства</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Тепловая</w:t>
            </w:r>
            <w:r w:rsidRPr="00F01DC6">
              <w:rPr>
                <w:rFonts w:ascii="Times New Roman" w:hAnsi="Times New Roman" w:cs="Times New Roman"/>
                <w:sz w:val="12"/>
                <w:szCs w:val="12"/>
                <w:lang w:val="ru-RU"/>
              </w:rPr>
              <w:t xml:space="preserve"> </w:t>
            </w:r>
            <w:r w:rsidRPr="00F01DC6">
              <w:rPr>
                <w:rFonts w:ascii="Times New Roman" w:hAnsi="Times New Roman" w:cs="Times New Roman"/>
                <w:w w:val="95"/>
                <w:sz w:val="12"/>
                <w:szCs w:val="12"/>
              </w:rPr>
              <w:t>нагрузка,</w:t>
            </w:r>
            <w:r w:rsidRPr="00F01DC6">
              <w:rPr>
                <w:rFonts w:ascii="Times New Roman" w:hAnsi="Times New Roman" w:cs="Times New Roman"/>
                <w:spacing w:val="-48"/>
                <w:w w:val="95"/>
                <w:sz w:val="12"/>
                <w:szCs w:val="12"/>
              </w:rPr>
              <w:t xml:space="preserve"> </w:t>
            </w:r>
            <w:r w:rsidRPr="00F01DC6">
              <w:rPr>
                <w:rFonts w:ascii="Times New Roman" w:hAnsi="Times New Roman" w:cs="Times New Roman"/>
                <w:sz w:val="12"/>
                <w:szCs w:val="12"/>
              </w:rPr>
              <w:t>Гкал/ч</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1</w:t>
            </w:r>
          </w:p>
        </w:tc>
        <w:tc>
          <w:tcPr>
            <w:tcW w:w="2922"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Здание</w:t>
            </w:r>
            <w:r w:rsidRPr="00F01DC6">
              <w:rPr>
                <w:rFonts w:ascii="Times New Roman" w:hAnsi="Times New Roman" w:cs="Times New Roman"/>
                <w:spacing w:val="-9"/>
                <w:sz w:val="12"/>
                <w:szCs w:val="12"/>
              </w:rPr>
              <w:t xml:space="preserve"> </w:t>
            </w:r>
            <w:r w:rsidRPr="00F01DC6">
              <w:rPr>
                <w:rFonts w:ascii="Times New Roman" w:hAnsi="Times New Roman" w:cs="Times New Roman"/>
                <w:sz w:val="12"/>
                <w:szCs w:val="12"/>
              </w:rPr>
              <w:t>администрации</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п. Антоновка,</w:t>
            </w:r>
            <w:r w:rsidRPr="00F01DC6">
              <w:rPr>
                <w:rFonts w:ascii="Times New Roman" w:hAnsi="Times New Roman" w:cs="Times New Roman"/>
                <w:spacing w:val="1"/>
                <w:sz w:val="12"/>
                <w:szCs w:val="12"/>
              </w:rPr>
              <w:t xml:space="preserve"> </w:t>
            </w:r>
            <w:r w:rsidRPr="00F01DC6">
              <w:rPr>
                <w:rFonts w:ascii="Times New Roman" w:hAnsi="Times New Roman" w:cs="Times New Roman"/>
                <w:w w:val="95"/>
                <w:sz w:val="12"/>
                <w:szCs w:val="12"/>
              </w:rPr>
              <w:t>ул.</w:t>
            </w:r>
            <w:r w:rsidRPr="00F01DC6">
              <w:rPr>
                <w:rFonts w:ascii="Times New Roman" w:hAnsi="Times New Roman" w:cs="Times New Roman"/>
                <w:spacing w:val="40"/>
                <w:w w:val="95"/>
                <w:sz w:val="12"/>
                <w:szCs w:val="12"/>
              </w:rPr>
              <w:t xml:space="preserve"> </w:t>
            </w:r>
            <w:r w:rsidRPr="00F01DC6">
              <w:rPr>
                <w:rFonts w:ascii="Times New Roman" w:hAnsi="Times New Roman" w:cs="Times New Roman"/>
                <w:w w:val="95"/>
                <w:sz w:val="12"/>
                <w:szCs w:val="12"/>
              </w:rPr>
              <w:t>Кооперативная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pacing w:val="-1"/>
                <w:sz w:val="12"/>
                <w:szCs w:val="12"/>
              </w:rPr>
              <w:t>Индивидуальное</w:t>
            </w:r>
            <w:r w:rsidRPr="00F01DC6">
              <w:rPr>
                <w:rFonts w:ascii="Times New Roman" w:hAnsi="Times New Roman" w:cs="Times New Roman"/>
                <w:spacing w:val="-51"/>
                <w:sz w:val="12"/>
                <w:szCs w:val="12"/>
              </w:rPr>
              <w:t xml:space="preserve"> </w:t>
            </w:r>
            <w:r w:rsidRPr="00F01DC6">
              <w:rPr>
                <w:rFonts w:ascii="Times New Roman" w:hAnsi="Times New Roman" w:cs="Times New Roman"/>
                <w:spacing w:val="-1"/>
                <w:sz w:val="12"/>
                <w:szCs w:val="12"/>
              </w:rPr>
              <w:t>теплоснабжение</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строительства до</w:t>
            </w:r>
            <w:r w:rsidRPr="00F01DC6">
              <w:rPr>
                <w:rFonts w:ascii="Times New Roman" w:hAnsi="Times New Roman" w:cs="Times New Roman"/>
                <w:spacing w:val="-51"/>
                <w:sz w:val="12"/>
                <w:szCs w:val="12"/>
                <w:lang w:val="ru-RU"/>
              </w:rPr>
              <w:t xml:space="preserve">  </w:t>
            </w:r>
            <w:r w:rsidRPr="00F01DC6">
              <w:rPr>
                <w:rFonts w:ascii="Times New Roman" w:hAnsi="Times New Roman" w:cs="Times New Roman"/>
                <w:sz w:val="12"/>
                <w:szCs w:val="12"/>
                <w:lang w:val="ru-RU"/>
              </w:rPr>
              <w:t>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0,040</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2</w:t>
            </w:r>
          </w:p>
        </w:tc>
        <w:tc>
          <w:tcPr>
            <w:tcW w:w="2922"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Пристрой спортивного</w:t>
            </w:r>
            <w:r w:rsidRPr="00F01DC6">
              <w:rPr>
                <w:rFonts w:ascii="Times New Roman" w:hAnsi="Times New Roman" w:cs="Times New Roman"/>
                <w:spacing w:val="-51"/>
                <w:sz w:val="12"/>
                <w:szCs w:val="12"/>
                <w:lang w:val="ru-RU"/>
              </w:rPr>
              <w:t xml:space="preserve"> </w:t>
            </w:r>
            <w:r w:rsidRPr="00F01DC6">
              <w:rPr>
                <w:rFonts w:ascii="Times New Roman" w:hAnsi="Times New Roman" w:cs="Times New Roman"/>
                <w:w w:val="95"/>
                <w:sz w:val="12"/>
                <w:szCs w:val="12"/>
                <w:lang w:val="ru-RU"/>
              </w:rPr>
              <w:t>зала</w:t>
            </w:r>
            <w:r w:rsidRPr="00F01DC6">
              <w:rPr>
                <w:rFonts w:ascii="Times New Roman" w:hAnsi="Times New Roman" w:cs="Times New Roman"/>
                <w:spacing w:val="15"/>
                <w:w w:val="95"/>
                <w:sz w:val="12"/>
                <w:szCs w:val="12"/>
                <w:lang w:val="ru-RU"/>
              </w:rPr>
              <w:t xml:space="preserve"> </w:t>
            </w:r>
            <w:r w:rsidRPr="00F01DC6">
              <w:rPr>
                <w:rFonts w:ascii="Times New Roman" w:hAnsi="Times New Roman" w:cs="Times New Roman"/>
                <w:w w:val="95"/>
                <w:sz w:val="12"/>
                <w:szCs w:val="12"/>
                <w:lang w:val="ru-RU"/>
              </w:rPr>
              <w:t>к</w:t>
            </w:r>
            <w:r w:rsidRPr="00F01DC6">
              <w:rPr>
                <w:rFonts w:ascii="Times New Roman" w:hAnsi="Times New Roman" w:cs="Times New Roman"/>
                <w:spacing w:val="14"/>
                <w:w w:val="95"/>
                <w:sz w:val="12"/>
                <w:szCs w:val="12"/>
                <w:lang w:val="ru-RU"/>
              </w:rPr>
              <w:t xml:space="preserve"> </w:t>
            </w:r>
            <w:r w:rsidRPr="00F01DC6">
              <w:rPr>
                <w:rFonts w:ascii="Times New Roman" w:hAnsi="Times New Roman" w:cs="Times New Roman"/>
                <w:w w:val="95"/>
                <w:sz w:val="12"/>
                <w:szCs w:val="12"/>
                <w:lang w:val="ru-RU"/>
              </w:rPr>
              <w:t>СДК,</w:t>
            </w:r>
            <w:r w:rsidRPr="00F01DC6">
              <w:rPr>
                <w:rFonts w:ascii="Times New Roman" w:hAnsi="Times New Roman" w:cs="Times New Roman"/>
                <w:spacing w:val="15"/>
                <w:w w:val="95"/>
                <w:sz w:val="12"/>
                <w:szCs w:val="12"/>
                <w:lang w:val="ru-RU"/>
              </w:rPr>
              <w:t xml:space="preserve"> </w:t>
            </w:r>
            <w:r w:rsidRPr="00F01DC6">
              <w:rPr>
                <w:rFonts w:ascii="Times New Roman" w:hAnsi="Times New Roman" w:cs="Times New Roman"/>
                <w:w w:val="95"/>
                <w:sz w:val="12"/>
                <w:szCs w:val="12"/>
                <w:lang w:val="ru-RU"/>
              </w:rPr>
              <w:t>площадью</w:t>
            </w:r>
            <w:r w:rsidRPr="00F01DC6">
              <w:rPr>
                <w:rFonts w:ascii="Times New Roman" w:hAnsi="Times New Roman" w:cs="Times New Roman"/>
                <w:sz w:val="12"/>
                <w:szCs w:val="12"/>
                <w:lang w:val="ru-RU"/>
              </w:rPr>
              <w:t xml:space="preserve"> </w:t>
            </w:r>
            <w:r w:rsidRPr="00F01DC6">
              <w:rPr>
                <w:rFonts w:ascii="Times New Roman" w:hAnsi="Times New Roman" w:cs="Times New Roman"/>
                <w:sz w:val="12"/>
                <w:szCs w:val="12"/>
              </w:rPr>
              <w:t>380</w:t>
            </w:r>
            <w:r w:rsidRPr="00F01DC6">
              <w:rPr>
                <w:rFonts w:ascii="Times New Roman" w:hAnsi="Times New Roman" w:cs="Times New Roman"/>
                <w:spacing w:val="-8"/>
                <w:sz w:val="12"/>
                <w:szCs w:val="12"/>
              </w:rPr>
              <w:t xml:space="preserve"> </w:t>
            </w:r>
            <w:r w:rsidRPr="00F01DC6">
              <w:rPr>
                <w:rFonts w:ascii="Times New Roman" w:hAnsi="Times New Roman" w:cs="Times New Roman"/>
                <w:sz w:val="12"/>
                <w:szCs w:val="12"/>
              </w:rPr>
              <w:t>кв.м.</w:t>
            </w:r>
          </w:p>
        </w:tc>
        <w:tc>
          <w:tcPr>
            <w:tcW w:w="1134"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п. Антоновка,</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ул.</w:t>
            </w:r>
            <w:r w:rsidRPr="00F01DC6">
              <w:rPr>
                <w:rFonts w:ascii="Times New Roman" w:hAnsi="Times New Roman" w:cs="Times New Roman"/>
                <w:spacing w:val="-8"/>
                <w:sz w:val="12"/>
                <w:szCs w:val="12"/>
                <w:lang w:val="ru-RU"/>
              </w:rPr>
              <w:t xml:space="preserve"> </w:t>
            </w:r>
            <w:r w:rsidRPr="00F01DC6">
              <w:rPr>
                <w:rFonts w:ascii="Times New Roman" w:hAnsi="Times New Roman" w:cs="Times New Roman"/>
                <w:sz w:val="12"/>
                <w:szCs w:val="12"/>
                <w:lang w:val="ru-RU"/>
              </w:rPr>
              <w:t>Мичурина,</w:t>
            </w:r>
            <w:r w:rsidRPr="00F01DC6">
              <w:rPr>
                <w:rFonts w:ascii="Times New Roman" w:hAnsi="Times New Roman" w:cs="Times New Roman"/>
                <w:spacing w:val="-6"/>
                <w:sz w:val="12"/>
                <w:szCs w:val="12"/>
                <w:lang w:val="ru-RU"/>
              </w:rPr>
              <w:t xml:space="preserve"> </w:t>
            </w:r>
            <w:r w:rsidRPr="00F01DC6">
              <w:rPr>
                <w:rFonts w:ascii="Times New Roman" w:hAnsi="Times New Roman" w:cs="Times New Roman"/>
                <w:sz w:val="12"/>
                <w:szCs w:val="12"/>
                <w:lang w:val="ru-RU"/>
              </w:rPr>
              <w:t>31а</w:t>
            </w:r>
          </w:p>
        </w:tc>
        <w:tc>
          <w:tcPr>
            <w:tcW w:w="1134"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Тепловой</w:t>
            </w:r>
            <w:r w:rsidRPr="00F01DC6">
              <w:rPr>
                <w:rFonts w:ascii="Times New Roman" w:hAnsi="Times New Roman" w:cs="Times New Roman"/>
                <w:spacing w:val="-9"/>
                <w:sz w:val="12"/>
                <w:szCs w:val="12"/>
                <w:lang w:val="ru-RU"/>
              </w:rPr>
              <w:t xml:space="preserve"> </w:t>
            </w:r>
            <w:r w:rsidRPr="00F01DC6">
              <w:rPr>
                <w:rFonts w:ascii="Times New Roman" w:hAnsi="Times New Roman" w:cs="Times New Roman"/>
                <w:sz w:val="12"/>
                <w:szCs w:val="12"/>
                <w:lang w:val="ru-RU"/>
              </w:rPr>
              <w:t>модуль</w:t>
            </w:r>
            <w:r w:rsidRPr="00F01DC6">
              <w:rPr>
                <w:rFonts w:ascii="Times New Roman" w:hAnsi="Times New Roman" w:cs="Times New Roman"/>
                <w:spacing w:val="-50"/>
                <w:sz w:val="12"/>
                <w:szCs w:val="12"/>
                <w:lang w:val="ru-RU"/>
              </w:rPr>
              <w:t xml:space="preserve"> </w:t>
            </w:r>
            <w:r w:rsidRPr="00F01DC6">
              <w:rPr>
                <w:rFonts w:ascii="Times New Roman" w:hAnsi="Times New Roman" w:cs="Times New Roman"/>
                <w:sz w:val="12"/>
                <w:szCs w:val="12"/>
                <w:lang w:val="ru-RU"/>
              </w:rPr>
              <w:t>2,0 Мвт п.</w:t>
            </w:r>
            <w:r w:rsidRPr="00F01DC6">
              <w:rPr>
                <w:rFonts w:ascii="Times New Roman" w:hAnsi="Times New Roman" w:cs="Times New Roman"/>
                <w:spacing w:val="-10"/>
                <w:sz w:val="12"/>
                <w:szCs w:val="12"/>
                <w:lang w:val="ru-RU"/>
              </w:rPr>
              <w:t xml:space="preserve"> </w:t>
            </w:r>
            <w:r w:rsidRPr="00F01DC6">
              <w:rPr>
                <w:rFonts w:ascii="Times New Roman" w:hAnsi="Times New Roman" w:cs="Times New Roman"/>
                <w:sz w:val="12"/>
                <w:szCs w:val="12"/>
                <w:lang w:val="ru-RU"/>
              </w:rPr>
              <w:t>Антоновка</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строительства</w:t>
            </w:r>
            <w:r w:rsidRPr="00F01DC6">
              <w:rPr>
                <w:rFonts w:ascii="Times New Roman" w:hAnsi="Times New Roman" w:cs="Times New Roman"/>
                <w:spacing w:val="-10"/>
                <w:sz w:val="12"/>
                <w:szCs w:val="12"/>
                <w:lang w:val="ru-RU"/>
              </w:rPr>
              <w:t xml:space="preserve"> </w:t>
            </w:r>
            <w:r w:rsidRPr="00F01DC6">
              <w:rPr>
                <w:rFonts w:ascii="Times New Roman" w:hAnsi="Times New Roman" w:cs="Times New Roman"/>
                <w:sz w:val="12"/>
                <w:szCs w:val="12"/>
                <w:lang w:val="ru-RU"/>
              </w:rPr>
              <w:t>до 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0,134</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3</w:t>
            </w:r>
          </w:p>
        </w:tc>
        <w:tc>
          <w:tcPr>
            <w:tcW w:w="2922"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Пожарное</w:t>
            </w:r>
            <w:r w:rsidRPr="00F01DC6">
              <w:rPr>
                <w:rFonts w:ascii="Times New Roman" w:hAnsi="Times New Roman" w:cs="Times New Roman"/>
                <w:spacing w:val="-4"/>
                <w:sz w:val="12"/>
                <w:szCs w:val="12"/>
              </w:rPr>
              <w:t xml:space="preserve"> </w:t>
            </w:r>
            <w:r w:rsidRPr="00F01DC6">
              <w:rPr>
                <w:rFonts w:ascii="Times New Roman" w:hAnsi="Times New Roman" w:cs="Times New Roman"/>
                <w:sz w:val="12"/>
                <w:szCs w:val="12"/>
              </w:rPr>
              <w:t>депо</w:t>
            </w:r>
            <w:r w:rsidRPr="00F01DC6">
              <w:rPr>
                <w:rFonts w:ascii="Times New Roman" w:hAnsi="Times New Roman" w:cs="Times New Roman"/>
                <w:spacing w:val="-6"/>
                <w:sz w:val="12"/>
                <w:szCs w:val="12"/>
              </w:rPr>
              <w:t xml:space="preserve"> </w:t>
            </w:r>
            <w:r w:rsidRPr="00F01DC6">
              <w:rPr>
                <w:rFonts w:ascii="Times New Roman" w:hAnsi="Times New Roman" w:cs="Times New Roman"/>
                <w:sz w:val="12"/>
                <w:szCs w:val="12"/>
              </w:rPr>
              <w:t>на</w:t>
            </w:r>
            <w:r w:rsidRPr="00F01DC6">
              <w:rPr>
                <w:rFonts w:ascii="Times New Roman" w:hAnsi="Times New Roman" w:cs="Times New Roman"/>
                <w:spacing w:val="-5"/>
                <w:sz w:val="12"/>
                <w:szCs w:val="12"/>
              </w:rPr>
              <w:t xml:space="preserve"> </w:t>
            </w:r>
            <w:r w:rsidRPr="00F01DC6">
              <w:rPr>
                <w:rFonts w:ascii="Times New Roman" w:hAnsi="Times New Roman" w:cs="Times New Roman"/>
                <w:sz w:val="12"/>
                <w:szCs w:val="12"/>
              </w:rPr>
              <w:t>2</w:t>
            </w:r>
            <w:r w:rsidRPr="00F01DC6">
              <w:rPr>
                <w:rFonts w:ascii="Times New Roman" w:hAnsi="Times New Roman" w:cs="Times New Roman"/>
                <w:spacing w:val="-50"/>
                <w:sz w:val="12"/>
                <w:szCs w:val="12"/>
              </w:rPr>
              <w:t xml:space="preserve"> </w:t>
            </w:r>
            <w:r w:rsidRPr="00F01DC6">
              <w:rPr>
                <w:rFonts w:ascii="Times New Roman" w:hAnsi="Times New Roman" w:cs="Times New Roman"/>
                <w:sz w:val="12"/>
                <w:szCs w:val="12"/>
              </w:rPr>
              <w:t>машины</w:t>
            </w:r>
          </w:p>
        </w:tc>
        <w:tc>
          <w:tcPr>
            <w:tcW w:w="1134"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п. Антоновка,</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w w:val="95"/>
                <w:sz w:val="12"/>
                <w:szCs w:val="12"/>
                <w:lang w:val="ru-RU"/>
              </w:rPr>
              <w:t>ул.</w:t>
            </w:r>
            <w:r w:rsidRPr="00F01DC6">
              <w:rPr>
                <w:rFonts w:ascii="Times New Roman" w:hAnsi="Times New Roman" w:cs="Times New Roman"/>
                <w:spacing w:val="40"/>
                <w:w w:val="95"/>
                <w:sz w:val="12"/>
                <w:szCs w:val="12"/>
                <w:lang w:val="ru-RU"/>
              </w:rPr>
              <w:t xml:space="preserve"> </w:t>
            </w:r>
            <w:r w:rsidRPr="00F01DC6">
              <w:rPr>
                <w:rFonts w:ascii="Times New Roman" w:hAnsi="Times New Roman" w:cs="Times New Roman"/>
                <w:w w:val="95"/>
                <w:sz w:val="12"/>
                <w:szCs w:val="12"/>
                <w:lang w:val="ru-RU"/>
              </w:rPr>
              <w:t>Кооперативная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w w:val="95"/>
                <w:sz w:val="12"/>
                <w:szCs w:val="12"/>
                <w:lang w:val="ru-RU"/>
              </w:rPr>
              <w:t>Перспективная</w:t>
            </w:r>
            <w:r w:rsidRPr="00F01DC6">
              <w:rPr>
                <w:rFonts w:ascii="Times New Roman" w:hAnsi="Times New Roman" w:cs="Times New Roman"/>
                <w:spacing w:val="1"/>
                <w:w w:val="95"/>
                <w:sz w:val="12"/>
                <w:szCs w:val="12"/>
                <w:lang w:val="ru-RU"/>
              </w:rPr>
              <w:t xml:space="preserve"> </w:t>
            </w:r>
            <w:r w:rsidRPr="00F01DC6">
              <w:rPr>
                <w:rFonts w:ascii="Times New Roman" w:hAnsi="Times New Roman" w:cs="Times New Roman"/>
                <w:sz w:val="12"/>
                <w:szCs w:val="12"/>
                <w:lang w:val="ru-RU"/>
              </w:rPr>
              <w:t>новая</w:t>
            </w:r>
            <w:r w:rsidRPr="00F01DC6">
              <w:rPr>
                <w:rFonts w:ascii="Times New Roman" w:hAnsi="Times New Roman" w:cs="Times New Roman"/>
                <w:spacing w:val="-3"/>
                <w:sz w:val="12"/>
                <w:szCs w:val="12"/>
                <w:lang w:val="ru-RU"/>
              </w:rPr>
              <w:t xml:space="preserve"> </w:t>
            </w:r>
            <w:r w:rsidRPr="00F01DC6">
              <w:rPr>
                <w:rFonts w:ascii="Times New Roman" w:hAnsi="Times New Roman" w:cs="Times New Roman"/>
                <w:sz w:val="12"/>
                <w:szCs w:val="12"/>
                <w:lang w:val="ru-RU"/>
              </w:rPr>
              <w:t>БМК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№1</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строительства</w:t>
            </w:r>
            <w:r w:rsidRPr="00F01DC6">
              <w:rPr>
                <w:rFonts w:ascii="Times New Roman" w:hAnsi="Times New Roman" w:cs="Times New Roman"/>
                <w:spacing w:val="-10"/>
                <w:sz w:val="12"/>
                <w:szCs w:val="12"/>
                <w:lang w:val="ru-RU"/>
              </w:rPr>
              <w:t xml:space="preserve"> </w:t>
            </w:r>
            <w:r w:rsidRPr="00F01DC6">
              <w:rPr>
                <w:rFonts w:ascii="Times New Roman" w:hAnsi="Times New Roman" w:cs="Times New Roman"/>
                <w:sz w:val="12"/>
                <w:szCs w:val="12"/>
                <w:lang w:val="ru-RU"/>
              </w:rPr>
              <w:t>до 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0,250</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w w:val="99"/>
                <w:sz w:val="12"/>
                <w:szCs w:val="12"/>
                <w:lang w:val="ru-RU"/>
              </w:rPr>
              <w:t>4</w:t>
            </w:r>
          </w:p>
        </w:tc>
        <w:tc>
          <w:tcPr>
            <w:tcW w:w="2922"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Предприятие</w:t>
            </w:r>
            <w:r w:rsidRPr="00F01DC6">
              <w:rPr>
                <w:rFonts w:ascii="Times New Roman" w:hAnsi="Times New Roman" w:cs="Times New Roman"/>
                <w:spacing w:val="-13"/>
                <w:sz w:val="12"/>
                <w:szCs w:val="12"/>
                <w:lang w:val="ru-RU"/>
              </w:rPr>
              <w:t xml:space="preserve"> </w:t>
            </w:r>
            <w:r w:rsidRPr="00F01DC6">
              <w:rPr>
                <w:rFonts w:ascii="Times New Roman" w:hAnsi="Times New Roman" w:cs="Times New Roman"/>
                <w:sz w:val="12"/>
                <w:szCs w:val="12"/>
                <w:lang w:val="ru-RU"/>
              </w:rPr>
              <w:t>бытового</w:t>
            </w:r>
            <w:r w:rsidRPr="00F01DC6">
              <w:rPr>
                <w:rFonts w:ascii="Times New Roman" w:hAnsi="Times New Roman" w:cs="Times New Roman"/>
                <w:spacing w:val="-50"/>
                <w:sz w:val="12"/>
                <w:szCs w:val="12"/>
                <w:lang w:val="ru-RU"/>
              </w:rPr>
              <w:t xml:space="preserve"> </w:t>
            </w:r>
            <w:r w:rsidRPr="00F01DC6">
              <w:rPr>
                <w:rFonts w:ascii="Times New Roman" w:hAnsi="Times New Roman" w:cs="Times New Roman"/>
                <w:sz w:val="12"/>
                <w:szCs w:val="12"/>
                <w:lang w:val="ru-RU"/>
              </w:rPr>
              <w:t>обслуживания</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на</w:t>
            </w:r>
            <w:r w:rsidRPr="00F01DC6">
              <w:rPr>
                <w:rFonts w:ascii="Times New Roman" w:hAnsi="Times New Roman" w:cs="Times New Roman"/>
                <w:spacing w:val="2"/>
                <w:sz w:val="12"/>
                <w:szCs w:val="12"/>
                <w:lang w:val="ru-RU"/>
              </w:rPr>
              <w:t xml:space="preserve"> </w:t>
            </w:r>
            <w:r w:rsidRPr="00F01DC6">
              <w:rPr>
                <w:rFonts w:ascii="Times New Roman" w:hAnsi="Times New Roman" w:cs="Times New Roman"/>
                <w:sz w:val="12"/>
                <w:szCs w:val="12"/>
                <w:lang w:val="ru-RU"/>
              </w:rPr>
              <w:t>6 рабочих</w:t>
            </w:r>
            <w:r w:rsidRPr="00F01DC6">
              <w:rPr>
                <w:rFonts w:ascii="Times New Roman" w:hAnsi="Times New Roman" w:cs="Times New Roman"/>
                <w:spacing w:val="-5"/>
                <w:sz w:val="12"/>
                <w:szCs w:val="12"/>
                <w:lang w:val="ru-RU"/>
              </w:rPr>
              <w:t xml:space="preserve"> </w:t>
            </w:r>
            <w:r w:rsidRPr="00F01DC6">
              <w:rPr>
                <w:rFonts w:ascii="Times New Roman" w:hAnsi="Times New Roman" w:cs="Times New Roman"/>
                <w:sz w:val="12"/>
                <w:szCs w:val="12"/>
                <w:lang w:val="ru-RU"/>
              </w:rPr>
              <w:t>мест</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п. Антоновка,</w:t>
            </w:r>
            <w:r w:rsidRPr="00F01DC6">
              <w:rPr>
                <w:rFonts w:ascii="Times New Roman" w:hAnsi="Times New Roman" w:cs="Times New Roman"/>
                <w:spacing w:val="1"/>
                <w:sz w:val="12"/>
                <w:szCs w:val="12"/>
              </w:rPr>
              <w:t xml:space="preserve"> </w:t>
            </w:r>
            <w:r w:rsidRPr="00F01DC6">
              <w:rPr>
                <w:rFonts w:ascii="Times New Roman" w:hAnsi="Times New Roman" w:cs="Times New Roman"/>
                <w:w w:val="95"/>
                <w:sz w:val="12"/>
                <w:szCs w:val="12"/>
              </w:rPr>
              <w:t>ул.</w:t>
            </w:r>
            <w:r w:rsidRPr="00F01DC6">
              <w:rPr>
                <w:rFonts w:ascii="Times New Roman" w:hAnsi="Times New Roman" w:cs="Times New Roman"/>
                <w:spacing w:val="40"/>
                <w:w w:val="95"/>
                <w:sz w:val="12"/>
                <w:szCs w:val="12"/>
                <w:lang w:val="ru-RU"/>
              </w:rPr>
              <w:t xml:space="preserve"> </w:t>
            </w:r>
            <w:r w:rsidRPr="00F01DC6">
              <w:rPr>
                <w:rFonts w:ascii="Times New Roman" w:hAnsi="Times New Roman" w:cs="Times New Roman"/>
                <w:w w:val="95"/>
                <w:sz w:val="12"/>
                <w:szCs w:val="12"/>
              </w:rPr>
              <w:t>Кооперативная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pacing w:val="-1"/>
                <w:sz w:val="12"/>
                <w:szCs w:val="12"/>
              </w:rPr>
              <w:t>Индивидуальное</w:t>
            </w:r>
            <w:r w:rsidRPr="00F01DC6">
              <w:rPr>
                <w:rFonts w:ascii="Times New Roman" w:hAnsi="Times New Roman" w:cs="Times New Roman"/>
                <w:spacing w:val="-51"/>
                <w:sz w:val="12"/>
                <w:szCs w:val="12"/>
              </w:rPr>
              <w:t xml:space="preserve"> </w:t>
            </w:r>
            <w:r w:rsidRPr="00F01DC6">
              <w:rPr>
                <w:rFonts w:ascii="Times New Roman" w:hAnsi="Times New Roman" w:cs="Times New Roman"/>
                <w:spacing w:val="-1"/>
                <w:sz w:val="12"/>
                <w:szCs w:val="12"/>
              </w:rPr>
              <w:t>теплоснабжение</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строительства</w:t>
            </w:r>
            <w:r w:rsidRPr="00F01DC6">
              <w:rPr>
                <w:rFonts w:ascii="Times New Roman" w:hAnsi="Times New Roman" w:cs="Times New Roman"/>
                <w:spacing w:val="-10"/>
                <w:sz w:val="12"/>
                <w:szCs w:val="12"/>
                <w:lang w:val="ru-RU"/>
              </w:rPr>
              <w:t xml:space="preserve"> </w:t>
            </w:r>
            <w:r w:rsidRPr="00F01DC6">
              <w:rPr>
                <w:rFonts w:ascii="Times New Roman" w:hAnsi="Times New Roman" w:cs="Times New Roman"/>
                <w:sz w:val="12"/>
                <w:szCs w:val="12"/>
                <w:lang w:val="ru-RU"/>
              </w:rPr>
              <w:t>до 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0,037</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5</w:t>
            </w:r>
          </w:p>
        </w:tc>
        <w:tc>
          <w:tcPr>
            <w:tcW w:w="2922"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Комплексное</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pacing w:val="-1"/>
                <w:sz w:val="12"/>
                <w:szCs w:val="12"/>
                <w:lang w:val="ru-RU"/>
              </w:rPr>
              <w:t xml:space="preserve">предприятие </w:t>
            </w:r>
            <w:r w:rsidRPr="00F01DC6">
              <w:rPr>
                <w:rFonts w:ascii="Times New Roman" w:hAnsi="Times New Roman" w:cs="Times New Roman"/>
                <w:sz w:val="12"/>
                <w:szCs w:val="12"/>
                <w:lang w:val="ru-RU"/>
              </w:rPr>
              <w:t>бытового</w:t>
            </w:r>
            <w:r w:rsidRPr="00F01DC6">
              <w:rPr>
                <w:rFonts w:ascii="Times New Roman" w:hAnsi="Times New Roman" w:cs="Times New Roman"/>
                <w:spacing w:val="-51"/>
                <w:sz w:val="12"/>
                <w:szCs w:val="12"/>
                <w:lang w:val="ru-RU"/>
              </w:rPr>
              <w:t xml:space="preserve"> </w:t>
            </w:r>
            <w:r w:rsidRPr="00F01DC6">
              <w:rPr>
                <w:rFonts w:ascii="Times New Roman" w:hAnsi="Times New Roman" w:cs="Times New Roman"/>
                <w:sz w:val="12"/>
                <w:szCs w:val="12"/>
                <w:lang w:val="ru-RU"/>
              </w:rPr>
              <w:t>обслуживания, с</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прачечной на 30 кг</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белья</w:t>
            </w:r>
            <w:r w:rsidRPr="00F01DC6">
              <w:rPr>
                <w:rFonts w:ascii="Times New Roman" w:hAnsi="Times New Roman" w:cs="Times New Roman"/>
                <w:spacing w:val="2"/>
                <w:sz w:val="12"/>
                <w:szCs w:val="12"/>
                <w:lang w:val="ru-RU"/>
              </w:rPr>
              <w:t xml:space="preserve"> </w:t>
            </w:r>
            <w:r w:rsidRPr="00F01DC6">
              <w:rPr>
                <w:rFonts w:ascii="Times New Roman" w:hAnsi="Times New Roman" w:cs="Times New Roman"/>
                <w:sz w:val="12"/>
                <w:szCs w:val="12"/>
                <w:lang w:val="ru-RU"/>
              </w:rPr>
              <w:t>в</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смену,</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химчисткой на 3 кг</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вещей</w:t>
            </w:r>
            <w:r w:rsidRPr="00F01DC6">
              <w:rPr>
                <w:rFonts w:ascii="Times New Roman" w:hAnsi="Times New Roman" w:cs="Times New Roman"/>
                <w:spacing w:val="-2"/>
                <w:sz w:val="12"/>
                <w:szCs w:val="12"/>
                <w:lang w:val="ru-RU"/>
              </w:rPr>
              <w:t xml:space="preserve"> </w:t>
            </w:r>
            <w:r w:rsidRPr="00F01DC6">
              <w:rPr>
                <w:rFonts w:ascii="Times New Roman" w:hAnsi="Times New Roman" w:cs="Times New Roman"/>
                <w:sz w:val="12"/>
                <w:szCs w:val="12"/>
                <w:lang w:val="ru-RU"/>
              </w:rPr>
              <w:t>в</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смену,</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баней на</w:t>
            </w:r>
            <w:r w:rsidRPr="00F01DC6">
              <w:rPr>
                <w:rFonts w:ascii="Times New Roman" w:hAnsi="Times New Roman" w:cs="Times New Roman"/>
                <w:spacing w:val="-2"/>
                <w:sz w:val="12"/>
                <w:szCs w:val="12"/>
                <w:lang w:val="ru-RU"/>
              </w:rPr>
              <w:t xml:space="preserve"> </w:t>
            </w:r>
            <w:r w:rsidRPr="00F01DC6">
              <w:rPr>
                <w:rFonts w:ascii="Times New Roman" w:hAnsi="Times New Roman" w:cs="Times New Roman"/>
                <w:sz w:val="12"/>
                <w:szCs w:val="12"/>
                <w:lang w:val="ru-RU"/>
              </w:rPr>
              <w:t>10</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мест</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pacing w:val="-1"/>
                <w:sz w:val="12"/>
                <w:szCs w:val="12"/>
              </w:rPr>
              <w:t>п. Антоновка,</w:t>
            </w:r>
            <w:r w:rsidRPr="00F01DC6">
              <w:rPr>
                <w:rFonts w:ascii="Times New Roman" w:hAnsi="Times New Roman" w:cs="Times New Roman"/>
                <w:spacing w:val="-53"/>
                <w:sz w:val="12"/>
                <w:szCs w:val="12"/>
              </w:rPr>
              <w:t xml:space="preserve"> </w:t>
            </w:r>
            <w:r w:rsidRPr="00F01DC6">
              <w:rPr>
                <w:rFonts w:ascii="Times New Roman" w:hAnsi="Times New Roman" w:cs="Times New Roman"/>
                <w:sz w:val="12"/>
                <w:szCs w:val="12"/>
              </w:rPr>
              <w:t>ул.</w:t>
            </w:r>
            <w:r w:rsidRPr="00F01DC6">
              <w:rPr>
                <w:rFonts w:ascii="Times New Roman" w:hAnsi="Times New Roman" w:cs="Times New Roman"/>
                <w:spacing w:val="-7"/>
                <w:sz w:val="12"/>
                <w:szCs w:val="12"/>
              </w:rPr>
              <w:t xml:space="preserve"> </w:t>
            </w:r>
            <w:r w:rsidRPr="00F01DC6">
              <w:rPr>
                <w:rFonts w:ascii="Times New Roman" w:hAnsi="Times New Roman" w:cs="Times New Roman"/>
                <w:sz w:val="12"/>
                <w:szCs w:val="12"/>
              </w:rPr>
              <w:t>Береговая</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pacing w:val="-1"/>
                <w:sz w:val="12"/>
                <w:szCs w:val="12"/>
              </w:rPr>
              <w:t>Индивидуальное</w:t>
            </w:r>
            <w:r w:rsidRPr="00F01DC6">
              <w:rPr>
                <w:rFonts w:ascii="Times New Roman" w:hAnsi="Times New Roman" w:cs="Times New Roman"/>
                <w:spacing w:val="-51"/>
                <w:sz w:val="12"/>
                <w:szCs w:val="12"/>
              </w:rPr>
              <w:t xml:space="preserve"> </w:t>
            </w:r>
            <w:r w:rsidRPr="00F01DC6">
              <w:rPr>
                <w:rFonts w:ascii="Times New Roman" w:hAnsi="Times New Roman" w:cs="Times New Roman"/>
                <w:spacing w:val="-1"/>
                <w:sz w:val="12"/>
                <w:szCs w:val="12"/>
              </w:rPr>
              <w:t>теплоснабжение</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 xml:space="preserve">строительства до </w:t>
            </w:r>
            <w:r w:rsidRPr="00F01DC6">
              <w:rPr>
                <w:rFonts w:ascii="Times New Roman" w:hAnsi="Times New Roman" w:cs="Times New Roman"/>
                <w:spacing w:val="-51"/>
                <w:sz w:val="12"/>
                <w:szCs w:val="12"/>
                <w:lang w:val="ru-RU"/>
              </w:rPr>
              <w:t xml:space="preserve"> </w:t>
            </w:r>
            <w:r w:rsidRPr="00F01DC6">
              <w:rPr>
                <w:rFonts w:ascii="Times New Roman" w:hAnsi="Times New Roman" w:cs="Times New Roman"/>
                <w:sz w:val="12"/>
                <w:szCs w:val="12"/>
                <w:lang w:val="ru-RU"/>
              </w:rPr>
              <w:t>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0,076</w:t>
            </w:r>
          </w:p>
        </w:tc>
      </w:tr>
      <w:tr w:rsidR="00F01DC6" w:rsidRPr="00F01DC6" w:rsidTr="00F01DC6">
        <w:trPr>
          <w:trHeight w:val="70"/>
        </w:trPr>
        <w:tc>
          <w:tcPr>
            <w:tcW w:w="0" w:type="auto"/>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w w:val="99"/>
                <w:sz w:val="12"/>
                <w:szCs w:val="12"/>
              </w:rPr>
              <w:t>6</w:t>
            </w:r>
          </w:p>
        </w:tc>
        <w:tc>
          <w:tcPr>
            <w:tcW w:w="2922"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pacing w:val="-1"/>
                <w:sz w:val="12"/>
                <w:szCs w:val="12"/>
                <w:lang w:val="ru-RU"/>
              </w:rPr>
              <w:t>Реконструкция</w:t>
            </w:r>
            <w:r w:rsidRPr="00F01DC6">
              <w:rPr>
                <w:rFonts w:ascii="Times New Roman" w:hAnsi="Times New Roman" w:cs="Times New Roman"/>
                <w:spacing w:val="-13"/>
                <w:sz w:val="12"/>
                <w:szCs w:val="12"/>
                <w:lang w:val="ru-RU"/>
              </w:rPr>
              <w:t xml:space="preserve"> </w:t>
            </w:r>
            <w:r w:rsidRPr="00F01DC6">
              <w:rPr>
                <w:rFonts w:ascii="Times New Roman" w:hAnsi="Times New Roman" w:cs="Times New Roman"/>
                <w:spacing w:val="-1"/>
                <w:sz w:val="12"/>
                <w:szCs w:val="12"/>
                <w:lang w:val="ru-RU"/>
              </w:rPr>
              <w:t>школы</w:t>
            </w:r>
            <w:r w:rsidRPr="00F01DC6">
              <w:rPr>
                <w:rFonts w:ascii="Times New Roman" w:hAnsi="Times New Roman" w:cs="Times New Roman"/>
                <w:spacing w:val="-12"/>
                <w:sz w:val="12"/>
                <w:szCs w:val="12"/>
                <w:lang w:val="ru-RU"/>
              </w:rPr>
              <w:t xml:space="preserve"> </w:t>
            </w:r>
            <w:r w:rsidRPr="00F01DC6">
              <w:rPr>
                <w:rFonts w:ascii="Times New Roman" w:hAnsi="Times New Roman" w:cs="Times New Roman"/>
                <w:sz w:val="12"/>
                <w:szCs w:val="12"/>
                <w:lang w:val="ru-RU"/>
              </w:rPr>
              <w:t>с</w:t>
            </w:r>
            <w:r w:rsidRPr="00F01DC6">
              <w:rPr>
                <w:rFonts w:ascii="Times New Roman" w:hAnsi="Times New Roman" w:cs="Times New Roman"/>
                <w:spacing w:val="-50"/>
                <w:sz w:val="12"/>
                <w:szCs w:val="12"/>
                <w:lang w:val="ru-RU"/>
              </w:rPr>
              <w:t xml:space="preserve"> </w:t>
            </w:r>
            <w:r w:rsidRPr="00F01DC6">
              <w:rPr>
                <w:rFonts w:ascii="Times New Roman" w:hAnsi="Times New Roman" w:cs="Times New Roman"/>
                <w:sz w:val="12"/>
                <w:szCs w:val="12"/>
                <w:lang w:val="ru-RU"/>
              </w:rPr>
              <w:t>увеличением</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мощности до 110 мест</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и строительство</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пристроя</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для</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дошкольного</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sz w:val="12"/>
                <w:szCs w:val="12"/>
                <w:lang w:val="ru-RU"/>
              </w:rPr>
              <w:t>образовательного учреждения</w:t>
            </w:r>
            <w:r w:rsidRPr="00F01DC6">
              <w:rPr>
                <w:rFonts w:ascii="Times New Roman" w:hAnsi="Times New Roman" w:cs="Times New Roman"/>
                <w:spacing w:val="-4"/>
                <w:sz w:val="12"/>
                <w:szCs w:val="12"/>
                <w:lang w:val="ru-RU"/>
              </w:rPr>
              <w:t xml:space="preserve"> </w:t>
            </w:r>
            <w:r w:rsidRPr="00F01DC6">
              <w:rPr>
                <w:rFonts w:ascii="Times New Roman" w:hAnsi="Times New Roman" w:cs="Times New Roman"/>
                <w:sz w:val="12"/>
                <w:szCs w:val="12"/>
                <w:lang w:val="ru-RU"/>
              </w:rPr>
              <w:t>на</w:t>
            </w:r>
            <w:r w:rsidRPr="00F01DC6">
              <w:rPr>
                <w:rFonts w:ascii="Times New Roman" w:hAnsi="Times New Roman" w:cs="Times New Roman"/>
                <w:spacing w:val="-4"/>
                <w:sz w:val="12"/>
                <w:szCs w:val="12"/>
                <w:lang w:val="ru-RU"/>
              </w:rPr>
              <w:t xml:space="preserve"> </w:t>
            </w:r>
            <w:r w:rsidRPr="00F01DC6">
              <w:rPr>
                <w:rFonts w:ascii="Times New Roman" w:hAnsi="Times New Roman" w:cs="Times New Roman"/>
                <w:sz w:val="12"/>
                <w:szCs w:val="12"/>
                <w:lang w:val="ru-RU"/>
              </w:rPr>
              <w:t>45</w:t>
            </w:r>
            <w:r w:rsidRPr="00F01DC6">
              <w:rPr>
                <w:rFonts w:ascii="Times New Roman" w:hAnsi="Times New Roman" w:cs="Times New Roman"/>
                <w:spacing w:val="-4"/>
                <w:sz w:val="12"/>
                <w:szCs w:val="12"/>
                <w:lang w:val="ru-RU"/>
              </w:rPr>
              <w:t xml:space="preserve"> </w:t>
            </w:r>
            <w:r w:rsidRPr="00F01DC6">
              <w:rPr>
                <w:rFonts w:ascii="Times New Roman" w:hAnsi="Times New Roman" w:cs="Times New Roman"/>
                <w:sz w:val="12"/>
                <w:szCs w:val="12"/>
                <w:lang w:val="ru-RU"/>
              </w:rPr>
              <w:t>мест</w:t>
            </w:r>
          </w:p>
        </w:tc>
        <w:tc>
          <w:tcPr>
            <w:tcW w:w="1134"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п. Антоновка,</w:t>
            </w:r>
            <w:r w:rsidRPr="00F01DC6">
              <w:rPr>
                <w:rFonts w:ascii="Times New Roman" w:hAnsi="Times New Roman" w:cs="Times New Roman"/>
                <w:spacing w:val="-53"/>
                <w:sz w:val="12"/>
                <w:szCs w:val="12"/>
              </w:rPr>
              <w:t xml:space="preserve"> </w:t>
            </w:r>
            <w:r w:rsidRPr="00F01DC6">
              <w:rPr>
                <w:rFonts w:ascii="Times New Roman" w:hAnsi="Times New Roman" w:cs="Times New Roman"/>
                <w:spacing w:val="-1"/>
                <w:sz w:val="12"/>
                <w:szCs w:val="12"/>
              </w:rPr>
              <w:t>Мичурина,</w:t>
            </w:r>
            <w:r w:rsidRPr="00F01DC6">
              <w:rPr>
                <w:rFonts w:ascii="Times New Roman" w:hAnsi="Times New Roman" w:cs="Times New Roman"/>
                <w:spacing w:val="-8"/>
                <w:sz w:val="12"/>
                <w:szCs w:val="12"/>
              </w:rPr>
              <w:t xml:space="preserve"> </w:t>
            </w:r>
            <w:r w:rsidRPr="00F01DC6">
              <w:rPr>
                <w:rFonts w:ascii="Times New Roman" w:hAnsi="Times New Roman" w:cs="Times New Roman"/>
                <w:sz w:val="12"/>
                <w:szCs w:val="12"/>
              </w:rPr>
              <w:t>34а</w:t>
            </w:r>
          </w:p>
        </w:tc>
        <w:tc>
          <w:tcPr>
            <w:tcW w:w="1134"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Тепловой модуль</w:t>
            </w:r>
            <w:r w:rsidRPr="00F01DC6">
              <w:rPr>
                <w:rFonts w:ascii="Times New Roman" w:hAnsi="Times New Roman" w:cs="Times New Roman"/>
                <w:spacing w:val="-52"/>
                <w:sz w:val="12"/>
                <w:szCs w:val="12"/>
                <w:lang w:val="ru-RU"/>
              </w:rPr>
              <w:t xml:space="preserve"> </w:t>
            </w:r>
            <w:r w:rsidRPr="00F01DC6">
              <w:rPr>
                <w:rFonts w:ascii="Times New Roman" w:hAnsi="Times New Roman" w:cs="Times New Roman"/>
                <w:sz w:val="12"/>
                <w:szCs w:val="12"/>
                <w:lang w:val="ru-RU"/>
              </w:rPr>
              <w:t>2,0 Мвт п.</w:t>
            </w:r>
            <w:r w:rsidRPr="00F01DC6">
              <w:rPr>
                <w:rFonts w:ascii="Times New Roman" w:hAnsi="Times New Roman" w:cs="Times New Roman"/>
                <w:spacing w:val="-10"/>
                <w:sz w:val="12"/>
                <w:szCs w:val="12"/>
                <w:lang w:val="ru-RU"/>
              </w:rPr>
              <w:t xml:space="preserve"> </w:t>
            </w:r>
            <w:r w:rsidRPr="00F01DC6">
              <w:rPr>
                <w:rFonts w:ascii="Times New Roman" w:hAnsi="Times New Roman" w:cs="Times New Roman"/>
                <w:sz w:val="12"/>
                <w:szCs w:val="12"/>
                <w:lang w:val="ru-RU"/>
              </w:rPr>
              <w:t>Антоновка</w:t>
            </w:r>
          </w:p>
        </w:tc>
        <w:tc>
          <w:tcPr>
            <w:tcW w:w="1276" w:type="dxa"/>
            <w:vAlign w:val="center"/>
          </w:tcPr>
          <w:p w:rsidR="00F01DC6" w:rsidRPr="00F01DC6" w:rsidRDefault="00F01DC6" w:rsidP="00F01DC6">
            <w:pPr>
              <w:pStyle w:val="aff2"/>
              <w:jc w:val="center"/>
              <w:rPr>
                <w:rFonts w:ascii="Times New Roman" w:hAnsi="Times New Roman" w:cs="Times New Roman"/>
                <w:sz w:val="12"/>
                <w:szCs w:val="12"/>
                <w:lang w:val="ru-RU"/>
              </w:rPr>
            </w:pPr>
            <w:r w:rsidRPr="00F01DC6">
              <w:rPr>
                <w:rFonts w:ascii="Times New Roman" w:hAnsi="Times New Roman" w:cs="Times New Roman"/>
                <w:sz w:val="12"/>
                <w:szCs w:val="12"/>
                <w:lang w:val="ru-RU"/>
              </w:rPr>
              <w:t>Расчетный срок</w:t>
            </w:r>
            <w:r w:rsidRPr="00F01DC6">
              <w:rPr>
                <w:rFonts w:ascii="Times New Roman" w:hAnsi="Times New Roman" w:cs="Times New Roman"/>
                <w:spacing w:val="1"/>
                <w:sz w:val="12"/>
                <w:szCs w:val="12"/>
                <w:lang w:val="ru-RU"/>
              </w:rPr>
              <w:t xml:space="preserve"> </w:t>
            </w:r>
            <w:r w:rsidRPr="00F01DC6">
              <w:rPr>
                <w:rFonts w:ascii="Times New Roman" w:hAnsi="Times New Roman" w:cs="Times New Roman"/>
                <w:w w:val="95"/>
                <w:sz w:val="12"/>
                <w:szCs w:val="12"/>
                <w:lang w:val="ru-RU"/>
              </w:rPr>
              <w:t>реконструкции</w:t>
            </w:r>
            <w:r w:rsidRPr="00F01DC6">
              <w:rPr>
                <w:rFonts w:ascii="Times New Roman" w:hAnsi="Times New Roman" w:cs="Times New Roman"/>
                <w:spacing w:val="1"/>
                <w:w w:val="95"/>
                <w:sz w:val="12"/>
                <w:szCs w:val="12"/>
                <w:lang w:val="ru-RU"/>
              </w:rPr>
              <w:t xml:space="preserve"> </w:t>
            </w:r>
            <w:r w:rsidRPr="00F01DC6">
              <w:rPr>
                <w:rFonts w:ascii="Times New Roman" w:hAnsi="Times New Roman" w:cs="Times New Roman"/>
                <w:w w:val="95"/>
                <w:sz w:val="12"/>
                <w:szCs w:val="12"/>
                <w:lang w:val="ru-RU"/>
              </w:rPr>
              <w:t>до</w:t>
            </w:r>
            <w:r w:rsidRPr="00F01DC6">
              <w:rPr>
                <w:rFonts w:ascii="Times New Roman" w:hAnsi="Times New Roman" w:cs="Times New Roman"/>
                <w:spacing w:val="-48"/>
                <w:w w:val="95"/>
                <w:sz w:val="12"/>
                <w:szCs w:val="12"/>
                <w:lang w:val="ru-RU"/>
              </w:rPr>
              <w:t xml:space="preserve"> </w:t>
            </w:r>
            <w:r w:rsidRPr="00F01DC6">
              <w:rPr>
                <w:rFonts w:ascii="Times New Roman" w:hAnsi="Times New Roman" w:cs="Times New Roman"/>
                <w:sz w:val="12"/>
                <w:szCs w:val="12"/>
                <w:lang w:val="ru-RU"/>
              </w:rPr>
              <w:t>2033г.</w:t>
            </w:r>
          </w:p>
        </w:tc>
        <w:tc>
          <w:tcPr>
            <w:tcW w:w="855" w:type="dxa"/>
            <w:vAlign w:val="center"/>
          </w:tcPr>
          <w:p w:rsidR="00F01DC6" w:rsidRPr="00F01DC6" w:rsidRDefault="00F01DC6" w:rsidP="00F01DC6">
            <w:pPr>
              <w:pStyle w:val="aff2"/>
              <w:jc w:val="center"/>
              <w:rPr>
                <w:rFonts w:ascii="Times New Roman" w:hAnsi="Times New Roman" w:cs="Times New Roman"/>
                <w:sz w:val="12"/>
                <w:szCs w:val="12"/>
              </w:rPr>
            </w:pPr>
            <w:r w:rsidRPr="00F01DC6">
              <w:rPr>
                <w:rFonts w:ascii="Times New Roman" w:hAnsi="Times New Roman" w:cs="Times New Roman"/>
                <w:sz w:val="12"/>
                <w:szCs w:val="12"/>
              </w:rPr>
              <w:t>0,073</w:t>
            </w:r>
          </w:p>
        </w:tc>
      </w:tr>
    </w:tbl>
    <w:p w:rsidR="00F01DC6" w:rsidRPr="00F01DC6" w:rsidRDefault="00F01DC6" w:rsidP="00F01DC6">
      <w:pPr>
        <w:spacing w:after="0" w:line="240" w:lineRule="auto"/>
        <w:ind w:firstLine="284"/>
        <w:jc w:val="both"/>
        <w:rPr>
          <w:rFonts w:ascii="Times New Roman" w:hAnsi="Times New Roman" w:cs="Times New Roman"/>
          <w:sz w:val="12"/>
          <w:szCs w:val="12"/>
        </w:rPr>
      </w:pPr>
      <w:r w:rsidRPr="00F01DC6">
        <w:rPr>
          <w:rFonts w:ascii="Times New Roman" w:hAnsi="Times New Roman" w:cs="Times New Roman"/>
          <w:sz w:val="12"/>
          <w:szCs w:val="12"/>
        </w:rPr>
        <w:t>Согласно данным генерального плана сельского поселения Антоновка к 2033 году планируется реконструировать/построить 6 общественных зданий, расчетная тепловая нагрузка перспективных объектов строительства сельского поселения Антоновка составит всего 0,610 Гкал/ч.</w:t>
      </w:r>
    </w:p>
    <w:p w:rsidR="00F01DC6" w:rsidRDefault="00F01DC6" w:rsidP="00F01DC6">
      <w:pPr>
        <w:spacing w:after="0" w:line="240" w:lineRule="auto"/>
        <w:ind w:firstLine="284"/>
        <w:jc w:val="both"/>
        <w:rPr>
          <w:rFonts w:ascii="Times New Roman" w:hAnsi="Times New Roman" w:cs="Times New Roman"/>
          <w:sz w:val="12"/>
          <w:szCs w:val="12"/>
        </w:rPr>
      </w:pPr>
      <w:r w:rsidRPr="00F01DC6">
        <w:rPr>
          <w:rFonts w:ascii="Times New Roman" w:hAnsi="Times New Roman" w:cs="Times New Roman"/>
          <w:sz w:val="12"/>
          <w:szCs w:val="12"/>
        </w:rPr>
        <w:t>Таблица 2.4.2  – Тепловая нагрузка  и   прирост   тепловой   нагрузки с.п. Антоновка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4678"/>
        <w:gridCol w:w="850"/>
        <w:gridCol w:w="1706"/>
      </w:tblGrid>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w:t>
            </w:r>
            <w:r w:rsidRPr="00CB3A44">
              <w:rPr>
                <w:rFonts w:ascii="Times New Roman" w:hAnsi="Times New Roman" w:cs="Times New Roman"/>
                <w:spacing w:val="-51"/>
                <w:sz w:val="12"/>
                <w:szCs w:val="12"/>
              </w:rPr>
              <w:t xml:space="preserve"> </w:t>
            </w:r>
            <w:r w:rsidRPr="00CB3A44">
              <w:rPr>
                <w:rFonts w:ascii="Times New Roman" w:hAnsi="Times New Roman" w:cs="Times New Roman"/>
                <w:w w:val="95"/>
                <w:sz w:val="12"/>
                <w:szCs w:val="12"/>
              </w:rPr>
              <w:t>п/п</w:t>
            </w:r>
          </w:p>
        </w:tc>
        <w:tc>
          <w:tcPr>
            <w:tcW w:w="3109"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pacing w:val="-1"/>
                <w:sz w:val="12"/>
                <w:szCs w:val="12"/>
              </w:rPr>
              <w:t>Наименование</w:t>
            </w:r>
            <w:r w:rsidRPr="00CB3A44">
              <w:rPr>
                <w:rFonts w:ascii="Times New Roman" w:hAnsi="Times New Roman" w:cs="Times New Roman"/>
                <w:spacing w:val="-12"/>
                <w:sz w:val="12"/>
                <w:szCs w:val="12"/>
              </w:rPr>
              <w:t xml:space="preserve"> </w:t>
            </w:r>
            <w:r w:rsidRPr="00CB3A44">
              <w:rPr>
                <w:rFonts w:ascii="Times New Roman" w:hAnsi="Times New Roman" w:cs="Times New Roman"/>
                <w:sz w:val="12"/>
                <w:szCs w:val="12"/>
              </w:rPr>
              <w:t>показателя</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Базовое</w:t>
            </w:r>
            <w:r w:rsidRPr="00CB3A44">
              <w:rPr>
                <w:rFonts w:ascii="Times New Roman" w:hAnsi="Times New Roman" w:cs="Times New Roman"/>
                <w:spacing w:val="-51"/>
                <w:sz w:val="12"/>
                <w:szCs w:val="12"/>
              </w:rPr>
              <w:t xml:space="preserve"> </w:t>
            </w:r>
            <w:r w:rsidRPr="00CB3A44">
              <w:rPr>
                <w:rFonts w:ascii="Times New Roman" w:hAnsi="Times New Roman" w:cs="Times New Roman"/>
                <w:w w:val="95"/>
                <w:sz w:val="12"/>
                <w:szCs w:val="12"/>
              </w:rPr>
              <w:t>значение</w:t>
            </w:r>
          </w:p>
        </w:tc>
        <w:tc>
          <w:tcPr>
            <w:tcW w:w="1134"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Расчетный срок</w:t>
            </w:r>
            <w:r w:rsidRPr="00CB3A44">
              <w:rPr>
                <w:rFonts w:ascii="Times New Roman" w:hAnsi="Times New Roman" w:cs="Times New Roman"/>
                <w:spacing w:val="1"/>
                <w:sz w:val="12"/>
                <w:szCs w:val="12"/>
                <w:lang w:val="ru-RU"/>
              </w:rPr>
              <w:t xml:space="preserve"> </w:t>
            </w:r>
            <w:r w:rsidRPr="00CB3A44">
              <w:rPr>
                <w:rFonts w:ascii="Times New Roman" w:hAnsi="Times New Roman" w:cs="Times New Roman"/>
                <w:sz w:val="12"/>
                <w:szCs w:val="12"/>
                <w:lang w:val="ru-RU"/>
              </w:rPr>
              <w:t>строительства до</w:t>
            </w:r>
            <w:r w:rsidR="00CB3A44">
              <w:rPr>
                <w:rFonts w:ascii="Times New Roman" w:hAnsi="Times New Roman" w:cs="Times New Roman"/>
                <w:sz w:val="12"/>
                <w:szCs w:val="12"/>
                <w:lang w:val="ru-RU"/>
              </w:rPr>
              <w:t xml:space="preserve"> </w:t>
            </w:r>
            <w:r w:rsidRPr="00CB3A44">
              <w:rPr>
                <w:rFonts w:ascii="Times New Roman" w:hAnsi="Times New Roman" w:cs="Times New Roman"/>
                <w:spacing w:val="-51"/>
                <w:sz w:val="12"/>
                <w:szCs w:val="12"/>
                <w:lang w:val="ru-RU"/>
              </w:rPr>
              <w:t xml:space="preserve"> </w:t>
            </w:r>
            <w:r w:rsidRPr="00CB3A44">
              <w:rPr>
                <w:rFonts w:ascii="Times New Roman" w:hAnsi="Times New Roman" w:cs="Times New Roman"/>
                <w:sz w:val="12"/>
                <w:szCs w:val="12"/>
                <w:lang w:val="ru-RU"/>
              </w:rPr>
              <w:t>2033г.</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1.</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Прирост</w:t>
            </w:r>
            <w:r w:rsidRPr="00CB3A44">
              <w:rPr>
                <w:rFonts w:ascii="Times New Roman" w:hAnsi="Times New Roman" w:cs="Times New Roman"/>
                <w:spacing w:val="-7"/>
                <w:sz w:val="12"/>
                <w:szCs w:val="12"/>
                <w:lang w:val="ru-RU"/>
              </w:rPr>
              <w:t xml:space="preserve"> </w:t>
            </w:r>
            <w:r w:rsidRPr="00CB3A44">
              <w:rPr>
                <w:rFonts w:ascii="Times New Roman" w:hAnsi="Times New Roman" w:cs="Times New Roman"/>
                <w:sz w:val="12"/>
                <w:szCs w:val="12"/>
                <w:lang w:val="ru-RU"/>
              </w:rPr>
              <w:t>тепловой</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нагрузки</w:t>
            </w:r>
            <w:r w:rsidRPr="00CB3A44">
              <w:rPr>
                <w:rFonts w:ascii="Times New Roman" w:hAnsi="Times New Roman" w:cs="Times New Roman"/>
                <w:spacing w:val="-7"/>
                <w:sz w:val="12"/>
                <w:szCs w:val="12"/>
                <w:lang w:val="ru-RU"/>
              </w:rPr>
              <w:t xml:space="preserve"> </w:t>
            </w:r>
            <w:r w:rsidRPr="00CB3A44">
              <w:rPr>
                <w:rFonts w:ascii="Times New Roman" w:hAnsi="Times New Roman" w:cs="Times New Roman"/>
                <w:sz w:val="12"/>
                <w:szCs w:val="12"/>
                <w:lang w:val="ru-RU"/>
              </w:rPr>
              <w:t>перспективного</w:t>
            </w:r>
            <w:r w:rsidRPr="00CB3A44">
              <w:rPr>
                <w:rFonts w:ascii="Times New Roman" w:hAnsi="Times New Roman" w:cs="Times New Roman"/>
                <w:spacing w:val="-53"/>
                <w:sz w:val="12"/>
                <w:szCs w:val="12"/>
                <w:lang w:val="ru-RU"/>
              </w:rPr>
              <w:t xml:space="preserve"> </w:t>
            </w:r>
            <w:r w:rsidRPr="00CB3A44">
              <w:rPr>
                <w:rFonts w:ascii="Times New Roman" w:hAnsi="Times New Roman" w:cs="Times New Roman"/>
                <w:sz w:val="12"/>
                <w:szCs w:val="12"/>
                <w:lang w:val="ru-RU"/>
              </w:rPr>
              <w:t>строительства всего,</w:t>
            </w:r>
            <w:r w:rsidRPr="00CB3A44">
              <w:rPr>
                <w:rFonts w:ascii="Times New Roman" w:hAnsi="Times New Roman" w:cs="Times New Roman"/>
                <w:spacing w:val="1"/>
                <w:sz w:val="12"/>
                <w:szCs w:val="12"/>
                <w:lang w:val="ru-RU"/>
              </w:rPr>
              <w:t xml:space="preserve"> </w:t>
            </w:r>
            <w:r w:rsidRPr="00CB3A44">
              <w:rPr>
                <w:rFonts w:ascii="Times New Roman" w:hAnsi="Times New Roman" w:cs="Times New Roman"/>
                <w:sz w:val="12"/>
                <w:szCs w:val="12"/>
                <w:lang w:val="ru-RU"/>
              </w:rPr>
              <w:t>в</w:t>
            </w:r>
            <w:r w:rsidRPr="00CB3A44">
              <w:rPr>
                <w:rFonts w:ascii="Times New Roman" w:hAnsi="Times New Roman" w:cs="Times New Roman"/>
                <w:spacing w:val="1"/>
                <w:sz w:val="12"/>
                <w:szCs w:val="12"/>
                <w:lang w:val="ru-RU"/>
              </w:rPr>
              <w:t xml:space="preserve"> </w:t>
            </w:r>
            <w:r w:rsidRPr="00CB3A44">
              <w:rPr>
                <w:rFonts w:ascii="Times New Roman" w:hAnsi="Times New Roman" w:cs="Times New Roman"/>
                <w:sz w:val="12"/>
                <w:szCs w:val="12"/>
                <w:lang w:val="ru-RU"/>
              </w:rPr>
              <w:t>т.ч.</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w w:val="99"/>
                <w:sz w:val="12"/>
                <w:szCs w:val="12"/>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0,610</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1.1</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в</w:t>
            </w:r>
            <w:r w:rsidRPr="00CB3A44">
              <w:rPr>
                <w:rFonts w:ascii="Times New Roman" w:hAnsi="Times New Roman" w:cs="Times New Roman"/>
                <w:spacing w:val="-6"/>
                <w:sz w:val="12"/>
                <w:szCs w:val="12"/>
                <w:lang w:val="ru-RU"/>
              </w:rPr>
              <w:t xml:space="preserve"> </w:t>
            </w:r>
            <w:r w:rsidRPr="00CB3A44">
              <w:rPr>
                <w:rFonts w:ascii="Times New Roman" w:hAnsi="Times New Roman" w:cs="Times New Roman"/>
                <w:sz w:val="12"/>
                <w:szCs w:val="12"/>
                <w:lang w:val="ru-RU"/>
              </w:rPr>
              <w:t>зоне</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теплоснабжения</w:t>
            </w:r>
            <w:r w:rsidRPr="00CB3A44">
              <w:rPr>
                <w:rFonts w:ascii="Times New Roman" w:hAnsi="Times New Roman" w:cs="Times New Roman"/>
                <w:spacing w:val="-6"/>
                <w:sz w:val="12"/>
                <w:szCs w:val="12"/>
                <w:lang w:val="ru-RU"/>
              </w:rPr>
              <w:t xml:space="preserve"> </w:t>
            </w:r>
            <w:r w:rsidRPr="00CB3A44">
              <w:rPr>
                <w:rFonts w:ascii="Times New Roman" w:hAnsi="Times New Roman" w:cs="Times New Roman"/>
                <w:sz w:val="12"/>
                <w:szCs w:val="12"/>
                <w:lang w:val="ru-RU"/>
              </w:rPr>
              <w:t>теплового</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модуля</w:t>
            </w:r>
            <w:r w:rsidRPr="00CB3A44">
              <w:rPr>
                <w:rFonts w:ascii="Times New Roman" w:hAnsi="Times New Roman" w:cs="Times New Roman"/>
                <w:spacing w:val="-2"/>
                <w:sz w:val="12"/>
                <w:szCs w:val="12"/>
                <w:lang w:val="ru-RU"/>
              </w:rPr>
              <w:t xml:space="preserve"> </w:t>
            </w:r>
            <w:r w:rsidRPr="00CB3A44">
              <w:rPr>
                <w:rFonts w:ascii="Times New Roman" w:hAnsi="Times New Roman" w:cs="Times New Roman"/>
                <w:sz w:val="12"/>
                <w:szCs w:val="12"/>
                <w:lang w:val="ru-RU"/>
              </w:rPr>
              <w:t>2,0</w:t>
            </w:r>
            <w:r w:rsidRPr="00CB3A44">
              <w:rPr>
                <w:rFonts w:ascii="Times New Roman" w:hAnsi="Times New Roman" w:cs="Times New Roman"/>
                <w:spacing w:val="-5"/>
                <w:sz w:val="12"/>
                <w:szCs w:val="12"/>
                <w:lang w:val="ru-RU"/>
              </w:rPr>
              <w:t xml:space="preserve"> </w:t>
            </w:r>
            <w:r w:rsidRPr="00CB3A44">
              <w:rPr>
                <w:rFonts w:ascii="Times New Roman" w:hAnsi="Times New Roman" w:cs="Times New Roman"/>
                <w:sz w:val="12"/>
                <w:szCs w:val="12"/>
                <w:lang w:val="ru-RU"/>
              </w:rPr>
              <w:t>Мвт</w:t>
            </w:r>
            <w:r w:rsidR="00CB3A44" w:rsidRPr="00CB3A44">
              <w:rPr>
                <w:rFonts w:ascii="Times New Roman" w:hAnsi="Times New Roman" w:cs="Times New Roman"/>
                <w:sz w:val="12"/>
                <w:szCs w:val="12"/>
                <w:lang w:val="ru-RU"/>
              </w:rPr>
              <w:t xml:space="preserve"> </w:t>
            </w:r>
            <w:r w:rsidRPr="00CB3A44">
              <w:rPr>
                <w:rFonts w:ascii="Times New Roman" w:hAnsi="Times New Roman" w:cs="Times New Roman"/>
                <w:sz w:val="12"/>
                <w:szCs w:val="12"/>
                <w:lang w:val="ru-RU"/>
              </w:rPr>
              <w:t>(п.</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Антоновка,</w:t>
            </w:r>
            <w:r w:rsidRPr="00CB3A44">
              <w:rPr>
                <w:rFonts w:ascii="Times New Roman" w:hAnsi="Times New Roman" w:cs="Times New Roman"/>
                <w:spacing w:val="-11"/>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9"/>
                <w:sz w:val="12"/>
                <w:szCs w:val="12"/>
                <w:lang w:val="ru-RU"/>
              </w:rPr>
              <w:t xml:space="preserve"> </w:t>
            </w:r>
            <w:r w:rsidRPr="00CB3A44">
              <w:rPr>
                <w:rFonts w:ascii="Times New Roman" w:hAnsi="Times New Roman" w:cs="Times New Roman"/>
                <w:sz w:val="12"/>
                <w:szCs w:val="12"/>
                <w:lang w:val="ru-RU"/>
              </w:rPr>
              <w:t>Кооперативная,</w:t>
            </w:r>
            <w:r w:rsidRPr="00CB3A44">
              <w:rPr>
                <w:rFonts w:ascii="Times New Roman" w:hAnsi="Times New Roman" w:cs="Times New Roman"/>
                <w:spacing w:val="-5"/>
                <w:sz w:val="12"/>
                <w:szCs w:val="12"/>
                <w:lang w:val="ru-RU"/>
              </w:rPr>
              <w:t xml:space="preserve"> </w:t>
            </w:r>
            <w:r w:rsidRPr="00CB3A44">
              <w:rPr>
                <w:rFonts w:ascii="Times New Roman" w:hAnsi="Times New Roman" w:cs="Times New Roman"/>
                <w:sz w:val="12"/>
                <w:szCs w:val="12"/>
                <w:lang w:val="ru-RU"/>
              </w:rPr>
              <w:t>1)</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w w:val="99"/>
                <w:sz w:val="12"/>
                <w:szCs w:val="12"/>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0,207</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1.2</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Перспективная</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z w:val="12"/>
                <w:szCs w:val="12"/>
                <w:lang w:val="ru-RU"/>
              </w:rPr>
              <w:t>новая</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z w:val="12"/>
                <w:szCs w:val="12"/>
                <w:lang w:val="ru-RU"/>
              </w:rPr>
              <w:t>БМК№1,</w:t>
            </w:r>
            <w:r w:rsidRPr="00CB3A44">
              <w:rPr>
                <w:rFonts w:ascii="Times New Roman" w:hAnsi="Times New Roman" w:cs="Times New Roman"/>
                <w:spacing w:val="-50"/>
                <w:sz w:val="12"/>
                <w:szCs w:val="12"/>
                <w:lang w:val="ru-RU"/>
              </w:rPr>
              <w:t xml:space="preserve"> </w:t>
            </w:r>
            <w:r w:rsidRPr="00CB3A44">
              <w:rPr>
                <w:rFonts w:ascii="Times New Roman" w:hAnsi="Times New Roman" w:cs="Times New Roman"/>
                <w:spacing w:val="-1"/>
                <w:sz w:val="12"/>
                <w:szCs w:val="12"/>
                <w:lang w:val="ru-RU"/>
              </w:rPr>
              <w:t>п.</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pacing w:val="-1"/>
                <w:sz w:val="12"/>
                <w:szCs w:val="12"/>
                <w:lang w:val="ru-RU"/>
              </w:rPr>
              <w:t>Антоновка,</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10"/>
                <w:sz w:val="12"/>
                <w:szCs w:val="12"/>
                <w:lang w:val="ru-RU"/>
              </w:rPr>
              <w:t xml:space="preserve"> </w:t>
            </w:r>
            <w:r w:rsidRPr="00CB3A44">
              <w:rPr>
                <w:rFonts w:ascii="Times New Roman" w:hAnsi="Times New Roman" w:cs="Times New Roman"/>
                <w:sz w:val="12"/>
                <w:szCs w:val="12"/>
                <w:lang w:val="ru-RU"/>
              </w:rPr>
              <w:t>Кооперативная</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w w:val="99"/>
                <w:sz w:val="12"/>
                <w:szCs w:val="12"/>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0,250</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1.3</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w w:val="95"/>
                <w:sz w:val="12"/>
                <w:szCs w:val="12"/>
                <w:lang w:val="ru-RU"/>
              </w:rPr>
              <w:t>Перспективный</w:t>
            </w:r>
            <w:r w:rsidR="00CB3A44">
              <w:rPr>
                <w:rFonts w:ascii="Times New Roman" w:hAnsi="Times New Roman" w:cs="Times New Roman"/>
                <w:spacing w:val="73"/>
                <w:sz w:val="12"/>
                <w:szCs w:val="12"/>
                <w:lang w:val="ru-RU"/>
              </w:rPr>
              <w:t xml:space="preserve"> </w:t>
            </w:r>
            <w:r w:rsidRPr="00CB3A44">
              <w:rPr>
                <w:rFonts w:ascii="Times New Roman" w:hAnsi="Times New Roman" w:cs="Times New Roman"/>
                <w:w w:val="95"/>
                <w:sz w:val="12"/>
                <w:szCs w:val="12"/>
                <w:lang w:val="ru-RU"/>
              </w:rPr>
              <w:t>индивидуальный</w:t>
            </w:r>
            <w:r w:rsidRPr="00CB3A44">
              <w:rPr>
                <w:rFonts w:ascii="Times New Roman" w:hAnsi="Times New Roman" w:cs="Times New Roman"/>
                <w:spacing w:val="78"/>
                <w:sz w:val="12"/>
                <w:szCs w:val="12"/>
                <w:lang w:val="ru-RU"/>
              </w:rPr>
              <w:t xml:space="preserve"> </w:t>
            </w:r>
            <w:r w:rsidRPr="00CB3A44">
              <w:rPr>
                <w:rFonts w:ascii="Times New Roman" w:hAnsi="Times New Roman" w:cs="Times New Roman"/>
                <w:w w:val="95"/>
                <w:sz w:val="12"/>
                <w:szCs w:val="12"/>
                <w:lang w:val="ru-RU"/>
              </w:rPr>
              <w:t>источник,</w:t>
            </w:r>
            <w:r w:rsidR="00CB3A44" w:rsidRPr="00CB3A44">
              <w:rPr>
                <w:rFonts w:ascii="Times New Roman" w:hAnsi="Times New Roman" w:cs="Times New Roman"/>
                <w:sz w:val="12"/>
                <w:szCs w:val="12"/>
                <w:lang w:val="ru-RU"/>
              </w:rPr>
              <w:t xml:space="preserve"> </w:t>
            </w:r>
            <w:r w:rsidRPr="00CB3A44">
              <w:rPr>
                <w:rFonts w:ascii="Times New Roman" w:hAnsi="Times New Roman" w:cs="Times New Roman"/>
                <w:spacing w:val="-1"/>
                <w:sz w:val="12"/>
                <w:szCs w:val="12"/>
                <w:lang w:val="ru-RU"/>
              </w:rPr>
              <w:t>п.</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pacing w:val="-1"/>
                <w:sz w:val="12"/>
                <w:szCs w:val="12"/>
                <w:lang w:val="ru-RU"/>
              </w:rPr>
              <w:t>Антоновка,</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10"/>
                <w:sz w:val="12"/>
                <w:szCs w:val="12"/>
                <w:lang w:val="ru-RU"/>
              </w:rPr>
              <w:t xml:space="preserve"> </w:t>
            </w:r>
            <w:r w:rsidRPr="00CB3A44">
              <w:rPr>
                <w:rFonts w:ascii="Times New Roman" w:hAnsi="Times New Roman" w:cs="Times New Roman"/>
                <w:sz w:val="12"/>
                <w:szCs w:val="12"/>
                <w:lang w:val="ru-RU"/>
              </w:rPr>
              <w:t>Кооперативная</w:t>
            </w:r>
            <w:r w:rsidRPr="00CB3A44">
              <w:rPr>
                <w:rFonts w:ascii="Times New Roman" w:hAnsi="Times New Roman" w:cs="Times New Roman"/>
                <w:spacing w:val="-50"/>
                <w:sz w:val="12"/>
                <w:szCs w:val="12"/>
                <w:lang w:val="ru-RU"/>
              </w:rPr>
              <w:t xml:space="preserve"> </w:t>
            </w:r>
            <w:r w:rsidRPr="00CB3A44">
              <w:rPr>
                <w:rFonts w:ascii="Times New Roman" w:hAnsi="Times New Roman" w:cs="Times New Roman"/>
                <w:sz w:val="12"/>
                <w:szCs w:val="12"/>
                <w:lang w:val="ru-RU"/>
              </w:rPr>
              <w:t>п.</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Антоновка,</w:t>
            </w:r>
            <w:r w:rsidR="00CB3A44">
              <w:rPr>
                <w:rFonts w:ascii="Times New Roman" w:hAnsi="Times New Roman" w:cs="Times New Roman"/>
                <w:spacing w:val="-11"/>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8"/>
                <w:sz w:val="12"/>
                <w:szCs w:val="12"/>
                <w:lang w:val="ru-RU"/>
              </w:rPr>
              <w:t xml:space="preserve"> </w:t>
            </w:r>
            <w:r w:rsidRPr="00CB3A44">
              <w:rPr>
                <w:rFonts w:ascii="Times New Roman" w:hAnsi="Times New Roman" w:cs="Times New Roman"/>
                <w:sz w:val="12"/>
                <w:szCs w:val="12"/>
                <w:lang w:val="ru-RU"/>
              </w:rPr>
              <w:t>Береговая</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w w:val="99"/>
                <w:sz w:val="12"/>
                <w:szCs w:val="12"/>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0,153</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2.</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Тепловая</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нагрузка</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всего,</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в</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т.ч.</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0,5759</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1,1859</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2.1</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в</w:t>
            </w:r>
            <w:r w:rsidRPr="00CB3A44">
              <w:rPr>
                <w:rFonts w:ascii="Times New Roman" w:hAnsi="Times New Roman" w:cs="Times New Roman"/>
                <w:spacing w:val="-6"/>
                <w:sz w:val="12"/>
                <w:szCs w:val="12"/>
                <w:lang w:val="ru-RU"/>
              </w:rPr>
              <w:t xml:space="preserve"> </w:t>
            </w:r>
            <w:r w:rsidRPr="00CB3A44">
              <w:rPr>
                <w:rFonts w:ascii="Times New Roman" w:hAnsi="Times New Roman" w:cs="Times New Roman"/>
                <w:sz w:val="12"/>
                <w:szCs w:val="12"/>
                <w:lang w:val="ru-RU"/>
              </w:rPr>
              <w:t>зоне</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теплоснабжения</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теплового</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модуля</w:t>
            </w:r>
            <w:r w:rsidRPr="00CB3A44">
              <w:rPr>
                <w:rFonts w:ascii="Times New Roman" w:hAnsi="Times New Roman" w:cs="Times New Roman"/>
                <w:spacing w:val="-3"/>
                <w:sz w:val="12"/>
                <w:szCs w:val="12"/>
                <w:lang w:val="ru-RU"/>
              </w:rPr>
              <w:t xml:space="preserve"> </w:t>
            </w:r>
            <w:r w:rsidRPr="00CB3A44">
              <w:rPr>
                <w:rFonts w:ascii="Times New Roman" w:hAnsi="Times New Roman" w:cs="Times New Roman"/>
                <w:sz w:val="12"/>
                <w:szCs w:val="12"/>
                <w:lang w:val="ru-RU"/>
              </w:rPr>
              <w:t>2,0</w:t>
            </w:r>
            <w:r w:rsidRPr="00CB3A44">
              <w:rPr>
                <w:rFonts w:ascii="Times New Roman" w:hAnsi="Times New Roman" w:cs="Times New Roman"/>
                <w:spacing w:val="-4"/>
                <w:sz w:val="12"/>
                <w:szCs w:val="12"/>
                <w:lang w:val="ru-RU"/>
              </w:rPr>
              <w:t xml:space="preserve"> </w:t>
            </w:r>
            <w:r w:rsidRPr="00CB3A44">
              <w:rPr>
                <w:rFonts w:ascii="Times New Roman" w:hAnsi="Times New Roman" w:cs="Times New Roman"/>
                <w:sz w:val="12"/>
                <w:szCs w:val="12"/>
                <w:lang w:val="ru-RU"/>
              </w:rPr>
              <w:t>Мвт</w:t>
            </w:r>
            <w:r w:rsidR="00CB3A44" w:rsidRPr="00CB3A44">
              <w:rPr>
                <w:rFonts w:ascii="Times New Roman" w:hAnsi="Times New Roman" w:cs="Times New Roman"/>
                <w:sz w:val="12"/>
                <w:szCs w:val="12"/>
                <w:lang w:val="ru-RU"/>
              </w:rPr>
              <w:t xml:space="preserve"> </w:t>
            </w:r>
            <w:r w:rsidRPr="00CB3A44">
              <w:rPr>
                <w:rFonts w:ascii="Times New Roman" w:hAnsi="Times New Roman" w:cs="Times New Roman"/>
                <w:sz w:val="12"/>
                <w:szCs w:val="12"/>
                <w:lang w:val="ru-RU"/>
              </w:rPr>
              <w:t>(п.</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Антоновка,</w:t>
            </w:r>
            <w:r w:rsidRPr="00CB3A44">
              <w:rPr>
                <w:rFonts w:ascii="Times New Roman" w:hAnsi="Times New Roman" w:cs="Times New Roman"/>
                <w:spacing w:val="-11"/>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9"/>
                <w:sz w:val="12"/>
                <w:szCs w:val="12"/>
                <w:lang w:val="ru-RU"/>
              </w:rPr>
              <w:t xml:space="preserve"> </w:t>
            </w:r>
            <w:r w:rsidRPr="00CB3A44">
              <w:rPr>
                <w:rFonts w:ascii="Times New Roman" w:hAnsi="Times New Roman" w:cs="Times New Roman"/>
                <w:sz w:val="12"/>
                <w:szCs w:val="12"/>
                <w:lang w:val="ru-RU"/>
              </w:rPr>
              <w:t>Кооперативная,</w:t>
            </w:r>
            <w:r w:rsidRPr="00CB3A44">
              <w:rPr>
                <w:rFonts w:ascii="Times New Roman" w:hAnsi="Times New Roman" w:cs="Times New Roman"/>
                <w:spacing w:val="-5"/>
                <w:sz w:val="12"/>
                <w:szCs w:val="12"/>
                <w:lang w:val="ru-RU"/>
              </w:rPr>
              <w:t xml:space="preserve"> </w:t>
            </w:r>
            <w:r w:rsidRPr="00CB3A44">
              <w:rPr>
                <w:rFonts w:ascii="Times New Roman" w:hAnsi="Times New Roman" w:cs="Times New Roman"/>
                <w:sz w:val="12"/>
                <w:szCs w:val="12"/>
                <w:lang w:val="ru-RU"/>
              </w:rPr>
              <w:t>1)</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0,5759</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0,7829</w:t>
            </w:r>
          </w:p>
        </w:tc>
      </w:tr>
      <w:tr w:rsidR="00CB3A44"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lang w:val="ru-RU"/>
              </w:rPr>
              <w:t>2</w:t>
            </w:r>
            <w:r w:rsidRPr="00CB3A44">
              <w:rPr>
                <w:rFonts w:ascii="Times New Roman" w:hAnsi="Times New Roman" w:cs="Times New Roman"/>
                <w:sz w:val="12"/>
                <w:szCs w:val="12"/>
              </w:rPr>
              <w:t>.2</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z w:val="12"/>
                <w:szCs w:val="12"/>
                <w:lang w:val="ru-RU"/>
              </w:rPr>
              <w:t>Перспективная</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z w:val="12"/>
                <w:szCs w:val="12"/>
                <w:lang w:val="ru-RU"/>
              </w:rPr>
              <w:t>новая</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z w:val="12"/>
                <w:szCs w:val="12"/>
                <w:lang w:val="ru-RU"/>
              </w:rPr>
              <w:t>БМК№1,</w:t>
            </w:r>
            <w:r w:rsidRPr="00CB3A44">
              <w:rPr>
                <w:rFonts w:ascii="Times New Roman" w:hAnsi="Times New Roman" w:cs="Times New Roman"/>
                <w:spacing w:val="-50"/>
                <w:sz w:val="12"/>
                <w:szCs w:val="12"/>
                <w:lang w:val="ru-RU"/>
              </w:rPr>
              <w:t xml:space="preserve"> </w:t>
            </w:r>
            <w:r w:rsidRPr="00CB3A44">
              <w:rPr>
                <w:rFonts w:ascii="Times New Roman" w:hAnsi="Times New Roman" w:cs="Times New Roman"/>
                <w:spacing w:val="-1"/>
                <w:sz w:val="12"/>
                <w:szCs w:val="12"/>
                <w:lang w:val="ru-RU"/>
              </w:rPr>
              <w:t>п.</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pacing w:val="-1"/>
                <w:sz w:val="12"/>
                <w:szCs w:val="12"/>
                <w:lang w:val="ru-RU"/>
              </w:rPr>
              <w:t>Антоновка,</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10"/>
                <w:sz w:val="12"/>
                <w:szCs w:val="12"/>
                <w:lang w:val="ru-RU"/>
              </w:rPr>
              <w:t xml:space="preserve"> </w:t>
            </w:r>
            <w:r w:rsidRPr="00CB3A44">
              <w:rPr>
                <w:rFonts w:ascii="Times New Roman" w:hAnsi="Times New Roman" w:cs="Times New Roman"/>
                <w:sz w:val="12"/>
                <w:szCs w:val="12"/>
                <w:lang w:val="ru-RU"/>
              </w:rPr>
              <w:t>Кооперативная</w:t>
            </w:r>
          </w:p>
        </w:tc>
        <w:tc>
          <w:tcPr>
            <w:tcW w:w="565"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w w:val="99"/>
                <w:sz w:val="12"/>
                <w:szCs w:val="12"/>
                <w:lang w:val="ru-RU"/>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0,250</w:t>
            </w:r>
          </w:p>
        </w:tc>
      </w:tr>
      <w:tr w:rsidR="00F01DC6" w:rsidRPr="00CB3A44" w:rsidTr="00CB3A44">
        <w:trPr>
          <w:trHeight w:val="70"/>
        </w:trPr>
        <w:tc>
          <w:tcPr>
            <w:tcW w:w="192"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2.3</w:t>
            </w:r>
          </w:p>
        </w:tc>
        <w:tc>
          <w:tcPr>
            <w:tcW w:w="3109" w:type="pct"/>
            <w:vAlign w:val="center"/>
          </w:tcPr>
          <w:p w:rsidR="00F01DC6" w:rsidRPr="00CB3A44" w:rsidRDefault="00F01DC6" w:rsidP="00CB3A44">
            <w:pPr>
              <w:pStyle w:val="aff2"/>
              <w:jc w:val="center"/>
              <w:rPr>
                <w:rFonts w:ascii="Times New Roman" w:hAnsi="Times New Roman" w:cs="Times New Roman"/>
                <w:sz w:val="12"/>
                <w:szCs w:val="12"/>
                <w:lang w:val="ru-RU"/>
              </w:rPr>
            </w:pPr>
            <w:r w:rsidRPr="00CB3A44">
              <w:rPr>
                <w:rFonts w:ascii="Times New Roman" w:hAnsi="Times New Roman" w:cs="Times New Roman"/>
                <w:spacing w:val="-1"/>
                <w:sz w:val="12"/>
                <w:szCs w:val="12"/>
                <w:lang w:val="ru-RU"/>
              </w:rPr>
              <w:t>Перспективный</w:t>
            </w:r>
            <w:r w:rsidRPr="00CB3A44">
              <w:rPr>
                <w:rFonts w:ascii="Times New Roman" w:hAnsi="Times New Roman" w:cs="Times New Roman"/>
                <w:spacing w:val="-10"/>
                <w:sz w:val="12"/>
                <w:szCs w:val="12"/>
                <w:lang w:val="ru-RU"/>
              </w:rPr>
              <w:t xml:space="preserve"> </w:t>
            </w:r>
            <w:r w:rsidRPr="00CB3A44">
              <w:rPr>
                <w:rFonts w:ascii="Times New Roman" w:hAnsi="Times New Roman" w:cs="Times New Roman"/>
                <w:spacing w:val="-1"/>
                <w:sz w:val="12"/>
                <w:szCs w:val="12"/>
                <w:lang w:val="ru-RU"/>
              </w:rPr>
              <w:t>индивидуальный</w:t>
            </w:r>
            <w:r w:rsidRPr="00CB3A44">
              <w:rPr>
                <w:rFonts w:ascii="Times New Roman" w:hAnsi="Times New Roman" w:cs="Times New Roman"/>
                <w:spacing w:val="-9"/>
                <w:sz w:val="12"/>
                <w:szCs w:val="12"/>
                <w:lang w:val="ru-RU"/>
              </w:rPr>
              <w:t xml:space="preserve"> </w:t>
            </w:r>
            <w:r w:rsidRPr="00CB3A44">
              <w:rPr>
                <w:rFonts w:ascii="Times New Roman" w:hAnsi="Times New Roman" w:cs="Times New Roman"/>
                <w:sz w:val="12"/>
                <w:szCs w:val="12"/>
                <w:lang w:val="ru-RU"/>
              </w:rPr>
              <w:t xml:space="preserve">источник, </w:t>
            </w:r>
            <w:r w:rsidRPr="00CB3A44">
              <w:rPr>
                <w:rFonts w:ascii="Times New Roman" w:hAnsi="Times New Roman" w:cs="Times New Roman"/>
                <w:spacing w:val="-1"/>
                <w:sz w:val="12"/>
                <w:szCs w:val="12"/>
                <w:lang w:val="ru-RU"/>
              </w:rPr>
              <w:t>п.</w:t>
            </w:r>
            <w:r w:rsidRPr="00CB3A44">
              <w:rPr>
                <w:rFonts w:ascii="Times New Roman" w:hAnsi="Times New Roman" w:cs="Times New Roman"/>
                <w:spacing w:val="-13"/>
                <w:sz w:val="12"/>
                <w:szCs w:val="12"/>
                <w:lang w:val="ru-RU"/>
              </w:rPr>
              <w:t xml:space="preserve"> </w:t>
            </w:r>
            <w:r w:rsidRPr="00CB3A44">
              <w:rPr>
                <w:rFonts w:ascii="Times New Roman" w:hAnsi="Times New Roman" w:cs="Times New Roman"/>
                <w:spacing w:val="-1"/>
                <w:sz w:val="12"/>
                <w:szCs w:val="12"/>
                <w:lang w:val="ru-RU"/>
              </w:rPr>
              <w:t>Антоновка,</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10"/>
                <w:sz w:val="12"/>
                <w:szCs w:val="12"/>
                <w:lang w:val="ru-RU"/>
              </w:rPr>
              <w:t xml:space="preserve"> </w:t>
            </w:r>
            <w:r w:rsidRPr="00CB3A44">
              <w:rPr>
                <w:rFonts w:ascii="Times New Roman" w:hAnsi="Times New Roman" w:cs="Times New Roman"/>
                <w:sz w:val="12"/>
                <w:szCs w:val="12"/>
                <w:lang w:val="ru-RU"/>
              </w:rPr>
              <w:t>Кооперативная</w:t>
            </w:r>
            <w:r w:rsidRPr="00CB3A44">
              <w:rPr>
                <w:rFonts w:ascii="Times New Roman" w:hAnsi="Times New Roman" w:cs="Times New Roman"/>
                <w:spacing w:val="-50"/>
                <w:sz w:val="12"/>
                <w:szCs w:val="12"/>
                <w:lang w:val="ru-RU"/>
              </w:rPr>
              <w:t xml:space="preserve"> </w:t>
            </w:r>
            <w:r w:rsidRPr="00CB3A44">
              <w:rPr>
                <w:rFonts w:ascii="Times New Roman" w:hAnsi="Times New Roman" w:cs="Times New Roman"/>
                <w:sz w:val="12"/>
                <w:szCs w:val="12"/>
                <w:lang w:val="ru-RU"/>
              </w:rPr>
              <w:t>п.</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Антоновка,</w:t>
            </w:r>
            <w:r w:rsidRPr="00CB3A44">
              <w:rPr>
                <w:rFonts w:ascii="Times New Roman" w:hAnsi="Times New Roman" w:cs="Times New Roman"/>
                <w:spacing w:val="-12"/>
                <w:sz w:val="12"/>
                <w:szCs w:val="12"/>
                <w:lang w:val="ru-RU"/>
              </w:rPr>
              <w:t xml:space="preserve"> </w:t>
            </w:r>
            <w:r w:rsidRPr="00CB3A44">
              <w:rPr>
                <w:rFonts w:ascii="Times New Roman" w:hAnsi="Times New Roman" w:cs="Times New Roman"/>
                <w:sz w:val="12"/>
                <w:szCs w:val="12"/>
                <w:lang w:val="ru-RU"/>
              </w:rPr>
              <w:t>ул.</w:t>
            </w:r>
            <w:r w:rsidRPr="00CB3A44">
              <w:rPr>
                <w:rFonts w:ascii="Times New Roman" w:hAnsi="Times New Roman" w:cs="Times New Roman"/>
                <w:spacing w:val="-9"/>
                <w:sz w:val="12"/>
                <w:szCs w:val="12"/>
                <w:lang w:val="ru-RU"/>
              </w:rPr>
              <w:t xml:space="preserve"> </w:t>
            </w:r>
            <w:r w:rsidRPr="00CB3A44">
              <w:rPr>
                <w:rFonts w:ascii="Times New Roman" w:hAnsi="Times New Roman" w:cs="Times New Roman"/>
                <w:sz w:val="12"/>
                <w:szCs w:val="12"/>
                <w:lang w:val="ru-RU"/>
              </w:rPr>
              <w:t>Береговая</w:t>
            </w:r>
          </w:p>
        </w:tc>
        <w:tc>
          <w:tcPr>
            <w:tcW w:w="565"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w w:val="99"/>
                <w:sz w:val="12"/>
                <w:szCs w:val="12"/>
              </w:rPr>
              <w:t>-</w:t>
            </w:r>
          </w:p>
        </w:tc>
        <w:tc>
          <w:tcPr>
            <w:tcW w:w="1134" w:type="pct"/>
            <w:vAlign w:val="center"/>
          </w:tcPr>
          <w:p w:rsidR="00F01DC6" w:rsidRPr="00CB3A44" w:rsidRDefault="00F01DC6" w:rsidP="00CB3A44">
            <w:pPr>
              <w:pStyle w:val="aff2"/>
              <w:jc w:val="center"/>
              <w:rPr>
                <w:rFonts w:ascii="Times New Roman" w:hAnsi="Times New Roman" w:cs="Times New Roman"/>
                <w:sz w:val="12"/>
                <w:szCs w:val="12"/>
              </w:rPr>
            </w:pPr>
            <w:r w:rsidRPr="00CB3A44">
              <w:rPr>
                <w:rFonts w:ascii="Times New Roman" w:hAnsi="Times New Roman" w:cs="Times New Roman"/>
                <w:sz w:val="12"/>
                <w:szCs w:val="12"/>
              </w:rPr>
              <w:t>0,153</w:t>
            </w:r>
          </w:p>
        </w:tc>
      </w:tr>
    </w:tbl>
    <w:p w:rsidR="00CB3A44" w:rsidRPr="00CB3A44" w:rsidRDefault="00CB3A44" w:rsidP="00CB3A44">
      <w:pPr>
        <w:spacing w:after="0" w:line="240" w:lineRule="auto"/>
        <w:ind w:firstLine="284"/>
        <w:jc w:val="both"/>
        <w:rPr>
          <w:rFonts w:ascii="Times New Roman" w:hAnsi="Times New Roman" w:cs="Times New Roman"/>
          <w:sz w:val="12"/>
          <w:szCs w:val="12"/>
        </w:rPr>
      </w:pPr>
      <w:r w:rsidRPr="00CB3A44">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p>
    <w:p w:rsidR="00F01DC6" w:rsidRDefault="00CB3A44" w:rsidP="00CB3A44">
      <w:pPr>
        <w:spacing w:after="0" w:line="240" w:lineRule="auto"/>
        <w:ind w:firstLine="284"/>
        <w:jc w:val="both"/>
        <w:rPr>
          <w:rFonts w:ascii="Times New Roman" w:hAnsi="Times New Roman" w:cs="Times New Roman"/>
          <w:sz w:val="12"/>
          <w:szCs w:val="12"/>
        </w:rPr>
      </w:pPr>
      <w:r w:rsidRPr="00CB3A44">
        <w:rPr>
          <w:rFonts w:ascii="Times New Roman" w:hAnsi="Times New Roman" w:cs="Times New Roman"/>
          <w:sz w:val="12"/>
          <w:szCs w:val="12"/>
        </w:rPr>
        <w:t>Перспективные зоны теплоснабжения существующей котельной, а также блочно-модульного источника тепловой энергии, планируемых к размещению на территории п. Антоновка, представлены на рисунке 2.4.1.</w:t>
      </w:r>
    </w:p>
    <w:p w:rsidR="00CB3A44" w:rsidRDefault="00CB3A44" w:rsidP="00CB3A44">
      <w:pPr>
        <w:spacing w:after="0" w:line="240" w:lineRule="auto"/>
        <w:ind w:firstLine="284"/>
        <w:jc w:val="both"/>
        <w:rPr>
          <w:rFonts w:ascii="Times New Roman" w:hAnsi="Times New Roman" w:cs="Times New Roman"/>
          <w:sz w:val="12"/>
          <w:szCs w:val="12"/>
        </w:rPr>
      </w:pPr>
      <w:r w:rsidRPr="00CB3A44">
        <w:rPr>
          <w:rFonts w:ascii="Times New Roman" w:hAnsi="Times New Roman" w:cs="Times New Roman"/>
          <w:sz w:val="12"/>
          <w:szCs w:val="12"/>
        </w:rPr>
        <w:t>Рисунок 2.4.1 – Перспективные зоны теплоснабжения существующей котельной, а также планируемого блочно-модульного источника тепловой энерги</w:t>
      </w:r>
      <w:r>
        <w:rPr>
          <w:rFonts w:ascii="Times New Roman" w:hAnsi="Times New Roman" w:cs="Times New Roman"/>
          <w:sz w:val="12"/>
          <w:szCs w:val="12"/>
        </w:rPr>
        <w:t>и, действующих на территории п.</w:t>
      </w:r>
      <w:r w:rsidRPr="00CB3A44">
        <w:rPr>
          <w:rFonts w:ascii="Times New Roman" w:hAnsi="Times New Roman" w:cs="Times New Roman"/>
          <w:sz w:val="12"/>
          <w:szCs w:val="12"/>
        </w:rPr>
        <w:t>Антоновка</w:t>
      </w:r>
    </w:p>
    <w:p w:rsidR="00CB3A44" w:rsidRDefault="00D86A17" w:rsidP="00D86A1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63D6AC2" wp14:editId="4D354567">
            <wp:extent cx="790575" cy="558344"/>
            <wp:effectExtent l="0" t="0" r="0" b="0"/>
            <wp:docPr id="265" name="Рисунок 265"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щ.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90575" cy="558344"/>
                    </a:xfrm>
                    <a:prstGeom prst="rect">
                      <a:avLst/>
                    </a:prstGeom>
                    <a:noFill/>
                    <a:ln>
                      <a:noFill/>
                    </a:ln>
                  </pic:spPr>
                </pic:pic>
              </a:graphicData>
            </a:graphic>
          </wp:inline>
        </w:drawing>
      </w:r>
    </w:p>
    <w:p w:rsidR="00D86A17" w:rsidRPr="00D86A17" w:rsidRDefault="00D86A17" w:rsidP="00D86A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D86A17">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D86A17" w:rsidRP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 перспективных индивидуальных жилых домов сельского поселения Антоновка рассчитана по укрупненным показателям и представлена в таблице 2.5.1.</w:t>
      </w:r>
    </w:p>
    <w:p w:rsid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Таблица 2.5.1 – Значения потребля</w:t>
      </w:r>
      <w:r>
        <w:rPr>
          <w:rFonts w:ascii="Times New Roman" w:hAnsi="Times New Roman" w:cs="Times New Roman"/>
          <w:sz w:val="12"/>
          <w:szCs w:val="12"/>
        </w:rPr>
        <w:t xml:space="preserve">емой тепловой мощности ИЖС с.п. </w:t>
      </w:r>
      <w:r w:rsidRPr="00D86A17">
        <w:rPr>
          <w:rFonts w:ascii="Times New Roman" w:hAnsi="Times New Roman" w:cs="Times New Roman"/>
          <w:sz w:val="12"/>
          <w:szCs w:val="12"/>
        </w:rPr>
        <w:t>Антоновка,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
        <w:gridCol w:w="4723"/>
        <w:gridCol w:w="990"/>
        <w:gridCol w:w="1438"/>
      </w:tblGrid>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w:t>
            </w:r>
            <w:r w:rsidRPr="00D86A17">
              <w:rPr>
                <w:rFonts w:ascii="Times New Roman" w:hAnsi="Times New Roman" w:cs="Times New Roman"/>
                <w:spacing w:val="-51"/>
                <w:sz w:val="12"/>
                <w:szCs w:val="12"/>
              </w:rPr>
              <w:t xml:space="preserve"> </w:t>
            </w:r>
            <w:r w:rsidRPr="00D86A17">
              <w:rPr>
                <w:rFonts w:ascii="Times New Roman" w:hAnsi="Times New Roman" w:cs="Times New Roman"/>
                <w:w w:val="95"/>
                <w:sz w:val="12"/>
                <w:szCs w:val="12"/>
              </w:rPr>
              <w:t>п/п</w:t>
            </w:r>
          </w:p>
        </w:tc>
        <w:tc>
          <w:tcPr>
            <w:tcW w:w="3139"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Наименование</w:t>
            </w:r>
            <w:r w:rsidRPr="00D86A17">
              <w:rPr>
                <w:rFonts w:ascii="Times New Roman" w:hAnsi="Times New Roman" w:cs="Times New Roman"/>
                <w:spacing w:val="-13"/>
                <w:sz w:val="12"/>
                <w:szCs w:val="12"/>
              </w:rPr>
              <w:t xml:space="preserve"> </w:t>
            </w:r>
            <w:r w:rsidRPr="00D86A17">
              <w:rPr>
                <w:rFonts w:ascii="Times New Roman" w:hAnsi="Times New Roman" w:cs="Times New Roman"/>
                <w:sz w:val="12"/>
                <w:szCs w:val="12"/>
              </w:rPr>
              <w:t>показателя</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Базовое</w:t>
            </w:r>
            <w:r w:rsidRPr="00D86A17">
              <w:rPr>
                <w:rFonts w:ascii="Times New Roman" w:hAnsi="Times New Roman" w:cs="Times New Roman"/>
                <w:spacing w:val="-51"/>
                <w:sz w:val="12"/>
                <w:szCs w:val="12"/>
              </w:rPr>
              <w:t xml:space="preserve"> </w:t>
            </w:r>
            <w:r w:rsidRPr="00D86A17">
              <w:rPr>
                <w:rFonts w:ascii="Times New Roman" w:hAnsi="Times New Roman" w:cs="Times New Roman"/>
                <w:w w:val="95"/>
                <w:sz w:val="12"/>
                <w:szCs w:val="12"/>
              </w:rPr>
              <w:t>значение</w:t>
            </w:r>
          </w:p>
        </w:tc>
        <w:tc>
          <w:tcPr>
            <w:tcW w:w="956"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Расчетный срок</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строительства до</w:t>
            </w:r>
            <w:r w:rsidRPr="00D86A17">
              <w:rPr>
                <w:rFonts w:ascii="Times New Roman" w:hAnsi="Times New Roman" w:cs="Times New Roman"/>
                <w:spacing w:val="-51"/>
                <w:sz w:val="12"/>
                <w:szCs w:val="12"/>
                <w:lang w:val="ru-RU"/>
              </w:rPr>
              <w:t xml:space="preserve"> </w:t>
            </w:r>
            <w:r w:rsidRPr="00D86A17">
              <w:rPr>
                <w:rFonts w:ascii="Times New Roman" w:hAnsi="Times New Roman" w:cs="Times New Roman"/>
                <w:sz w:val="12"/>
                <w:szCs w:val="12"/>
                <w:lang w:val="ru-RU"/>
              </w:rPr>
              <w:t>2033г.</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1</w:t>
            </w:r>
          </w:p>
        </w:tc>
        <w:tc>
          <w:tcPr>
            <w:tcW w:w="3139"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Прирост</w:t>
            </w:r>
            <w:r w:rsidRPr="00D86A17">
              <w:rPr>
                <w:rFonts w:ascii="Times New Roman" w:hAnsi="Times New Roman" w:cs="Times New Roman"/>
                <w:spacing w:val="-10"/>
                <w:sz w:val="12"/>
                <w:szCs w:val="12"/>
                <w:lang w:val="ru-RU"/>
              </w:rPr>
              <w:t xml:space="preserve"> </w:t>
            </w:r>
            <w:r w:rsidRPr="00D86A17">
              <w:rPr>
                <w:rFonts w:ascii="Times New Roman" w:hAnsi="Times New Roman" w:cs="Times New Roman"/>
                <w:sz w:val="12"/>
                <w:szCs w:val="12"/>
                <w:lang w:val="ru-RU"/>
              </w:rPr>
              <w:t>тепловой</w:t>
            </w:r>
            <w:r w:rsidRPr="00D86A17">
              <w:rPr>
                <w:rFonts w:ascii="Times New Roman" w:hAnsi="Times New Roman" w:cs="Times New Roman"/>
                <w:spacing w:val="-11"/>
                <w:sz w:val="12"/>
                <w:szCs w:val="12"/>
                <w:lang w:val="ru-RU"/>
              </w:rPr>
              <w:t xml:space="preserve"> </w:t>
            </w:r>
            <w:r w:rsidRPr="00D86A17">
              <w:rPr>
                <w:rFonts w:ascii="Times New Roman" w:hAnsi="Times New Roman" w:cs="Times New Roman"/>
                <w:sz w:val="12"/>
                <w:szCs w:val="12"/>
                <w:lang w:val="ru-RU"/>
              </w:rPr>
              <w:t>нагрузки</w:t>
            </w:r>
            <w:r w:rsidRPr="00D86A17">
              <w:rPr>
                <w:rFonts w:ascii="Times New Roman" w:hAnsi="Times New Roman" w:cs="Times New Roman"/>
                <w:spacing w:val="-10"/>
                <w:sz w:val="12"/>
                <w:szCs w:val="12"/>
                <w:lang w:val="ru-RU"/>
              </w:rPr>
              <w:t xml:space="preserve"> </w:t>
            </w:r>
            <w:r w:rsidRPr="00D86A17">
              <w:rPr>
                <w:rFonts w:ascii="Times New Roman" w:hAnsi="Times New Roman" w:cs="Times New Roman"/>
                <w:sz w:val="12"/>
                <w:szCs w:val="12"/>
                <w:lang w:val="ru-RU"/>
              </w:rPr>
              <w:t>индивидуальных</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жилых</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домов</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перспективного строительства всего,</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в</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т.ч.</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0,442</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1.1</w:t>
            </w:r>
          </w:p>
        </w:tc>
        <w:tc>
          <w:tcPr>
            <w:tcW w:w="3139"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В</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северной</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части</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между</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ул.</w:t>
            </w:r>
            <w:r w:rsidRPr="00D86A17">
              <w:rPr>
                <w:rFonts w:ascii="Times New Roman" w:hAnsi="Times New Roman" w:cs="Times New Roman"/>
                <w:spacing w:val="-6"/>
                <w:sz w:val="12"/>
                <w:szCs w:val="12"/>
                <w:lang w:val="ru-RU"/>
              </w:rPr>
              <w:t xml:space="preserve"> </w:t>
            </w:r>
            <w:r w:rsidRPr="00D86A17">
              <w:rPr>
                <w:rFonts w:ascii="Times New Roman" w:hAnsi="Times New Roman" w:cs="Times New Roman"/>
                <w:sz w:val="12"/>
                <w:szCs w:val="12"/>
                <w:lang w:val="ru-RU"/>
              </w:rPr>
              <w:t>Кооперативная</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и</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ул.</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Мичурина,</w:t>
            </w:r>
            <w:r w:rsidRPr="00D86A17">
              <w:rPr>
                <w:rFonts w:ascii="Times New Roman" w:hAnsi="Times New Roman" w:cs="Times New Roman"/>
                <w:spacing w:val="-2"/>
                <w:sz w:val="12"/>
                <w:szCs w:val="12"/>
                <w:lang w:val="ru-RU"/>
              </w:rPr>
              <w:t xml:space="preserve"> </w:t>
            </w:r>
            <w:r w:rsidRPr="00D86A17">
              <w:rPr>
                <w:rFonts w:ascii="Times New Roman" w:hAnsi="Times New Roman" w:cs="Times New Roman"/>
                <w:sz w:val="12"/>
                <w:szCs w:val="12"/>
                <w:lang w:val="ru-RU"/>
              </w:rPr>
              <w:t>п.</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Антоновка</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0,032</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1.2</w:t>
            </w:r>
          </w:p>
        </w:tc>
        <w:tc>
          <w:tcPr>
            <w:tcW w:w="3139"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В</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северной</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части</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по</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ул.</w:t>
            </w:r>
            <w:r w:rsidRPr="00D86A17">
              <w:rPr>
                <w:rFonts w:ascii="Times New Roman" w:hAnsi="Times New Roman" w:cs="Times New Roman"/>
                <w:spacing w:val="-2"/>
                <w:sz w:val="12"/>
                <w:szCs w:val="12"/>
                <w:lang w:val="ru-RU"/>
              </w:rPr>
              <w:t xml:space="preserve"> </w:t>
            </w:r>
            <w:r w:rsidRPr="00D86A17">
              <w:rPr>
                <w:rFonts w:ascii="Times New Roman" w:hAnsi="Times New Roman" w:cs="Times New Roman"/>
                <w:sz w:val="12"/>
                <w:szCs w:val="12"/>
                <w:lang w:val="ru-RU"/>
              </w:rPr>
              <w:t>Мичурина,</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п.</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Антоновка</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0,008</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1.3</w:t>
            </w:r>
          </w:p>
        </w:tc>
        <w:tc>
          <w:tcPr>
            <w:tcW w:w="3139"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Площадка</w:t>
            </w:r>
            <w:r w:rsidRPr="00D86A17">
              <w:rPr>
                <w:rFonts w:ascii="Times New Roman" w:hAnsi="Times New Roman" w:cs="Times New Roman"/>
                <w:spacing w:val="-3"/>
                <w:sz w:val="12"/>
                <w:szCs w:val="12"/>
              </w:rPr>
              <w:t xml:space="preserve"> </w:t>
            </w:r>
            <w:r w:rsidRPr="00D86A17">
              <w:rPr>
                <w:rFonts w:ascii="Times New Roman" w:hAnsi="Times New Roman" w:cs="Times New Roman"/>
                <w:sz w:val="12"/>
                <w:szCs w:val="12"/>
              </w:rPr>
              <w:t>№1,</w:t>
            </w:r>
            <w:r w:rsidRPr="00D86A17">
              <w:rPr>
                <w:rFonts w:ascii="Times New Roman" w:hAnsi="Times New Roman" w:cs="Times New Roman"/>
                <w:spacing w:val="-6"/>
                <w:sz w:val="12"/>
                <w:szCs w:val="12"/>
              </w:rPr>
              <w:t xml:space="preserve"> </w:t>
            </w:r>
            <w:r w:rsidRPr="00D86A17">
              <w:rPr>
                <w:rFonts w:ascii="Times New Roman" w:hAnsi="Times New Roman" w:cs="Times New Roman"/>
                <w:sz w:val="12"/>
                <w:szCs w:val="12"/>
              </w:rPr>
              <w:t>п.</w:t>
            </w:r>
            <w:r w:rsidRPr="00D86A17">
              <w:rPr>
                <w:rFonts w:ascii="Times New Roman" w:hAnsi="Times New Roman" w:cs="Times New Roman"/>
                <w:spacing w:val="-7"/>
                <w:sz w:val="12"/>
                <w:szCs w:val="12"/>
              </w:rPr>
              <w:t xml:space="preserve"> </w:t>
            </w:r>
            <w:r w:rsidRPr="00D86A17">
              <w:rPr>
                <w:rFonts w:ascii="Times New Roman" w:hAnsi="Times New Roman" w:cs="Times New Roman"/>
                <w:sz w:val="12"/>
                <w:szCs w:val="12"/>
              </w:rPr>
              <w:t>Антоновка</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0,276</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1.4</w:t>
            </w:r>
          </w:p>
        </w:tc>
        <w:tc>
          <w:tcPr>
            <w:tcW w:w="3139"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Площадка</w:t>
            </w:r>
            <w:r w:rsidRPr="00D86A17">
              <w:rPr>
                <w:rFonts w:ascii="Times New Roman" w:hAnsi="Times New Roman" w:cs="Times New Roman"/>
                <w:spacing w:val="-3"/>
                <w:sz w:val="12"/>
                <w:szCs w:val="12"/>
              </w:rPr>
              <w:t xml:space="preserve"> </w:t>
            </w:r>
            <w:r w:rsidRPr="00D86A17">
              <w:rPr>
                <w:rFonts w:ascii="Times New Roman" w:hAnsi="Times New Roman" w:cs="Times New Roman"/>
                <w:sz w:val="12"/>
                <w:szCs w:val="12"/>
              </w:rPr>
              <w:t>№2,</w:t>
            </w:r>
            <w:r w:rsidRPr="00D86A17">
              <w:rPr>
                <w:rFonts w:ascii="Times New Roman" w:hAnsi="Times New Roman" w:cs="Times New Roman"/>
                <w:spacing w:val="-5"/>
                <w:sz w:val="12"/>
                <w:szCs w:val="12"/>
              </w:rPr>
              <w:t xml:space="preserve"> </w:t>
            </w:r>
            <w:r w:rsidRPr="00D86A17">
              <w:rPr>
                <w:rFonts w:ascii="Times New Roman" w:hAnsi="Times New Roman" w:cs="Times New Roman"/>
                <w:sz w:val="12"/>
                <w:szCs w:val="12"/>
              </w:rPr>
              <w:t>п.</w:t>
            </w:r>
            <w:r w:rsidRPr="00D86A17">
              <w:rPr>
                <w:rFonts w:ascii="Times New Roman" w:hAnsi="Times New Roman" w:cs="Times New Roman"/>
                <w:spacing w:val="-8"/>
                <w:sz w:val="12"/>
                <w:szCs w:val="12"/>
              </w:rPr>
              <w:t xml:space="preserve"> </w:t>
            </w:r>
            <w:r w:rsidRPr="00D86A17">
              <w:rPr>
                <w:rFonts w:ascii="Times New Roman" w:hAnsi="Times New Roman" w:cs="Times New Roman"/>
                <w:sz w:val="12"/>
                <w:szCs w:val="12"/>
              </w:rPr>
              <w:t>Антоновка</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0,126</w:t>
            </w:r>
          </w:p>
        </w:tc>
      </w:tr>
      <w:tr w:rsidR="00D86A17" w:rsidRPr="00D86A17" w:rsidTr="00D86A17">
        <w:trPr>
          <w:trHeight w:val="70"/>
        </w:trPr>
        <w:tc>
          <w:tcPr>
            <w:tcW w:w="247"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2</w:t>
            </w:r>
          </w:p>
        </w:tc>
        <w:tc>
          <w:tcPr>
            <w:tcW w:w="3139"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Потребляемая</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тепловая</w:t>
            </w:r>
            <w:r w:rsidRPr="00D86A17">
              <w:rPr>
                <w:rFonts w:ascii="Times New Roman" w:hAnsi="Times New Roman" w:cs="Times New Roman"/>
                <w:spacing w:val="-6"/>
                <w:sz w:val="12"/>
                <w:szCs w:val="12"/>
                <w:lang w:val="ru-RU"/>
              </w:rPr>
              <w:t xml:space="preserve"> </w:t>
            </w:r>
            <w:r w:rsidRPr="00D86A17">
              <w:rPr>
                <w:rFonts w:ascii="Times New Roman" w:hAnsi="Times New Roman" w:cs="Times New Roman"/>
                <w:sz w:val="12"/>
                <w:szCs w:val="12"/>
                <w:lang w:val="ru-RU"/>
              </w:rPr>
              <w:t>мощность</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индивидуальных</w:t>
            </w:r>
            <w:r w:rsidRPr="00D86A17">
              <w:rPr>
                <w:rFonts w:ascii="Times New Roman" w:hAnsi="Times New Roman" w:cs="Times New Roman"/>
                <w:spacing w:val="-6"/>
                <w:sz w:val="12"/>
                <w:szCs w:val="12"/>
                <w:lang w:val="ru-RU"/>
              </w:rPr>
              <w:t xml:space="preserve"> </w:t>
            </w:r>
            <w:r w:rsidRPr="00D86A17">
              <w:rPr>
                <w:rFonts w:ascii="Times New Roman" w:hAnsi="Times New Roman" w:cs="Times New Roman"/>
                <w:sz w:val="12"/>
                <w:szCs w:val="12"/>
                <w:lang w:val="ru-RU"/>
              </w:rPr>
              <w:t>жилых</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домов</w:t>
            </w:r>
          </w:p>
        </w:tc>
        <w:tc>
          <w:tcPr>
            <w:tcW w:w="658"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1,997</w:t>
            </w:r>
          </w:p>
        </w:tc>
        <w:tc>
          <w:tcPr>
            <w:tcW w:w="95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2,439</w:t>
            </w:r>
          </w:p>
        </w:tc>
      </w:tr>
    </w:tbl>
    <w:p w:rsidR="00D86A17" w:rsidRP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lastRenderedPageBreak/>
        <w:t>Прирост тепловой нагрузки перспективных объектов ИЖС составляет 0,442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w:t>
      </w:r>
    </w:p>
    <w:p w:rsidR="00D86A17" w:rsidRDefault="00D86A17" w:rsidP="00D86A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Перспективные зоны действия</w:t>
      </w:r>
      <w:r w:rsidRPr="00D86A17">
        <w:rPr>
          <w:rFonts w:ascii="Times New Roman" w:hAnsi="Times New Roman" w:cs="Times New Roman"/>
          <w:sz w:val="12"/>
          <w:szCs w:val="12"/>
        </w:rPr>
        <w:t xml:space="preserve"> индиви</w:t>
      </w:r>
      <w:r>
        <w:rPr>
          <w:rFonts w:ascii="Times New Roman" w:hAnsi="Times New Roman" w:cs="Times New Roman"/>
          <w:sz w:val="12"/>
          <w:szCs w:val="12"/>
        </w:rPr>
        <w:t xml:space="preserve">дуального теплоснабжения п. </w:t>
      </w:r>
      <w:r w:rsidRPr="00D86A17">
        <w:rPr>
          <w:rFonts w:ascii="Times New Roman" w:hAnsi="Times New Roman" w:cs="Times New Roman"/>
          <w:sz w:val="12"/>
          <w:szCs w:val="12"/>
        </w:rPr>
        <w:t>Антоновка представлены далее на рисунке 2.5.1.</w:t>
      </w:r>
    </w:p>
    <w:p w:rsid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Рисунок 2.5.1 – Перспективные зоны индивидуального теплоснабжения п. Антоновка</w:t>
      </w:r>
    </w:p>
    <w:p w:rsidR="00D86A17" w:rsidRDefault="00D86A17" w:rsidP="00D86A1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FB471B6" wp14:editId="187B1F2C">
            <wp:extent cx="790575" cy="558344"/>
            <wp:effectExtent l="0" t="0" r="0" b="0"/>
            <wp:docPr id="266" name="Рисунок 266" descr="C:\Users\user\AppData\Local\Microsoft\Windows\Temporary Internet Files\Content.Word\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з.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90575" cy="558344"/>
                    </a:xfrm>
                    <a:prstGeom prst="rect">
                      <a:avLst/>
                    </a:prstGeom>
                    <a:noFill/>
                    <a:ln>
                      <a:noFill/>
                    </a:ln>
                  </pic:spPr>
                </pic:pic>
              </a:graphicData>
            </a:graphic>
          </wp:inline>
        </w:drawing>
      </w:r>
    </w:p>
    <w:p w:rsidR="00D86A17" w:rsidRPr="00D86A17" w:rsidRDefault="00D86A17" w:rsidP="00D86A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D86A17">
        <w:rPr>
          <w:rFonts w:ascii="Times New Roman" w:hAnsi="Times New Roman" w:cs="Times New Roman"/>
          <w:sz w:val="12"/>
          <w:szCs w:val="12"/>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D86A17" w:rsidRP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невозможно отобразить в данной схеме теплоснабжения с.п. Антоновка, т</w:t>
      </w:r>
      <w:r>
        <w:rPr>
          <w:rFonts w:ascii="Times New Roman" w:hAnsi="Times New Roman" w:cs="Times New Roman"/>
          <w:sz w:val="12"/>
          <w:szCs w:val="12"/>
        </w:rPr>
        <w:t>ак как отсутствуют данные в ГП.</w:t>
      </w:r>
    </w:p>
    <w:p w:rsidR="00D86A17" w:rsidRPr="00D86A17" w:rsidRDefault="00D86A17" w:rsidP="00D86A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D86A17">
        <w:rPr>
          <w:rFonts w:ascii="Times New Roman" w:hAnsi="Times New Roman" w:cs="Times New Roman"/>
          <w:sz w:val="12"/>
          <w:szCs w:val="12"/>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D86A17" w:rsidRP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Перечень перспективных объектов теплопотребления, подключенных к тепловым сетям существующей системы теплоснабжения представлен в таблице 2.7.1.</w:t>
      </w:r>
    </w:p>
    <w:p w:rsid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Таблица 2.7.1 – Перечень перспективных объектов теплопотребления, подключенных к тепловым сетям существующей системы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3402"/>
        <w:gridCol w:w="1702"/>
        <w:gridCol w:w="2131"/>
      </w:tblGrid>
      <w:tr w:rsidR="00D86A17" w:rsidRPr="00D86A17" w:rsidTr="00D86A17">
        <w:trPr>
          <w:trHeight w:val="70"/>
        </w:trPr>
        <w:tc>
          <w:tcPr>
            <w:tcW w:w="19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w:t>
            </w:r>
            <w:r w:rsidRPr="00D86A17">
              <w:rPr>
                <w:rFonts w:ascii="Times New Roman" w:hAnsi="Times New Roman" w:cs="Times New Roman"/>
                <w:spacing w:val="-51"/>
                <w:sz w:val="12"/>
                <w:szCs w:val="12"/>
              </w:rPr>
              <w:t xml:space="preserve"> </w:t>
            </w:r>
            <w:r w:rsidRPr="00D86A17">
              <w:rPr>
                <w:rFonts w:ascii="Times New Roman" w:hAnsi="Times New Roman" w:cs="Times New Roman"/>
                <w:w w:val="95"/>
                <w:sz w:val="12"/>
                <w:szCs w:val="12"/>
              </w:rPr>
              <w:t>п/п</w:t>
            </w:r>
          </w:p>
        </w:tc>
        <w:tc>
          <w:tcPr>
            <w:tcW w:w="226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Наименование</w:t>
            </w:r>
            <w:r w:rsidRPr="00D86A17">
              <w:rPr>
                <w:rFonts w:ascii="Times New Roman" w:hAnsi="Times New Roman" w:cs="Times New Roman"/>
                <w:spacing w:val="-9"/>
                <w:sz w:val="12"/>
                <w:szCs w:val="12"/>
              </w:rPr>
              <w:t xml:space="preserve"> </w:t>
            </w:r>
            <w:r w:rsidRPr="00D86A17">
              <w:rPr>
                <w:rFonts w:ascii="Times New Roman" w:hAnsi="Times New Roman" w:cs="Times New Roman"/>
                <w:sz w:val="12"/>
                <w:szCs w:val="12"/>
              </w:rPr>
              <w:t>потребителя</w:t>
            </w:r>
          </w:p>
        </w:tc>
        <w:tc>
          <w:tcPr>
            <w:tcW w:w="113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Местоположение</w:t>
            </w:r>
          </w:p>
        </w:tc>
        <w:tc>
          <w:tcPr>
            <w:tcW w:w="141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Зона</w:t>
            </w:r>
            <w:r w:rsidRPr="00D86A17">
              <w:rPr>
                <w:rFonts w:ascii="Times New Roman" w:hAnsi="Times New Roman" w:cs="Times New Roman"/>
                <w:spacing w:val="-13"/>
                <w:sz w:val="12"/>
                <w:szCs w:val="12"/>
              </w:rPr>
              <w:t xml:space="preserve"> </w:t>
            </w:r>
            <w:r w:rsidRPr="00D86A17">
              <w:rPr>
                <w:rFonts w:ascii="Times New Roman" w:hAnsi="Times New Roman" w:cs="Times New Roman"/>
                <w:sz w:val="12"/>
                <w:szCs w:val="12"/>
              </w:rPr>
              <w:t>теплоснабжения</w:t>
            </w:r>
          </w:p>
        </w:tc>
      </w:tr>
      <w:tr w:rsidR="00D86A17" w:rsidRPr="00D86A17" w:rsidTr="00D86A17">
        <w:trPr>
          <w:trHeight w:val="70"/>
        </w:trPr>
        <w:tc>
          <w:tcPr>
            <w:tcW w:w="19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1</w:t>
            </w:r>
          </w:p>
        </w:tc>
        <w:tc>
          <w:tcPr>
            <w:tcW w:w="226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5"/>
                <w:sz w:val="12"/>
                <w:szCs w:val="12"/>
                <w:lang w:val="ru-RU"/>
              </w:rPr>
              <w:t>Пристрой</w:t>
            </w:r>
            <w:r w:rsidRPr="00D86A17">
              <w:rPr>
                <w:rFonts w:ascii="Times New Roman" w:hAnsi="Times New Roman" w:cs="Times New Roman"/>
                <w:spacing w:val="20"/>
                <w:w w:val="95"/>
                <w:sz w:val="12"/>
                <w:szCs w:val="12"/>
                <w:lang w:val="ru-RU"/>
              </w:rPr>
              <w:t xml:space="preserve"> </w:t>
            </w:r>
            <w:r w:rsidRPr="00D86A17">
              <w:rPr>
                <w:rFonts w:ascii="Times New Roman" w:hAnsi="Times New Roman" w:cs="Times New Roman"/>
                <w:w w:val="95"/>
                <w:sz w:val="12"/>
                <w:szCs w:val="12"/>
                <w:lang w:val="ru-RU"/>
              </w:rPr>
              <w:t>спортивного</w:t>
            </w:r>
            <w:r w:rsidRPr="00D86A17">
              <w:rPr>
                <w:rFonts w:ascii="Times New Roman" w:hAnsi="Times New Roman" w:cs="Times New Roman"/>
                <w:spacing w:val="22"/>
                <w:w w:val="95"/>
                <w:sz w:val="12"/>
                <w:szCs w:val="12"/>
                <w:lang w:val="ru-RU"/>
              </w:rPr>
              <w:t xml:space="preserve"> </w:t>
            </w:r>
            <w:r w:rsidRPr="00D86A17">
              <w:rPr>
                <w:rFonts w:ascii="Times New Roman" w:hAnsi="Times New Roman" w:cs="Times New Roman"/>
                <w:w w:val="95"/>
                <w:sz w:val="12"/>
                <w:szCs w:val="12"/>
                <w:lang w:val="ru-RU"/>
              </w:rPr>
              <w:t>зала</w:t>
            </w:r>
            <w:r w:rsidRPr="00D86A17">
              <w:rPr>
                <w:rFonts w:ascii="Times New Roman" w:hAnsi="Times New Roman" w:cs="Times New Roman"/>
                <w:spacing w:val="23"/>
                <w:w w:val="95"/>
                <w:sz w:val="12"/>
                <w:szCs w:val="12"/>
                <w:lang w:val="ru-RU"/>
              </w:rPr>
              <w:t xml:space="preserve"> </w:t>
            </w:r>
            <w:r w:rsidRPr="00D86A17">
              <w:rPr>
                <w:rFonts w:ascii="Times New Roman" w:hAnsi="Times New Roman" w:cs="Times New Roman"/>
                <w:w w:val="95"/>
                <w:sz w:val="12"/>
                <w:szCs w:val="12"/>
                <w:lang w:val="ru-RU"/>
              </w:rPr>
              <w:t>к</w:t>
            </w:r>
            <w:r w:rsidRPr="00D86A17">
              <w:rPr>
                <w:rFonts w:ascii="Times New Roman" w:hAnsi="Times New Roman" w:cs="Times New Roman"/>
                <w:spacing w:val="21"/>
                <w:w w:val="95"/>
                <w:sz w:val="12"/>
                <w:szCs w:val="12"/>
                <w:lang w:val="ru-RU"/>
              </w:rPr>
              <w:t xml:space="preserve"> </w:t>
            </w:r>
            <w:r w:rsidRPr="00D86A17">
              <w:rPr>
                <w:rFonts w:ascii="Times New Roman" w:hAnsi="Times New Roman" w:cs="Times New Roman"/>
                <w:w w:val="95"/>
                <w:sz w:val="12"/>
                <w:szCs w:val="12"/>
                <w:lang w:val="ru-RU"/>
              </w:rPr>
              <w:t>СДК,</w:t>
            </w:r>
            <w:r w:rsidRPr="00D86A17">
              <w:rPr>
                <w:rFonts w:ascii="Times New Roman" w:hAnsi="Times New Roman" w:cs="Times New Roman"/>
                <w:spacing w:val="-47"/>
                <w:w w:val="95"/>
                <w:sz w:val="12"/>
                <w:szCs w:val="12"/>
                <w:lang w:val="ru-RU"/>
              </w:rPr>
              <w:t xml:space="preserve"> </w:t>
            </w:r>
            <w:r w:rsidRPr="00D86A17">
              <w:rPr>
                <w:rFonts w:ascii="Times New Roman" w:hAnsi="Times New Roman" w:cs="Times New Roman"/>
                <w:sz w:val="12"/>
                <w:szCs w:val="12"/>
                <w:lang w:val="ru-RU"/>
              </w:rPr>
              <w:t xml:space="preserve">площадью </w:t>
            </w:r>
            <w:r w:rsidRPr="00D86A17">
              <w:rPr>
                <w:rFonts w:ascii="Times New Roman" w:hAnsi="Times New Roman" w:cs="Times New Roman"/>
                <w:sz w:val="12"/>
                <w:szCs w:val="12"/>
              </w:rPr>
              <w:t>380</w:t>
            </w:r>
            <w:r w:rsidRPr="00D86A17">
              <w:rPr>
                <w:rFonts w:ascii="Times New Roman" w:hAnsi="Times New Roman" w:cs="Times New Roman"/>
                <w:spacing w:val="1"/>
                <w:sz w:val="12"/>
                <w:szCs w:val="12"/>
              </w:rPr>
              <w:t xml:space="preserve"> </w:t>
            </w:r>
            <w:r w:rsidRPr="00D86A17">
              <w:rPr>
                <w:rFonts w:ascii="Times New Roman" w:hAnsi="Times New Roman" w:cs="Times New Roman"/>
                <w:sz w:val="12"/>
                <w:szCs w:val="12"/>
              </w:rPr>
              <w:t>кв.м.</w:t>
            </w:r>
          </w:p>
        </w:tc>
        <w:tc>
          <w:tcPr>
            <w:tcW w:w="1131"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п. Антоновка,</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ул.</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Мичурина,</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31а</w:t>
            </w:r>
          </w:p>
        </w:tc>
        <w:tc>
          <w:tcPr>
            <w:tcW w:w="1416"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Тепловой</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модуль</w:t>
            </w:r>
            <w:r>
              <w:rPr>
                <w:rFonts w:ascii="Times New Roman" w:hAnsi="Times New Roman" w:cs="Times New Roman"/>
                <w:sz w:val="12"/>
                <w:szCs w:val="12"/>
                <w:lang w:val="ru-RU"/>
              </w:rPr>
              <w:t xml:space="preserve"> </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2,0 Мвт п.</w:t>
            </w:r>
            <w:r w:rsidRPr="00D86A17">
              <w:rPr>
                <w:rFonts w:ascii="Times New Roman" w:hAnsi="Times New Roman" w:cs="Times New Roman"/>
                <w:spacing w:val="-10"/>
                <w:sz w:val="12"/>
                <w:szCs w:val="12"/>
                <w:lang w:val="ru-RU"/>
              </w:rPr>
              <w:t xml:space="preserve"> </w:t>
            </w:r>
            <w:r w:rsidRPr="00D86A17">
              <w:rPr>
                <w:rFonts w:ascii="Times New Roman" w:hAnsi="Times New Roman" w:cs="Times New Roman"/>
                <w:sz w:val="12"/>
                <w:szCs w:val="12"/>
                <w:lang w:val="ru-RU"/>
              </w:rPr>
              <w:t>Антоновка</w:t>
            </w:r>
          </w:p>
        </w:tc>
      </w:tr>
      <w:tr w:rsidR="00D86A17" w:rsidRPr="00D86A17" w:rsidTr="00D86A17">
        <w:trPr>
          <w:trHeight w:val="70"/>
        </w:trPr>
        <w:tc>
          <w:tcPr>
            <w:tcW w:w="19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2</w:t>
            </w:r>
          </w:p>
        </w:tc>
        <w:tc>
          <w:tcPr>
            <w:tcW w:w="2261"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Реконструкция школы с</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увеличением</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мощности</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до</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110</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мест</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и строительство</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пристроя</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для</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дошкольного</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образовательного учреждения</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на</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45</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мест</w:t>
            </w:r>
          </w:p>
        </w:tc>
        <w:tc>
          <w:tcPr>
            <w:tcW w:w="113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 Антоновка,</w:t>
            </w:r>
            <w:r w:rsidRPr="00D86A17">
              <w:rPr>
                <w:rFonts w:ascii="Times New Roman" w:hAnsi="Times New Roman" w:cs="Times New Roman"/>
                <w:spacing w:val="-53"/>
                <w:sz w:val="12"/>
                <w:szCs w:val="12"/>
              </w:rPr>
              <w:t xml:space="preserve"> </w:t>
            </w:r>
            <w:r w:rsidRPr="00D86A17">
              <w:rPr>
                <w:rFonts w:ascii="Times New Roman" w:hAnsi="Times New Roman" w:cs="Times New Roman"/>
                <w:spacing w:val="-1"/>
                <w:sz w:val="12"/>
                <w:szCs w:val="12"/>
              </w:rPr>
              <w:t>Мичурина,</w:t>
            </w:r>
            <w:r w:rsidRPr="00D86A17">
              <w:rPr>
                <w:rFonts w:ascii="Times New Roman" w:hAnsi="Times New Roman" w:cs="Times New Roman"/>
                <w:spacing w:val="-8"/>
                <w:sz w:val="12"/>
                <w:szCs w:val="12"/>
              </w:rPr>
              <w:t xml:space="preserve"> </w:t>
            </w:r>
            <w:r w:rsidRPr="00D86A17">
              <w:rPr>
                <w:rFonts w:ascii="Times New Roman" w:hAnsi="Times New Roman" w:cs="Times New Roman"/>
                <w:sz w:val="12"/>
                <w:szCs w:val="12"/>
              </w:rPr>
              <w:t>34а</w:t>
            </w:r>
          </w:p>
        </w:tc>
        <w:tc>
          <w:tcPr>
            <w:tcW w:w="1416"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Тепловой</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модуль</w:t>
            </w:r>
            <w:r>
              <w:rPr>
                <w:rFonts w:ascii="Times New Roman" w:hAnsi="Times New Roman" w:cs="Times New Roman"/>
                <w:sz w:val="12"/>
                <w:szCs w:val="12"/>
                <w:lang w:val="ru-RU"/>
              </w:rPr>
              <w:t xml:space="preserve"> </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2,0 Мвт п.</w:t>
            </w:r>
            <w:r w:rsidRPr="00D86A17">
              <w:rPr>
                <w:rFonts w:ascii="Times New Roman" w:hAnsi="Times New Roman" w:cs="Times New Roman"/>
                <w:spacing w:val="-10"/>
                <w:sz w:val="12"/>
                <w:szCs w:val="12"/>
                <w:lang w:val="ru-RU"/>
              </w:rPr>
              <w:t xml:space="preserve"> </w:t>
            </w:r>
            <w:r w:rsidRPr="00D86A17">
              <w:rPr>
                <w:rFonts w:ascii="Times New Roman" w:hAnsi="Times New Roman" w:cs="Times New Roman"/>
                <w:sz w:val="12"/>
                <w:szCs w:val="12"/>
                <w:lang w:val="ru-RU"/>
              </w:rPr>
              <w:t>Антоновка</w:t>
            </w:r>
          </w:p>
        </w:tc>
      </w:tr>
    </w:tbl>
    <w:p w:rsidR="00D86A17" w:rsidRPr="00D86A17" w:rsidRDefault="00D86A17" w:rsidP="00D86A1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Pr="00D86A17">
        <w:rPr>
          <w:rFonts w:ascii="Times New Roman" w:hAnsi="Times New Roman" w:cs="Times New Roman"/>
          <w:sz w:val="12"/>
          <w:szCs w:val="12"/>
        </w:rPr>
        <w:t>Прогноз перспективной застройки относительно указанного в утвержденной схеме теплоснабжения прогноза перспективной застройки.</w:t>
      </w:r>
    </w:p>
    <w:p w:rsid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В таблице 2.8.1 представлены данные по перспективному строительству д</w:t>
      </w:r>
      <w:r>
        <w:rPr>
          <w:rFonts w:ascii="Times New Roman" w:hAnsi="Times New Roman" w:cs="Times New Roman"/>
          <w:sz w:val="12"/>
          <w:szCs w:val="12"/>
        </w:rPr>
        <w:t xml:space="preserve">о </w:t>
      </w:r>
      <w:r w:rsidRPr="00D86A17">
        <w:rPr>
          <w:rFonts w:ascii="Times New Roman" w:hAnsi="Times New Roman" w:cs="Times New Roman"/>
          <w:sz w:val="12"/>
          <w:szCs w:val="12"/>
        </w:rPr>
        <w:t>2033 г.</w:t>
      </w:r>
    </w:p>
    <w:p w:rsidR="00D86A17" w:rsidRDefault="00D86A17" w:rsidP="00D86A17">
      <w:pPr>
        <w:spacing w:after="0" w:line="240" w:lineRule="auto"/>
        <w:ind w:firstLine="284"/>
        <w:jc w:val="both"/>
        <w:rPr>
          <w:rFonts w:ascii="Times New Roman" w:hAnsi="Times New Roman" w:cs="Times New Roman"/>
          <w:sz w:val="12"/>
          <w:szCs w:val="12"/>
        </w:rPr>
      </w:pPr>
      <w:r w:rsidRPr="00D86A17">
        <w:rPr>
          <w:rFonts w:ascii="Times New Roman" w:hAnsi="Times New Roman" w:cs="Times New Roman"/>
          <w:sz w:val="12"/>
          <w:szCs w:val="12"/>
        </w:rPr>
        <w:t>Таблица 2.8.1 – Перспективное строите</w:t>
      </w:r>
      <w:r>
        <w:rPr>
          <w:rFonts w:ascii="Times New Roman" w:hAnsi="Times New Roman" w:cs="Times New Roman"/>
          <w:sz w:val="12"/>
          <w:szCs w:val="12"/>
        </w:rPr>
        <w:t xml:space="preserve">льство общественных зданий с.п. </w:t>
      </w:r>
      <w:r w:rsidRPr="00D86A17">
        <w:rPr>
          <w:rFonts w:ascii="Times New Roman" w:hAnsi="Times New Roman" w:cs="Times New Roman"/>
          <w:sz w:val="12"/>
          <w:szCs w:val="12"/>
        </w:rPr>
        <w:t>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400"/>
        <w:gridCol w:w="1769"/>
        <w:gridCol w:w="2063"/>
      </w:tblGrid>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w:t>
            </w:r>
            <w:r w:rsidRPr="00D86A17">
              <w:rPr>
                <w:rFonts w:ascii="Times New Roman" w:hAnsi="Times New Roman" w:cs="Times New Roman"/>
                <w:spacing w:val="-51"/>
                <w:sz w:val="12"/>
                <w:szCs w:val="12"/>
              </w:rPr>
              <w:t xml:space="preserve"> </w:t>
            </w:r>
            <w:r w:rsidRPr="00D86A17">
              <w:rPr>
                <w:rFonts w:ascii="Times New Roman" w:hAnsi="Times New Roman" w:cs="Times New Roman"/>
                <w:w w:val="95"/>
                <w:sz w:val="12"/>
                <w:szCs w:val="12"/>
              </w:rPr>
              <w:t>п/п</w:t>
            </w:r>
          </w:p>
        </w:tc>
        <w:tc>
          <w:tcPr>
            <w:tcW w:w="2260"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Наименование</w:t>
            </w:r>
            <w:r w:rsidRPr="00D86A17">
              <w:rPr>
                <w:rFonts w:ascii="Times New Roman" w:hAnsi="Times New Roman" w:cs="Times New Roman"/>
                <w:spacing w:val="-11"/>
                <w:sz w:val="12"/>
                <w:szCs w:val="12"/>
              </w:rPr>
              <w:t xml:space="preserve"> </w:t>
            </w:r>
            <w:r w:rsidRPr="00D86A17">
              <w:rPr>
                <w:rFonts w:ascii="Times New Roman" w:hAnsi="Times New Roman" w:cs="Times New Roman"/>
                <w:sz w:val="12"/>
                <w:szCs w:val="12"/>
              </w:rPr>
              <w:t>здания</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Место</w:t>
            </w:r>
            <w:r w:rsidRPr="00D86A17">
              <w:rPr>
                <w:rFonts w:ascii="Times New Roman" w:hAnsi="Times New Roman" w:cs="Times New Roman"/>
                <w:spacing w:val="1"/>
                <w:sz w:val="12"/>
                <w:szCs w:val="12"/>
              </w:rPr>
              <w:t xml:space="preserve"> </w:t>
            </w:r>
            <w:r w:rsidRPr="00D86A17">
              <w:rPr>
                <w:rFonts w:ascii="Times New Roman" w:hAnsi="Times New Roman" w:cs="Times New Roman"/>
                <w:spacing w:val="-1"/>
                <w:sz w:val="12"/>
                <w:szCs w:val="12"/>
              </w:rPr>
              <w:t>расположения</w:t>
            </w:r>
          </w:p>
        </w:tc>
        <w:tc>
          <w:tcPr>
            <w:tcW w:w="137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Источник</w:t>
            </w:r>
            <w:r w:rsidRPr="00D86A17">
              <w:rPr>
                <w:rFonts w:ascii="Times New Roman" w:hAnsi="Times New Roman" w:cs="Times New Roman"/>
                <w:spacing w:val="1"/>
                <w:sz w:val="12"/>
                <w:szCs w:val="12"/>
              </w:rPr>
              <w:t xml:space="preserve"> </w:t>
            </w:r>
            <w:r w:rsidRPr="00D86A17">
              <w:rPr>
                <w:rFonts w:ascii="Times New Roman" w:hAnsi="Times New Roman" w:cs="Times New Roman"/>
                <w:w w:val="95"/>
                <w:sz w:val="12"/>
                <w:szCs w:val="12"/>
              </w:rPr>
              <w:t>теплоснабжения</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1</w:t>
            </w:r>
          </w:p>
        </w:tc>
        <w:tc>
          <w:tcPr>
            <w:tcW w:w="2260"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Здание</w:t>
            </w:r>
            <w:r w:rsidRPr="00D86A17">
              <w:rPr>
                <w:rFonts w:ascii="Times New Roman" w:hAnsi="Times New Roman" w:cs="Times New Roman"/>
                <w:spacing w:val="-8"/>
                <w:sz w:val="12"/>
                <w:szCs w:val="12"/>
              </w:rPr>
              <w:t xml:space="preserve"> </w:t>
            </w:r>
            <w:r w:rsidRPr="00D86A17">
              <w:rPr>
                <w:rFonts w:ascii="Times New Roman" w:hAnsi="Times New Roman" w:cs="Times New Roman"/>
                <w:sz w:val="12"/>
                <w:szCs w:val="12"/>
              </w:rPr>
              <w:t>администрации</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 Антоновка,</w:t>
            </w:r>
            <w:r w:rsidRPr="00D86A17">
              <w:rPr>
                <w:rFonts w:ascii="Times New Roman" w:hAnsi="Times New Roman" w:cs="Times New Roman"/>
                <w:spacing w:val="1"/>
                <w:sz w:val="12"/>
                <w:szCs w:val="12"/>
              </w:rPr>
              <w:t xml:space="preserve"> </w:t>
            </w:r>
            <w:r w:rsidRPr="00D86A17">
              <w:rPr>
                <w:rFonts w:ascii="Times New Roman" w:hAnsi="Times New Roman" w:cs="Times New Roman"/>
                <w:w w:val="95"/>
                <w:sz w:val="12"/>
                <w:szCs w:val="12"/>
              </w:rPr>
              <w:t>ул.</w:t>
            </w:r>
            <w:r w:rsidRPr="00D86A17">
              <w:rPr>
                <w:rFonts w:ascii="Times New Roman" w:hAnsi="Times New Roman" w:cs="Times New Roman"/>
                <w:spacing w:val="40"/>
                <w:w w:val="95"/>
                <w:sz w:val="12"/>
                <w:szCs w:val="12"/>
              </w:rPr>
              <w:t xml:space="preserve"> </w:t>
            </w:r>
            <w:r w:rsidRPr="00D86A17">
              <w:rPr>
                <w:rFonts w:ascii="Times New Roman" w:hAnsi="Times New Roman" w:cs="Times New Roman"/>
                <w:w w:val="95"/>
                <w:sz w:val="12"/>
                <w:szCs w:val="12"/>
              </w:rPr>
              <w:t>Кооперативная</w:t>
            </w:r>
          </w:p>
        </w:tc>
        <w:tc>
          <w:tcPr>
            <w:tcW w:w="137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Индивидуальное</w:t>
            </w:r>
            <w:r w:rsidRPr="00D86A17">
              <w:rPr>
                <w:rFonts w:ascii="Times New Roman" w:hAnsi="Times New Roman" w:cs="Times New Roman"/>
                <w:spacing w:val="-51"/>
                <w:sz w:val="12"/>
                <w:szCs w:val="12"/>
              </w:rPr>
              <w:t xml:space="preserve"> </w:t>
            </w:r>
            <w:r w:rsidRPr="00D86A17">
              <w:rPr>
                <w:rFonts w:ascii="Times New Roman" w:hAnsi="Times New Roman" w:cs="Times New Roman"/>
                <w:spacing w:val="-1"/>
                <w:sz w:val="12"/>
                <w:szCs w:val="12"/>
              </w:rPr>
              <w:t>теплоснабжение</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2</w:t>
            </w:r>
          </w:p>
        </w:tc>
        <w:tc>
          <w:tcPr>
            <w:tcW w:w="2260"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lang w:val="ru-RU"/>
              </w:rPr>
              <w:t>Пристрой</w:t>
            </w:r>
            <w:r w:rsidRPr="00D86A17">
              <w:rPr>
                <w:rFonts w:ascii="Times New Roman" w:hAnsi="Times New Roman" w:cs="Times New Roman"/>
                <w:spacing w:val="-13"/>
                <w:sz w:val="12"/>
                <w:szCs w:val="12"/>
                <w:lang w:val="ru-RU"/>
              </w:rPr>
              <w:t xml:space="preserve"> </w:t>
            </w:r>
            <w:r w:rsidRPr="00D86A17">
              <w:rPr>
                <w:rFonts w:ascii="Times New Roman" w:hAnsi="Times New Roman" w:cs="Times New Roman"/>
                <w:spacing w:val="-1"/>
                <w:sz w:val="12"/>
                <w:szCs w:val="12"/>
                <w:lang w:val="ru-RU"/>
              </w:rPr>
              <w:t>спортивного</w:t>
            </w:r>
            <w:r w:rsidRPr="00D86A17">
              <w:rPr>
                <w:rFonts w:ascii="Times New Roman" w:hAnsi="Times New Roman" w:cs="Times New Roman"/>
                <w:spacing w:val="-11"/>
                <w:sz w:val="12"/>
                <w:szCs w:val="12"/>
                <w:lang w:val="ru-RU"/>
              </w:rPr>
              <w:t xml:space="preserve"> </w:t>
            </w:r>
            <w:r w:rsidRPr="00D86A17">
              <w:rPr>
                <w:rFonts w:ascii="Times New Roman" w:hAnsi="Times New Roman" w:cs="Times New Roman"/>
                <w:spacing w:val="-1"/>
                <w:sz w:val="12"/>
                <w:szCs w:val="12"/>
                <w:lang w:val="ru-RU"/>
              </w:rPr>
              <w:t>зала</w:t>
            </w:r>
            <w:r w:rsidRPr="00D86A17">
              <w:rPr>
                <w:rFonts w:ascii="Times New Roman" w:hAnsi="Times New Roman" w:cs="Times New Roman"/>
                <w:spacing w:val="-11"/>
                <w:sz w:val="12"/>
                <w:szCs w:val="12"/>
                <w:lang w:val="ru-RU"/>
              </w:rPr>
              <w:t xml:space="preserve"> </w:t>
            </w:r>
            <w:r w:rsidRPr="00D86A17">
              <w:rPr>
                <w:rFonts w:ascii="Times New Roman" w:hAnsi="Times New Roman" w:cs="Times New Roman"/>
                <w:spacing w:val="-1"/>
                <w:sz w:val="12"/>
                <w:szCs w:val="12"/>
                <w:lang w:val="ru-RU"/>
              </w:rPr>
              <w:t>к</w:t>
            </w:r>
            <w:r w:rsidRPr="00D86A17">
              <w:rPr>
                <w:rFonts w:ascii="Times New Roman" w:hAnsi="Times New Roman" w:cs="Times New Roman"/>
                <w:spacing w:val="-12"/>
                <w:sz w:val="12"/>
                <w:szCs w:val="12"/>
                <w:lang w:val="ru-RU"/>
              </w:rPr>
              <w:t xml:space="preserve"> </w:t>
            </w:r>
            <w:r w:rsidRPr="00D86A17">
              <w:rPr>
                <w:rFonts w:ascii="Times New Roman" w:hAnsi="Times New Roman" w:cs="Times New Roman"/>
                <w:sz w:val="12"/>
                <w:szCs w:val="12"/>
                <w:lang w:val="ru-RU"/>
              </w:rPr>
              <w:t>СДК,</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площадью</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rPr>
              <w:t>380 кв.м.</w:t>
            </w:r>
          </w:p>
        </w:tc>
        <w:tc>
          <w:tcPr>
            <w:tcW w:w="1176"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п. Антоновка,</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ул.</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Мичурина,</w:t>
            </w:r>
            <w:r w:rsidRPr="00D86A17">
              <w:rPr>
                <w:rFonts w:ascii="Times New Roman" w:hAnsi="Times New Roman" w:cs="Times New Roman"/>
                <w:spacing w:val="-6"/>
                <w:sz w:val="12"/>
                <w:szCs w:val="12"/>
                <w:lang w:val="ru-RU"/>
              </w:rPr>
              <w:t xml:space="preserve"> </w:t>
            </w:r>
            <w:r w:rsidRPr="00D86A17">
              <w:rPr>
                <w:rFonts w:ascii="Times New Roman" w:hAnsi="Times New Roman" w:cs="Times New Roman"/>
                <w:sz w:val="12"/>
                <w:szCs w:val="12"/>
                <w:lang w:val="ru-RU"/>
              </w:rPr>
              <w:t>31а</w:t>
            </w:r>
          </w:p>
        </w:tc>
        <w:tc>
          <w:tcPr>
            <w:tcW w:w="1371"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Тепловой</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модуль</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2,0 Мвт п.</w:t>
            </w:r>
            <w:r w:rsidRPr="00D86A17">
              <w:rPr>
                <w:rFonts w:ascii="Times New Roman" w:hAnsi="Times New Roman" w:cs="Times New Roman"/>
                <w:spacing w:val="-10"/>
                <w:sz w:val="12"/>
                <w:szCs w:val="12"/>
                <w:lang w:val="ru-RU"/>
              </w:rPr>
              <w:t xml:space="preserve"> </w:t>
            </w:r>
            <w:r w:rsidRPr="00D86A17">
              <w:rPr>
                <w:rFonts w:ascii="Times New Roman" w:hAnsi="Times New Roman" w:cs="Times New Roman"/>
                <w:sz w:val="12"/>
                <w:szCs w:val="12"/>
                <w:lang w:val="ru-RU"/>
              </w:rPr>
              <w:t>Антоновка</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3</w:t>
            </w:r>
          </w:p>
        </w:tc>
        <w:tc>
          <w:tcPr>
            <w:tcW w:w="2260"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Пожарное</w:t>
            </w:r>
            <w:r w:rsidRPr="00D86A17">
              <w:rPr>
                <w:rFonts w:ascii="Times New Roman" w:hAnsi="Times New Roman" w:cs="Times New Roman"/>
                <w:spacing w:val="-3"/>
                <w:sz w:val="12"/>
                <w:szCs w:val="12"/>
              </w:rPr>
              <w:t xml:space="preserve"> </w:t>
            </w:r>
            <w:r w:rsidRPr="00D86A17">
              <w:rPr>
                <w:rFonts w:ascii="Times New Roman" w:hAnsi="Times New Roman" w:cs="Times New Roman"/>
                <w:sz w:val="12"/>
                <w:szCs w:val="12"/>
              </w:rPr>
              <w:t>депо</w:t>
            </w:r>
            <w:r w:rsidRPr="00D86A17">
              <w:rPr>
                <w:rFonts w:ascii="Times New Roman" w:hAnsi="Times New Roman" w:cs="Times New Roman"/>
                <w:spacing w:val="-5"/>
                <w:sz w:val="12"/>
                <w:szCs w:val="12"/>
              </w:rPr>
              <w:t xml:space="preserve"> </w:t>
            </w:r>
            <w:r w:rsidRPr="00D86A17">
              <w:rPr>
                <w:rFonts w:ascii="Times New Roman" w:hAnsi="Times New Roman" w:cs="Times New Roman"/>
                <w:sz w:val="12"/>
                <w:szCs w:val="12"/>
              </w:rPr>
              <w:t>на</w:t>
            </w:r>
            <w:r w:rsidRPr="00D86A17">
              <w:rPr>
                <w:rFonts w:ascii="Times New Roman" w:hAnsi="Times New Roman" w:cs="Times New Roman"/>
                <w:spacing w:val="-4"/>
                <w:sz w:val="12"/>
                <w:szCs w:val="12"/>
              </w:rPr>
              <w:t xml:space="preserve"> </w:t>
            </w:r>
            <w:r w:rsidRPr="00D86A17">
              <w:rPr>
                <w:rFonts w:ascii="Times New Roman" w:hAnsi="Times New Roman" w:cs="Times New Roman"/>
                <w:sz w:val="12"/>
                <w:szCs w:val="12"/>
              </w:rPr>
              <w:t>2</w:t>
            </w:r>
            <w:r w:rsidRPr="00D86A17">
              <w:rPr>
                <w:rFonts w:ascii="Times New Roman" w:hAnsi="Times New Roman" w:cs="Times New Roman"/>
                <w:spacing w:val="-4"/>
                <w:sz w:val="12"/>
                <w:szCs w:val="12"/>
              </w:rPr>
              <w:t xml:space="preserve"> </w:t>
            </w:r>
            <w:r w:rsidRPr="00D86A17">
              <w:rPr>
                <w:rFonts w:ascii="Times New Roman" w:hAnsi="Times New Roman" w:cs="Times New Roman"/>
                <w:sz w:val="12"/>
                <w:szCs w:val="12"/>
              </w:rPr>
              <w:t>машины</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 Антоновка,</w:t>
            </w:r>
            <w:r w:rsidRPr="00D86A17">
              <w:rPr>
                <w:rFonts w:ascii="Times New Roman" w:hAnsi="Times New Roman" w:cs="Times New Roman"/>
                <w:spacing w:val="1"/>
                <w:sz w:val="12"/>
                <w:szCs w:val="12"/>
              </w:rPr>
              <w:t xml:space="preserve"> </w:t>
            </w:r>
            <w:r w:rsidRPr="00D86A17">
              <w:rPr>
                <w:rFonts w:ascii="Times New Roman" w:hAnsi="Times New Roman" w:cs="Times New Roman"/>
                <w:w w:val="95"/>
                <w:sz w:val="12"/>
                <w:szCs w:val="12"/>
              </w:rPr>
              <w:t>ул.</w:t>
            </w:r>
            <w:r w:rsidRPr="00D86A17">
              <w:rPr>
                <w:rFonts w:ascii="Times New Roman" w:hAnsi="Times New Roman" w:cs="Times New Roman"/>
                <w:spacing w:val="40"/>
                <w:w w:val="95"/>
                <w:sz w:val="12"/>
                <w:szCs w:val="12"/>
              </w:rPr>
              <w:t xml:space="preserve"> </w:t>
            </w:r>
            <w:r w:rsidRPr="00D86A17">
              <w:rPr>
                <w:rFonts w:ascii="Times New Roman" w:hAnsi="Times New Roman" w:cs="Times New Roman"/>
                <w:w w:val="95"/>
                <w:sz w:val="12"/>
                <w:szCs w:val="12"/>
              </w:rPr>
              <w:t>Кооперативная</w:t>
            </w:r>
          </w:p>
        </w:tc>
        <w:tc>
          <w:tcPr>
            <w:tcW w:w="137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Перспективная</w:t>
            </w:r>
            <w:r w:rsidRPr="00D86A17">
              <w:rPr>
                <w:rFonts w:ascii="Times New Roman" w:hAnsi="Times New Roman" w:cs="Times New Roman"/>
                <w:spacing w:val="-11"/>
                <w:sz w:val="12"/>
                <w:szCs w:val="12"/>
              </w:rPr>
              <w:t xml:space="preserve"> </w:t>
            </w:r>
            <w:r w:rsidRPr="00D86A17">
              <w:rPr>
                <w:rFonts w:ascii="Times New Roman" w:hAnsi="Times New Roman" w:cs="Times New Roman"/>
                <w:sz w:val="12"/>
                <w:szCs w:val="12"/>
              </w:rPr>
              <w:t>новая</w:t>
            </w:r>
            <w:r w:rsidRPr="00D86A17">
              <w:rPr>
                <w:rFonts w:ascii="Times New Roman" w:hAnsi="Times New Roman" w:cs="Times New Roman"/>
                <w:spacing w:val="-50"/>
                <w:sz w:val="12"/>
                <w:szCs w:val="12"/>
              </w:rPr>
              <w:t xml:space="preserve"> </w:t>
            </w:r>
            <w:r w:rsidRPr="00D86A17">
              <w:rPr>
                <w:rFonts w:ascii="Times New Roman" w:hAnsi="Times New Roman" w:cs="Times New Roman"/>
                <w:sz w:val="12"/>
                <w:szCs w:val="12"/>
              </w:rPr>
              <w:t>БМК №1</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4</w:t>
            </w:r>
          </w:p>
        </w:tc>
        <w:tc>
          <w:tcPr>
            <w:tcW w:w="2260"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Предприятие</w:t>
            </w:r>
            <w:r w:rsidRPr="00D86A17">
              <w:rPr>
                <w:rFonts w:ascii="Times New Roman" w:hAnsi="Times New Roman" w:cs="Times New Roman"/>
                <w:spacing w:val="2"/>
                <w:sz w:val="12"/>
                <w:szCs w:val="12"/>
                <w:lang w:val="ru-RU"/>
              </w:rPr>
              <w:t xml:space="preserve"> </w:t>
            </w:r>
            <w:r w:rsidRPr="00D86A17">
              <w:rPr>
                <w:rFonts w:ascii="Times New Roman" w:hAnsi="Times New Roman" w:cs="Times New Roman"/>
                <w:sz w:val="12"/>
                <w:szCs w:val="12"/>
                <w:lang w:val="ru-RU"/>
              </w:rPr>
              <w:t>бытового</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обслуживания</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на</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6</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рабочих</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мест</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 Антоновка,</w:t>
            </w:r>
            <w:r w:rsidRPr="00D86A17">
              <w:rPr>
                <w:rFonts w:ascii="Times New Roman" w:hAnsi="Times New Roman" w:cs="Times New Roman"/>
                <w:spacing w:val="1"/>
                <w:sz w:val="12"/>
                <w:szCs w:val="12"/>
              </w:rPr>
              <w:t xml:space="preserve"> </w:t>
            </w:r>
            <w:r w:rsidRPr="00D86A17">
              <w:rPr>
                <w:rFonts w:ascii="Times New Roman" w:hAnsi="Times New Roman" w:cs="Times New Roman"/>
                <w:w w:val="95"/>
                <w:sz w:val="12"/>
                <w:szCs w:val="12"/>
              </w:rPr>
              <w:t>ул.</w:t>
            </w:r>
            <w:r w:rsidRPr="00D86A17">
              <w:rPr>
                <w:rFonts w:ascii="Times New Roman" w:hAnsi="Times New Roman" w:cs="Times New Roman"/>
                <w:spacing w:val="40"/>
                <w:w w:val="95"/>
                <w:sz w:val="12"/>
                <w:szCs w:val="12"/>
              </w:rPr>
              <w:t xml:space="preserve"> </w:t>
            </w:r>
            <w:r w:rsidRPr="00D86A17">
              <w:rPr>
                <w:rFonts w:ascii="Times New Roman" w:hAnsi="Times New Roman" w:cs="Times New Roman"/>
                <w:w w:val="95"/>
                <w:sz w:val="12"/>
                <w:szCs w:val="12"/>
              </w:rPr>
              <w:t>Кооперативная</w:t>
            </w:r>
          </w:p>
        </w:tc>
        <w:tc>
          <w:tcPr>
            <w:tcW w:w="137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Индивидуальное</w:t>
            </w:r>
            <w:r w:rsidRPr="00D86A17">
              <w:rPr>
                <w:rFonts w:ascii="Times New Roman" w:hAnsi="Times New Roman" w:cs="Times New Roman"/>
                <w:spacing w:val="-51"/>
                <w:sz w:val="12"/>
                <w:szCs w:val="12"/>
              </w:rPr>
              <w:t xml:space="preserve"> </w:t>
            </w:r>
            <w:r w:rsidRPr="00D86A17">
              <w:rPr>
                <w:rFonts w:ascii="Times New Roman" w:hAnsi="Times New Roman" w:cs="Times New Roman"/>
                <w:spacing w:val="-1"/>
                <w:sz w:val="12"/>
                <w:szCs w:val="12"/>
              </w:rPr>
              <w:t>теплоснабжение</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5</w:t>
            </w:r>
          </w:p>
        </w:tc>
        <w:tc>
          <w:tcPr>
            <w:tcW w:w="2260"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Комплексное предприятие</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бытового обслуживания, с</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прачечной на 30 кг белья в смену,</w:t>
            </w:r>
            <w:r w:rsidRPr="00D86A17">
              <w:rPr>
                <w:rFonts w:ascii="Times New Roman" w:hAnsi="Times New Roman" w:cs="Times New Roman"/>
                <w:spacing w:val="-51"/>
                <w:sz w:val="12"/>
                <w:szCs w:val="12"/>
                <w:lang w:val="ru-RU"/>
              </w:rPr>
              <w:t xml:space="preserve"> </w:t>
            </w:r>
            <w:r w:rsidRPr="00D86A17">
              <w:rPr>
                <w:rFonts w:ascii="Times New Roman" w:hAnsi="Times New Roman" w:cs="Times New Roman"/>
                <w:sz w:val="12"/>
                <w:szCs w:val="12"/>
                <w:lang w:val="ru-RU"/>
              </w:rPr>
              <w:t>химчисткой</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на</w:t>
            </w:r>
            <w:r w:rsidRPr="00D86A17">
              <w:rPr>
                <w:rFonts w:ascii="Times New Roman" w:hAnsi="Times New Roman" w:cs="Times New Roman"/>
                <w:spacing w:val="-5"/>
                <w:sz w:val="12"/>
                <w:szCs w:val="12"/>
                <w:lang w:val="ru-RU"/>
              </w:rPr>
              <w:t xml:space="preserve"> </w:t>
            </w:r>
            <w:r w:rsidRPr="00D86A17">
              <w:rPr>
                <w:rFonts w:ascii="Times New Roman" w:hAnsi="Times New Roman" w:cs="Times New Roman"/>
                <w:sz w:val="12"/>
                <w:szCs w:val="12"/>
                <w:lang w:val="ru-RU"/>
              </w:rPr>
              <w:t>3</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кг</w:t>
            </w:r>
            <w:r w:rsidRPr="00D86A17">
              <w:rPr>
                <w:rFonts w:ascii="Times New Roman" w:hAnsi="Times New Roman" w:cs="Times New Roman"/>
                <w:spacing w:val="-8"/>
                <w:sz w:val="12"/>
                <w:szCs w:val="12"/>
                <w:lang w:val="ru-RU"/>
              </w:rPr>
              <w:t xml:space="preserve"> </w:t>
            </w:r>
            <w:r w:rsidRPr="00D86A17">
              <w:rPr>
                <w:rFonts w:ascii="Times New Roman" w:hAnsi="Times New Roman" w:cs="Times New Roman"/>
                <w:sz w:val="12"/>
                <w:szCs w:val="12"/>
                <w:lang w:val="ru-RU"/>
              </w:rPr>
              <w:t>вещей</w:t>
            </w:r>
            <w:r w:rsidRPr="00D86A17">
              <w:rPr>
                <w:rFonts w:ascii="Times New Roman" w:hAnsi="Times New Roman" w:cs="Times New Roman"/>
                <w:spacing w:val="-6"/>
                <w:sz w:val="12"/>
                <w:szCs w:val="12"/>
                <w:lang w:val="ru-RU"/>
              </w:rPr>
              <w:t xml:space="preserve"> </w:t>
            </w:r>
            <w:r w:rsidRPr="00D86A17">
              <w:rPr>
                <w:rFonts w:ascii="Times New Roman" w:hAnsi="Times New Roman" w:cs="Times New Roman"/>
                <w:sz w:val="12"/>
                <w:szCs w:val="12"/>
                <w:lang w:val="ru-RU"/>
              </w:rPr>
              <w:t>в</w:t>
            </w:r>
            <w:r w:rsidRPr="00D86A17">
              <w:rPr>
                <w:rFonts w:ascii="Times New Roman" w:hAnsi="Times New Roman" w:cs="Times New Roman"/>
                <w:spacing w:val="-7"/>
                <w:sz w:val="12"/>
                <w:szCs w:val="12"/>
                <w:lang w:val="ru-RU"/>
              </w:rPr>
              <w:t xml:space="preserve"> </w:t>
            </w:r>
            <w:r w:rsidRPr="00D86A17">
              <w:rPr>
                <w:rFonts w:ascii="Times New Roman" w:hAnsi="Times New Roman" w:cs="Times New Roman"/>
                <w:sz w:val="12"/>
                <w:szCs w:val="12"/>
                <w:lang w:val="ru-RU"/>
              </w:rPr>
              <w:t>смену,</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баней на</w:t>
            </w:r>
            <w:r w:rsidRPr="00D86A17">
              <w:rPr>
                <w:rFonts w:ascii="Times New Roman" w:hAnsi="Times New Roman" w:cs="Times New Roman"/>
                <w:spacing w:val="2"/>
                <w:sz w:val="12"/>
                <w:szCs w:val="12"/>
                <w:lang w:val="ru-RU"/>
              </w:rPr>
              <w:t xml:space="preserve"> </w:t>
            </w:r>
            <w:r w:rsidRPr="00D86A17">
              <w:rPr>
                <w:rFonts w:ascii="Times New Roman" w:hAnsi="Times New Roman" w:cs="Times New Roman"/>
                <w:sz w:val="12"/>
                <w:szCs w:val="12"/>
                <w:lang w:val="ru-RU"/>
              </w:rPr>
              <w:t>10</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мест</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п. Антоновка,</w:t>
            </w:r>
            <w:r w:rsidRPr="00D86A17">
              <w:rPr>
                <w:rFonts w:ascii="Times New Roman" w:hAnsi="Times New Roman" w:cs="Times New Roman"/>
                <w:spacing w:val="-53"/>
                <w:sz w:val="12"/>
                <w:szCs w:val="12"/>
              </w:rPr>
              <w:t xml:space="preserve"> </w:t>
            </w:r>
            <w:r w:rsidRPr="00D86A17">
              <w:rPr>
                <w:rFonts w:ascii="Times New Roman" w:hAnsi="Times New Roman" w:cs="Times New Roman"/>
                <w:sz w:val="12"/>
                <w:szCs w:val="12"/>
              </w:rPr>
              <w:t>ул.</w:t>
            </w:r>
            <w:r w:rsidRPr="00D86A17">
              <w:rPr>
                <w:rFonts w:ascii="Times New Roman" w:hAnsi="Times New Roman" w:cs="Times New Roman"/>
                <w:spacing w:val="-13"/>
                <w:sz w:val="12"/>
                <w:szCs w:val="12"/>
              </w:rPr>
              <w:t xml:space="preserve"> </w:t>
            </w:r>
            <w:r w:rsidRPr="00D86A17">
              <w:rPr>
                <w:rFonts w:ascii="Times New Roman" w:hAnsi="Times New Roman" w:cs="Times New Roman"/>
                <w:sz w:val="12"/>
                <w:szCs w:val="12"/>
              </w:rPr>
              <w:t>Береговая</w:t>
            </w:r>
          </w:p>
        </w:tc>
        <w:tc>
          <w:tcPr>
            <w:tcW w:w="1371"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pacing w:val="-1"/>
                <w:sz w:val="12"/>
                <w:szCs w:val="12"/>
              </w:rPr>
              <w:t>Индивидуальное</w:t>
            </w:r>
            <w:r w:rsidRPr="00D86A17">
              <w:rPr>
                <w:rFonts w:ascii="Times New Roman" w:hAnsi="Times New Roman" w:cs="Times New Roman"/>
                <w:spacing w:val="-51"/>
                <w:sz w:val="12"/>
                <w:szCs w:val="12"/>
              </w:rPr>
              <w:t xml:space="preserve"> </w:t>
            </w:r>
            <w:r w:rsidRPr="00D86A17">
              <w:rPr>
                <w:rFonts w:ascii="Times New Roman" w:hAnsi="Times New Roman" w:cs="Times New Roman"/>
                <w:spacing w:val="-1"/>
                <w:sz w:val="12"/>
                <w:szCs w:val="12"/>
              </w:rPr>
              <w:t>теплоснабжение</w:t>
            </w:r>
          </w:p>
        </w:tc>
      </w:tr>
      <w:tr w:rsidR="00D86A17" w:rsidRPr="00D86A17" w:rsidTr="006C13E3">
        <w:trPr>
          <w:trHeight w:val="70"/>
        </w:trPr>
        <w:tc>
          <w:tcPr>
            <w:tcW w:w="193"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w w:val="99"/>
                <w:sz w:val="12"/>
                <w:szCs w:val="12"/>
              </w:rPr>
              <w:t>6</w:t>
            </w:r>
          </w:p>
        </w:tc>
        <w:tc>
          <w:tcPr>
            <w:tcW w:w="2260"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Реконструкция школы с</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увеличением мощности до 110</w:t>
            </w:r>
            <w:r w:rsidRPr="00D86A17">
              <w:rPr>
                <w:rFonts w:ascii="Times New Roman" w:hAnsi="Times New Roman" w:cs="Times New Roman"/>
                <w:spacing w:val="1"/>
                <w:sz w:val="12"/>
                <w:szCs w:val="12"/>
                <w:lang w:val="ru-RU"/>
              </w:rPr>
              <w:t xml:space="preserve"> </w:t>
            </w:r>
            <w:r w:rsidRPr="00D86A17">
              <w:rPr>
                <w:rFonts w:ascii="Times New Roman" w:hAnsi="Times New Roman" w:cs="Times New Roman"/>
                <w:sz w:val="12"/>
                <w:szCs w:val="12"/>
                <w:lang w:val="ru-RU"/>
              </w:rPr>
              <w:t>мест и строительство пристроя для</w:t>
            </w:r>
            <w:r w:rsidRPr="00D86A17">
              <w:rPr>
                <w:rFonts w:ascii="Times New Roman" w:hAnsi="Times New Roman" w:cs="Times New Roman"/>
                <w:spacing w:val="-51"/>
                <w:sz w:val="12"/>
                <w:szCs w:val="12"/>
                <w:lang w:val="ru-RU"/>
              </w:rPr>
              <w:t xml:space="preserve"> </w:t>
            </w:r>
            <w:r w:rsidRPr="00D86A17">
              <w:rPr>
                <w:rFonts w:ascii="Times New Roman" w:hAnsi="Times New Roman" w:cs="Times New Roman"/>
                <w:sz w:val="12"/>
                <w:szCs w:val="12"/>
                <w:lang w:val="ru-RU"/>
              </w:rPr>
              <w:t>дошкольного</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образовательного учреждения</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на</w:t>
            </w:r>
            <w:r w:rsidRPr="00D86A17">
              <w:rPr>
                <w:rFonts w:ascii="Times New Roman" w:hAnsi="Times New Roman" w:cs="Times New Roman"/>
                <w:spacing w:val="-4"/>
                <w:sz w:val="12"/>
                <w:szCs w:val="12"/>
                <w:lang w:val="ru-RU"/>
              </w:rPr>
              <w:t xml:space="preserve"> </w:t>
            </w:r>
            <w:r w:rsidRPr="00D86A17">
              <w:rPr>
                <w:rFonts w:ascii="Times New Roman" w:hAnsi="Times New Roman" w:cs="Times New Roman"/>
                <w:sz w:val="12"/>
                <w:szCs w:val="12"/>
                <w:lang w:val="ru-RU"/>
              </w:rPr>
              <w:t>45</w:t>
            </w:r>
            <w:r w:rsidRPr="00D86A17">
              <w:rPr>
                <w:rFonts w:ascii="Times New Roman" w:hAnsi="Times New Roman" w:cs="Times New Roman"/>
                <w:spacing w:val="-3"/>
                <w:sz w:val="12"/>
                <w:szCs w:val="12"/>
                <w:lang w:val="ru-RU"/>
              </w:rPr>
              <w:t xml:space="preserve"> </w:t>
            </w:r>
            <w:r w:rsidRPr="00D86A17">
              <w:rPr>
                <w:rFonts w:ascii="Times New Roman" w:hAnsi="Times New Roman" w:cs="Times New Roman"/>
                <w:sz w:val="12"/>
                <w:szCs w:val="12"/>
                <w:lang w:val="ru-RU"/>
              </w:rPr>
              <w:t>мест</w:t>
            </w:r>
          </w:p>
        </w:tc>
        <w:tc>
          <w:tcPr>
            <w:tcW w:w="1176" w:type="pct"/>
            <w:vAlign w:val="center"/>
          </w:tcPr>
          <w:p w:rsidR="00D86A17" w:rsidRPr="00D86A17" w:rsidRDefault="00D86A17" w:rsidP="00D86A17">
            <w:pPr>
              <w:pStyle w:val="aff2"/>
              <w:jc w:val="center"/>
              <w:rPr>
                <w:rFonts w:ascii="Times New Roman" w:hAnsi="Times New Roman" w:cs="Times New Roman"/>
                <w:sz w:val="12"/>
                <w:szCs w:val="12"/>
              </w:rPr>
            </w:pPr>
            <w:r w:rsidRPr="00D86A17">
              <w:rPr>
                <w:rFonts w:ascii="Times New Roman" w:hAnsi="Times New Roman" w:cs="Times New Roman"/>
                <w:sz w:val="12"/>
                <w:szCs w:val="12"/>
              </w:rPr>
              <w:t>п. Антоновка,</w:t>
            </w:r>
            <w:r w:rsidRPr="00D86A17">
              <w:rPr>
                <w:rFonts w:ascii="Times New Roman" w:hAnsi="Times New Roman" w:cs="Times New Roman"/>
                <w:spacing w:val="-53"/>
                <w:sz w:val="12"/>
                <w:szCs w:val="12"/>
              </w:rPr>
              <w:t xml:space="preserve"> </w:t>
            </w:r>
            <w:r w:rsidRPr="00D86A17">
              <w:rPr>
                <w:rFonts w:ascii="Times New Roman" w:hAnsi="Times New Roman" w:cs="Times New Roman"/>
                <w:spacing w:val="-1"/>
                <w:sz w:val="12"/>
                <w:szCs w:val="12"/>
              </w:rPr>
              <w:t>Мичурина,</w:t>
            </w:r>
            <w:r w:rsidRPr="00D86A17">
              <w:rPr>
                <w:rFonts w:ascii="Times New Roman" w:hAnsi="Times New Roman" w:cs="Times New Roman"/>
                <w:spacing w:val="-8"/>
                <w:sz w:val="12"/>
                <w:szCs w:val="12"/>
              </w:rPr>
              <w:t xml:space="preserve"> </w:t>
            </w:r>
            <w:r w:rsidRPr="00D86A17">
              <w:rPr>
                <w:rFonts w:ascii="Times New Roman" w:hAnsi="Times New Roman" w:cs="Times New Roman"/>
                <w:sz w:val="12"/>
                <w:szCs w:val="12"/>
              </w:rPr>
              <w:t>34а</w:t>
            </w:r>
          </w:p>
        </w:tc>
        <w:tc>
          <w:tcPr>
            <w:tcW w:w="1371" w:type="pct"/>
            <w:vAlign w:val="center"/>
          </w:tcPr>
          <w:p w:rsidR="00D86A17" w:rsidRPr="00D86A17" w:rsidRDefault="00D86A17" w:rsidP="00D86A17">
            <w:pPr>
              <w:pStyle w:val="aff2"/>
              <w:jc w:val="center"/>
              <w:rPr>
                <w:rFonts w:ascii="Times New Roman" w:hAnsi="Times New Roman" w:cs="Times New Roman"/>
                <w:sz w:val="12"/>
                <w:szCs w:val="12"/>
                <w:lang w:val="ru-RU"/>
              </w:rPr>
            </w:pPr>
            <w:r w:rsidRPr="00D86A17">
              <w:rPr>
                <w:rFonts w:ascii="Times New Roman" w:hAnsi="Times New Roman" w:cs="Times New Roman"/>
                <w:sz w:val="12"/>
                <w:szCs w:val="12"/>
                <w:lang w:val="ru-RU"/>
              </w:rPr>
              <w:t>Тепловой</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модуль</w:t>
            </w:r>
            <w:r w:rsidRPr="00D86A17">
              <w:rPr>
                <w:rFonts w:ascii="Times New Roman" w:hAnsi="Times New Roman" w:cs="Times New Roman"/>
                <w:spacing w:val="-50"/>
                <w:sz w:val="12"/>
                <w:szCs w:val="12"/>
                <w:lang w:val="ru-RU"/>
              </w:rPr>
              <w:t xml:space="preserve"> </w:t>
            </w:r>
            <w:r w:rsidRPr="00D86A17">
              <w:rPr>
                <w:rFonts w:ascii="Times New Roman" w:hAnsi="Times New Roman" w:cs="Times New Roman"/>
                <w:sz w:val="12"/>
                <w:szCs w:val="12"/>
                <w:lang w:val="ru-RU"/>
              </w:rPr>
              <w:t>2,0 Мвт п.</w:t>
            </w:r>
            <w:r w:rsidRPr="00D86A17">
              <w:rPr>
                <w:rFonts w:ascii="Times New Roman" w:hAnsi="Times New Roman" w:cs="Times New Roman"/>
                <w:spacing w:val="-9"/>
                <w:sz w:val="12"/>
                <w:szCs w:val="12"/>
                <w:lang w:val="ru-RU"/>
              </w:rPr>
              <w:t xml:space="preserve"> </w:t>
            </w:r>
            <w:r w:rsidRPr="00D86A17">
              <w:rPr>
                <w:rFonts w:ascii="Times New Roman" w:hAnsi="Times New Roman" w:cs="Times New Roman"/>
                <w:sz w:val="12"/>
                <w:szCs w:val="12"/>
                <w:lang w:val="ru-RU"/>
              </w:rPr>
              <w:t>Антоновка</w:t>
            </w:r>
          </w:p>
        </w:tc>
      </w:tr>
    </w:tbl>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6C13E3">
        <w:rPr>
          <w:rFonts w:ascii="Times New Roman" w:hAnsi="Times New Roman" w:cs="Times New Roman"/>
          <w:sz w:val="12"/>
          <w:szCs w:val="12"/>
        </w:rPr>
        <w:t>Расчетная тепловая нагрузка на коллекторах источников тепловой энергии.</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2.10</w:t>
      </w:r>
      <w:r w:rsidRPr="006C13E3">
        <w:rPr>
          <w:rFonts w:ascii="Times New Roman" w:hAnsi="Times New Roman" w:cs="Times New Roman"/>
          <w:sz w:val="12"/>
          <w:szCs w:val="12"/>
        </w:rPr>
        <w:t>Фактические расходы теплоносителя в отопительный и летний периоды.</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Глава 3. Электронная модель системы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Согласно Постановлению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 установлено, что разработка электронной модели системы теплоснабжения поселений с численностью населения до 100 тыс. человек не является обязательной. Электронная модель системы теплоснабжения с.п. Антоновка не выполнена. Разработка электронной модели системы теплоснабжения может быть осуществлена по требованию заказчика при следующе</w:t>
      </w:r>
      <w:r>
        <w:rPr>
          <w:rFonts w:ascii="Times New Roman" w:hAnsi="Times New Roman" w:cs="Times New Roman"/>
          <w:sz w:val="12"/>
          <w:szCs w:val="12"/>
        </w:rPr>
        <w:t>й актуализации настоящей схемы.</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6C13E3">
        <w:rPr>
          <w:rFonts w:ascii="Times New Roman" w:hAnsi="Times New Roman" w:cs="Times New Roman"/>
          <w:sz w:val="12"/>
          <w:szCs w:val="12"/>
        </w:rPr>
        <w:t>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Показатели тепловой мощности и перспективной тепловой нагрузки существующей и планируемых систем теплоснабжения сельского поселения Антоновка представлены в таблицах 4.1.1 - 4.1.2.</w:t>
      </w:r>
    </w:p>
    <w:p w:rsidR="00D86A17"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Таблица 4.1.1 – Значения тепловой мощности системы теплоснабжения от теплового модуля 2,0 Мвт п. Антоновка, ул. Кооперативная, 1,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4"/>
        <w:gridCol w:w="4393"/>
        <w:gridCol w:w="710"/>
        <w:gridCol w:w="2136"/>
      </w:tblGrid>
      <w:tr w:rsidR="006C13E3" w:rsidRPr="006C13E3" w:rsidTr="006C13E3">
        <w:trPr>
          <w:trHeight w:val="60"/>
        </w:trPr>
        <w:tc>
          <w:tcPr>
            <w:tcW w:w="195"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w:t>
            </w:r>
            <w:r w:rsidRPr="006C13E3">
              <w:rPr>
                <w:rFonts w:ascii="Times New Roman" w:hAnsi="Times New Roman" w:cs="Times New Roman"/>
                <w:spacing w:val="-51"/>
                <w:sz w:val="12"/>
                <w:szCs w:val="12"/>
              </w:rPr>
              <w:t xml:space="preserve"> </w:t>
            </w:r>
            <w:r w:rsidRPr="006C13E3">
              <w:rPr>
                <w:rFonts w:ascii="Times New Roman" w:hAnsi="Times New Roman" w:cs="Times New Roman"/>
                <w:w w:val="95"/>
                <w:sz w:val="12"/>
                <w:szCs w:val="12"/>
              </w:rPr>
              <w:t>п/п</w:t>
            </w:r>
          </w:p>
        </w:tc>
        <w:tc>
          <w:tcPr>
            <w:tcW w:w="2916"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Наименование</w:t>
            </w:r>
          </w:p>
        </w:tc>
        <w:tc>
          <w:tcPr>
            <w:tcW w:w="471"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Базовое</w:t>
            </w:r>
            <w:r w:rsidRPr="006C13E3">
              <w:rPr>
                <w:rFonts w:ascii="Times New Roman" w:hAnsi="Times New Roman" w:cs="Times New Roman"/>
                <w:spacing w:val="-51"/>
                <w:sz w:val="12"/>
                <w:szCs w:val="12"/>
              </w:rPr>
              <w:t xml:space="preserve"> </w:t>
            </w:r>
            <w:r w:rsidRPr="006C13E3">
              <w:rPr>
                <w:rFonts w:ascii="Times New Roman" w:hAnsi="Times New Roman" w:cs="Times New Roman"/>
                <w:w w:val="95"/>
                <w:sz w:val="12"/>
                <w:szCs w:val="12"/>
              </w:rPr>
              <w:t>значение</w:t>
            </w:r>
          </w:p>
        </w:tc>
        <w:tc>
          <w:tcPr>
            <w:tcW w:w="1418" w:type="pct"/>
            <w:vAlign w:val="center"/>
          </w:tcPr>
          <w:p w:rsid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Перспективные</w:t>
            </w:r>
            <w:r>
              <w:rPr>
                <w:rFonts w:ascii="Times New Roman" w:hAnsi="Times New Roman" w:cs="Times New Roman"/>
                <w:sz w:val="12"/>
                <w:szCs w:val="12"/>
                <w:lang w:val="ru-RU"/>
              </w:rPr>
              <w:t xml:space="preserve"> </w:t>
            </w:r>
            <w:r w:rsidRPr="006C13E3">
              <w:rPr>
                <w:rFonts w:ascii="Times New Roman" w:hAnsi="Times New Roman" w:cs="Times New Roman"/>
                <w:sz w:val="12"/>
                <w:szCs w:val="12"/>
                <w:u w:val="single"/>
                <w:lang w:val="ru-RU"/>
              </w:rPr>
              <w:t>показатели</w:t>
            </w:r>
            <w:r w:rsidRPr="006C13E3">
              <w:rPr>
                <w:rFonts w:ascii="Times New Roman" w:hAnsi="Times New Roman" w:cs="Times New Roman"/>
                <w:sz w:val="12"/>
                <w:szCs w:val="12"/>
                <w:u w:val="single"/>
                <w:lang w:val="ru-RU"/>
              </w:rPr>
              <w:tab/>
            </w:r>
            <w:r w:rsidRPr="006C13E3">
              <w:rPr>
                <w:rFonts w:ascii="Times New Roman" w:hAnsi="Times New Roman" w:cs="Times New Roman"/>
                <w:sz w:val="12"/>
                <w:szCs w:val="12"/>
                <w:lang w:val="ru-RU"/>
              </w:rPr>
              <w:t xml:space="preserve"> </w:t>
            </w:r>
          </w:p>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Расчетный срок</w:t>
            </w:r>
            <w:r>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строительства</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6C13E3">
              <w:rPr>
                <w:rFonts w:ascii="Times New Roman" w:hAnsi="Times New Roman" w:cs="Times New Roman"/>
                <w:sz w:val="12"/>
                <w:szCs w:val="12"/>
                <w:lang w:val="ru-RU"/>
              </w:rPr>
              <w:t>2033г.</w:t>
            </w:r>
          </w:p>
        </w:tc>
      </w:tr>
      <w:tr w:rsidR="006C13E3" w:rsidRPr="006C13E3" w:rsidTr="006C13E3">
        <w:trPr>
          <w:trHeight w:val="60"/>
        </w:trPr>
        <w:tc>
          <w:tcPr>
            <w:tcW w:w="195" w:type="pct"/>
            <w:tcBorders>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1</w:t>
            </w:r>
          </w:p>
        </w:tc>
        <w:tc>
          <w:tcPr>
            <w:tcW w:w="2916" w:type="pct"/>
            <w:tcBorders>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Установленная</w:t>
            </w:r>
            <w:r w:rsidRPr="006C13E3">
              <w:rPr>
                <w:rFonts w:ascii="Times New Roman" w:hAnsi="Times New Roman" w:cs="Times New Roman"/>
                <w:spacing w:val="-8"/>
                <w:sz w:val="12"/>
                <w:szCs w:val="12"/>
                <w:lang w:val="ru-RU"/>
              </w:rPr>
              <w:t xml:space="preserve"> </w:t>
            </w:r>
            <w:r w:rsidRPr="006C13E3">
              <w:rPr>
                <w:rFonts w:ascii="Times New Roman" w:hAnsi="Times New Roman" w:cs="Times New Roman"/>
                <w:sz w:val="12"/>
                <w:szCs w:val="12"/>
                <w:lang w:val="ru-RU"/>
              </w:rPr>
              <w:t>тепловая</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мощность</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источника</w:t>
            </w:r>
            <w:r w:rsidRPr="006C13E3">
              <w:rPr>
                <w:rFonts w:ascii="Times New Roman" w:hAnsi="Times New Roman" w:cs="Times New Roman"/>
                <w:spacing w:val="-8"/>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энергии</w:t>
            </w:r>
          </w:p>
        </w:tc>
        <w:tc>
          <w:tcPr>
            <w:tcW w:w="471" w:type="pct"/>
            <w:tcBorders>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c>
          <w:tcPr>
            <w:tcW w:w="1418" w:type="pct"/>
            <w:tcBorders>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2</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Располагаемая</w:t>
            </w:r>
            <w:r w:rsidRPr="006C13E3">
              <w:rPr>
                <w:rFonts w:ascii="Times New Roman" w:hAnsi="Times New Roman" w:cs="Times New Roman"/>
                <w:spacing w:val="-10"/>
                <w:sz w:val="12"/>
                <w:szCs w:val="12"/>
                <w:lang w:val="ru-RU"/>
              </w:rPr>
              <w:t xml:space="preserve"> </w:t>
            </w:r>
            <w:r w:rsidRPr="006C13E3">
              <w:rPr>
                <w:rFonts w:ascii="Times New Roman" w:hAnsi="Times New Roman" w:cs="Times New Roman"/>
                <w:sz w:val="12"/>
                <w:szCs w:val="12"/>
                <w:lang w:val="ru-RU"/>
              </w:rPr>
              <w:t>тепловая</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мощность</w:t>
            </w:r>
            <w:r w:rsidRPr="006C13E3">
              <w:rPr>
                <w:rFonts w:ascii="Times New Roman" w:hAnsi="Times New Roman" w:cs="Times New Roman"/>
                <w:spacing w:val="-9"/>
                <w:sz w:val="12"/>
                <w:szCs w:val="12"/>
                <w:lang w:val="ru-RU"/>
              </w:rPr>
              <w:t xml:space="preserve"> </w:t>
            </w:r>
            <w:r w:rsidRPr="006C13E3">
              <w:rPr>
                <w:rFonts w:ascii="Times New Roman" w:hAnsi="Times New Roman" w:cs="Times New Roman"/>
                <w:sz w:val="12"/>
                <w:szCs w:val="12"/>
                <w:lang w:val="ru-RU"/>
              </w:rPr>
              <w:t>источника</w:t>
            </w:r>
            <w:r w:rsidRPr="006C13E3">
              <w:rPr>
                <w:rFonts w:ascii="Times New Roman" w:hAnsi="Times New Roman" w:cs="Times New Roman"/>
                <w:spacing w:val="-10"/>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50"/>
                <w:sz w:val="12"/>
                <w:szCs w:val="12"/>
                <w:lang w:val="ru-RU"/>
              </w:rPr>
              <w:t xml:space="preserve"> </w:t>
            </w:r>
            <w:r w:rsidRPr="006C13E3">
              <w:rPr>
                <w:rFonts w:ascii="Times New Roman" w:hAnsi="Times New Roman" w:cs="Times New Roman"/>
                <w:sz w:val="12"/>
                <w:szCs w:val="12"/>
                <w:lang w:val="ru-RU"/>
              </w:rPr>
              <w:t>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3</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Затраты</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мощности</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на</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собственные</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и</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хозяйственные</w:t>
            </w:r>
            <w:r w:rsidRPr="006C13E3">
              <w:rPr>
                <w:rFonts w:ascii="Times New Roman" w:hAnsi="Times New Roman" w:cs="Times New Roman"/>
                <w:spacing w:val="-50"/>
                <w:sz w:val="12"/>
                <w:szCs w:val="12"/>
                <w:lang w:val="ru-RU"/>
              </w:rPr>
              <w:t xml:space="preserve"> </w:t>
            </w:r>
            <w:r w:rsidRPr="006C13E3">
              <w:rPr>
                <w:rFonts w:ascii="Times New Roman" w:hAnsi="Times New Roman" w:cs="Times New Roman"/>
                <w:sz w:val="12"/>
                <w:szCs w:val="12"/>
                <w:lang w:val="ru-RU"/>
              </w:rPr>
              <w:t>нужды</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котельной</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0</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4</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Тепловая</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мощность</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источника</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энергии</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нетто</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1,7200</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5</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Потери</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энергии</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при</w:t>
            </w:r>
            <w:r w:rsidRPr="006C13E3">
              <w:rPr>
                <w:rFonts w:ascii="Times New Roman" w:hAnsi="Times New Roman" w:cs="Times New Roman"/>
                <w:spacing w:val="-3"/>
                <w:sz w:val="12"/>
                <w:szCs w:val="12"/>
                <w:lang w:val="ru-RU"/>
              </w:rPr>
              <w:t xml:space="preserve"> </w:t>
            </w:r>
            <w:r w:rsidRPr="006C13E3">
              <w:rPr>
                <w:rFonts w:ascii="Times New Roman" w:hAnsi="Times New Roman" w:cs="Times New Roman"/>
                <w:sz w:val="12"/>
                <w:szCs w:val="12"/>
                <w:lang w:val="ru-RU"/>
              </w:rPr>
              <w:t>ее</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передаче</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по</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тепловым</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сетям</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0,130</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0,130</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7</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pacing w:val="-1"/>
                <w:sz w:val="12"/>
                <w:szCs w:val="12"/>
              </w:rPr>
              <w:t>Тепловая</w:t>
            </w:r>
            <w:r w:rsidRPr="006C13E3">
              <w:rPr>
                <w:rFonts w:ascii="Times New Roman" w:hAnsi="Times New Roman" w:cs="Times New Roman"/>
                <w:spacing w:val="-12"/>
                <w:sz w:val="12"/>
                <w:szCs w:val="12"/>
              </w:rPr>
              <w:t xml:space="preserve"> </w:t>
            </w:r>
            <w:r w:rsidRPr="006C13E3">
              <w:rPr>
                <w:rFonts w:ascii="Times New Roman" w:hAnsi="Times New Roman" w:cs="Times New Roman"/>
                <w:sz w:val="12"/>
                <w:szCs w:val="12"/>
              </w:rPr>
              <w:t>нагрузка</w:t>
            </w:r>
            <w:r w:rsidRPr="006C13E3">
              <w:rPr>
                <w:rFonts w:ascii="Times New Roman" w:hAnsi="Times New Roman" w:cs="Times New Roman"/>
                <w:spacing w:val="-12"/>
                <w:sz w:val="12"/>
                <w:szCs w:val="12"/>
              </w:rPr>
              <w:t xml:space="preserve"> </w:t>
            </w:r>
            <w:r w:rsidRPr="006C13E3">
              <w:rPr>
                <w:rFonts w:ascii="Times New Roman" w:hAnsi="Times New Roman" w:cs="Times New Roman"/>
                <w:sz w:val="12"/>
                <w:szCs w:val="12"/>
              </w:rPr>
              <w:t>подключенных</w:t>
            </w:r>
            <w:r w:rsidRPr="006C13E3">
              <w:rPr>
                <w:rFonts w:ascii="Times New Roman" w:hAnsi="Times New Roman" w:cs="Times New Roman"/>
                <w:spacing w:val="-11"/>
                <w:sz w:val="12"/>
                <w:szCs w:val="12"/>
              </w:rPr>
              <w:t xml:space="preserve"> </w:t>
            </w:r>
            <w:r w:rsidRPr="006C13E3">
              <w:rPr>
                <w:rFonts w:ascii="Times New Roman" w:hAnsi="Times New Roman" w:cs="Times New Roman"/>
                <w:sz w:val="12"/>
                <w:szCs w:val="12"/>
              </w:rPr>
              <w:t>потребителей</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0,5759</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0,7829</w:t>
            </w:r>
          </w:p>
        </w:tc>
      </w:tr>
      <w:tr w:rsidR="006C13E3" w:rsidRPr="006C13E3" w:rsidTr="006C13E3">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8</w:t>
            </w:r>
          </w:p>
        </w:tc>
        <w:tc>
          <w:tcPr>
            <w:tcW w:w="2916"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Резерв</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дефицит</w:t>
            </w:r>
            <w:r w:rsidRPr="006C13E3">
              <w:rPr>
                <w:rFonts w:ascii="Times New Roman" w:hAnsi="Times New Roman" w:cs="Times New Roman"/>
                <w:spacing w:val="-3"/>
                <w:sz w:val="12"/>
                <w:szCs w:val="12"/>
                <w:lang w:val="ru-RU"/>
              </w:rPr>
              <w:t xml:space="preserve"> </w:t>
            </w:r>
            <w:r w:rsidRPr="006C13E3">
              <w:rPr>
                <w:rFonts w:ascii="Times New Roman" w:hAnsi="Times New Roman" w:cs="Times New Roman"/>
                <w:sz w:val="12"/>
                <w:szCs w:val="12"/>
                <w:lang w:val="ru-RU"/>
              </w:rPr>
              <w:t>(-)</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мощности</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источника</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тепловой 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+1,0141</w:t>
            </w:r>
          </w:p>
        </w:tc>
        <w:tc>
          <w:tcPr>
            <w:tcW w:w="1418" w:type="pct"/>
            <w:tcBorders>
              <w:top w:val="single" w:sz="4" w:space="0" w:color="000000"/>
              <w:left w:val="single" w:sz="4" w:space="0" w:color="000000"/>
              <w:bottom w:val="single" w:sz="4" w:space="0" w:color="000000"/>
              <w:right w:val="single" w:sz="4" w:space="0" w:color="000000"/>
            </w:tcBorders>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+0,8071</w:t>
            </w:r>
          </w:p>
        </w:tc>
      </w:tr>
    </w:tbl>
    <w:p w:rsid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Таблица 4.1.2 – Балансы тепловой мощности и перспективной тепловой нагрузки планируемых источников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
        <w:gridCol w:w="1192"/>
        <w:gridCol w:w="1140"/>
        <w:gridCol w:w="1134"/>
        <w:gridCol w:w="992"/>
        <w:gridCol w:w="1231"/>
        <w:gridCol w:w="900"/>
      </w:tblGrid>
      <w:tr w:rsidR="006C13E3" w:rsidRPr="006C13E3" w:rsidTr="006C13E3">
        <w:trPr>
          <w:trHeight w:val="70"/>
        </w:trPr>
        <w:tc>
          <w:tcPr>
            <w:tcW w:w="621"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5"/>
                <w:sz w:val="12"/>
                <w:szCs w:val="12"/>
              </w:rPr>
              <w:t>Источник</w:t>
            </w:r>
            <w:r w:rsidRPr="006C13E3">
              <w:rPr>
                <w:rFonts w:ascii="Times New Roman" w:hAnsi="Times New Roman" w:cs="Times New Roman"/>
                <w:spacing w:val="-49"/>
                <w:w w:val="95"/>
                <w:sz w:val="12"/>
                <w:szCs w:val="12"/>
              </w:rPr>
              <w:t xml:space="preserve"> </w:t>
            </w:r>
            <w:r w:rsidRPr="006C13E3">
              <w:rPr>
                <w:rFonts w:ascii="Times New Roman" w:hAnsi="Times New Roman" w:cs="Times New Roman"/>
                <w:spacing w:val="-1"/>
                <w:sz w:val="12"/>
                <w:szCs w:val="12"/>
              </w:rPr>
              <w:lastRenderedPageBreak/>
              <w:t>тепловой</w:t>
            </w:r>
            <w:r w:rsidRPr="006C13E3">
              <w:rPr>
                <w:rFonts w:ascii="Times New Roman" w:hAnsi="Times New Roman" w:cs="Times New Roman"/>
                <w:spacing w:val="-51"/>
                <w:sz w:val="12"/>
                <w:szCs w:val="12"/>
              </w:rPr>
              <w:t xml:space="preserve"> </w:t>
            </w:r>
            <w:r w:rsidRPr="006C13E3">
              <w:rPr>
                <w:rFonts w:ascii="Times New Roman" w:hAnsi="Times New Roman" w:cs="Times New Roman"/>
                <w:sz w:val="12"/>
                <w:szCs w:val="12"/>
              </w:rPr>
              <w:t>энергии</w:t>
            </w:r>
          </w:p>
        </w:tc>
        <w:tc>
          <w:tcPr>
            <w:tcW w:w="792"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pacing w:val="-1"/>
                <w:sz w:val="12"/>
                <w:szCs w:val="12"/>
                <w:lang w:val="ru-RU"/>
              </w:rPr>
              <w:t>Установленна</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я</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тепловая</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мощность</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pacing w:val="-2"/>
                <w:sz w:val="12"/>
                <w:szCs w:val="12"/>
                <w:lang w:val="ru-RU"/>
              </w:rPr>
              <w:t xml:space="preserve">источника </w:t>
            </w:r>
            <w:r w:rsidRPr="006C13E3">
              <w:rPr>
                <w:rFonts w:ascii="Times New Roman" w:hAnsi="Times New Roman" w:cs="Times New Roman"/>
                <w:spacing w:val="-1"/>
                <w:sz w:val="12"/>
                <w:szCs w:val="12"/>
                <w:lang w:val="ru-RU"/>
              </w:rPr>
              <w:t>ТЭ,</w:t>
            </w:r>
            <w:r w:rsidRPr="006C13E3">
              <w:rPr>
                <w:rFonts w:ascii="Times New Roman" w:hAnsi="Times New Roman" w:cs="Times New Roman"/>
                <w:spacing w:val="-53"/>
                <w:sz w:val="12"/>
                <w:szCs w:val="12"/>
                <w:lang w:val="ru-RU"/>
              </w:rPr>
              <w:t xml:space="preserve"> </w:t>
            </w:r>
            <w:r w:rsidRPr="006C13E3">
              <w:rPr>
                <w:rFonts w:ascii="Times New Roman" w:hAnsi="Times New Roman" w:cs="Times New Roman"/>
                <w:sz w:val="12"/>
                <w:szCs w:val="12"/>
                <w:lang w:val="ru-RU"/>
              </w:rPr>
              <w:t>Гкал/ч</w:t>
            </w:r>
          </w:p>
        </w:tc>
        <w:tc>
          <w:tcPr>
            <w:tcW w:w="758"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pacing w:val="-1"/>
                <w:sz w:val="12"/>
                <w:szCs w:val="12"/>
                <w:lang w:val="ru-RU"/>
              </w:rPr>
              <w:t>Располагаемая</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мощность</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источника ТЭ,</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Гкал/ч</w:t>
            </w:r>
          </w:p>
        </w:tc>
        <w:tc>
          <w:tcPr>
            <w:tcW w:w="754"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Затраты</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pacing w:val="-1"/>
                <w:sz w:val="12"/>
                <w:szCs w:val="12"/>
                <w:lang w:val="ru-RU"/>
              </w:rPr>
              <w:t xml:space="preserve">мощности </w:t>
            </w:r>
            <w:r w:rsidRPr="006C13E3">
              <w:rPr>
                <w:rFonts w:ascii="Times New Roman" w:hAnsi="Times New Roman" w:cs="Times New Roman"/>
                <w:sz w:val="12"/>
                <w:szCs w:val="12"/>
                <w:lang w:val="ru-RU"/>
              </w:rPr>
              <w:t>на</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собственные</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нужды</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котельной,</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Гкал/ч</w:t>
            </w:r>
          </w:p>
        </w:tc>
        <w:tc>
          <w:tcPr>
            <w:tcW w:w="659"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Тепловая</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нагрузка</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w w:val="95"/>
                <w:sz w:val="12"/>
                <w:szCs w:val="12"/>
                <w:lang w:val="ru-RU"/>
              </w:rPr>
              <w:t>подключенных</w:t>
            </w:r>
            <w:r w:rsidRPr="006C13E3">
              <w:rPr>
                <w:rFonts w:ascii="Times New Roman" w:hAnsi="Times New Roman" w:cs="Times New Roman"/>
                <w:spacing w:val="1"/>
                <w:w w:val="95"/>
                <w:sz w:val="12"/>
                <w:szCs w:val="12"/>
                <w:lang w:val="ru-RU"/>
              </w:rPr>
              <w:t xml:space="preserve"> </w:t>
            </w:r>
            <w:r w:rsidRPr="006C13E3">
              <w:rPr>
                <w:rFonts w:ascii="Times New Roman" w:hAnsi="Times New Roman" w:cs="Times New Roman"/>
                <w:sz w:val="12"/>
                <w:szCs w:val="12"/>
                <w:lang w:val="ru-RU"/>
              </w:rPr>
              <w:t>потребителей,</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Гкал/ч</w:t>
            </w:r>
          </w:p>
        </w:tc>
        <w:tc>
          <w:tcPr>
            <w:tcW w:w="818"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Потери</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тепловой</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энергии</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при</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передаче</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по</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pacing w:val="-1"/>
                <w:sz w:val="12"/>
                <w:szCs w:val="12"/>
                <w:lang w:val="ru-RU"/>
              </w:rPr>
              <w:t>тепловым</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сетям, Гкал/ч</w:t>
            </w:r>
          </w:p>
        </w:tc>
        <w:tc>
          <w:tcPr>
            <w:tcW w:w="598"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Резерв</w:t>
            </w:r>
            <w:r w:rsidRPr="006C13E3">
              <w:rPr>
                <w:rFonts w:ascii="Times New Roman" w:hAnsi="Times New Roman" w:cs="Times New Roman"/>
                <w:spacing w:val="-12"/>
                <w:sz w:val="12"/>
                <w:szCs w:val="12"/>
                <w:lang w:val="ru-RU"/>
              </w:rPr>
              <w:t xml:space="preserve"> </w:t>
            </w:r>
            <w:r w:rsidRPr="006C13E3">
              <w:rPr>
                <w:rFonts w:ascii="Times New Roman" w:hAnsi="Times New Roman" w:cs="Times New Roman"/>
                <w:sz w:val="12"/>
                <w:szCs w:val="12"/>
                <w:lang w:val="ru-RU"/>
              </w:rPr>
              <w:t>(+)/дефицит</w:t>
            </w:r>
            <w:r>
              <w:rPr>
                <w:rFonts w:ascii="Times New Roman" w:hAnsi="Times New Roman" w:cs="Times New Roman"/>
                <w:sz w:val="12"/>
                <w:szCs w:val="12"/>
                <w:lang w:val="ru-RU"/>
              </w:rPr>
              <w:t xml:space="preserve"> </w:t>
            </w:r>
            <w:r w:rsidRPr="006C13E3">
              <w:rPr>
                <w:rFonts w:ascii="Times New Roman" w:hAnsi="Times New Roman" w:cs="Times New Roman"/>
                <w:w w:val="130"/>
                <w:sz w:val="12"/>
                <w:szCs w:val="12"/>
                <w:lang w:val="ru-RU"/>
              </w:rPr>
              <w:t>(–)</w:t>
            </w:r>
          </w:p>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Тепловой</w:t>
            </w:r>
            <w:r>
              <w:rPr>
                <w:rFonts w:ascii="Times New Roman" w:hAnsi="Times New Roman" w:cs="Times New Roman"/>
                <w:spacing w:val="1"/>
                <w:sz w:val="12"/>
                <w:szCs w:val="12"/>
                <w:lang w:val="ru-RU"/>
              </w:rPr>
              <w:t xml:space="preserve"> </w:t>
            </w:r>
            <w:r w:rsidRPr="006C13E3">
              <w:rPr>
                <w:rFonts w:ascii="Times New Roman" w:hAnsi="Times New Roman" w:cs="Times New Roman"/>
                <w:spacing w:val="-1"/>
                <w:sz w:val="12"/>
                <w:szCs w:val="12"/>
                <w:lang w:val="ru-RU"/>
              </w:rPr>
              <w:t>мощности,</w:t>
            </w:r>
            <w:r w:rsidRPr="006C13E3">
              <w:rPr>
                <w:rFonts w:ascii="Times New Roman" w:hAnsi="Times New Roman" w:cs="Times New Roman"/>
                <w:spacing w:val="-53"/>
                <w:sz w:val="12"/>
                <w:szCs w:val="12"/>
                <w:lang w:val="ru-RU"/>
              </w:rPr>
              <w:t xml:space="preserve"> </w:t>
            </w:r>
            <w:r w:rsidRPr="006C13E3">
              <w:rPr>
                <w:rFonts w:ascii="Times New Roman" w:hAnsi="Times New Roman" w:cs="Times New Roman"/>
                <w:sz w:val="12"/>
                <w:szCs w:val="12"/>
                <w:lang w:val="ru-RU"/>
              </w:rPr>
              <w:t>Гкал/ч</w:t>
            </w:r>
          </w:p>
        </w:tc>
      </w:tr>
      <w:tr w:rsidR="006C13E3" w:rsidRPr="006C13E3" w:rsidTr="006C13E3">
        <w:trPr>
          <w:trHeight w:val="70"/>
        </w:trPr>
        <w:tc>
          <w:tcPr>
            <w:tcW w:w="621"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БМК</w:t>
            </w:r>
            <w:r w:rsidRPr="006C13E3">
              <w:rPr>
                <w:rFonts w:ascii="Times New Roman" w:hAnsi="Times New Roman" w:cs="Times New Roman"/>
                <w:spacing w:val="-2"/>
                <w:sz w:val="12"/>
                <w:szCs w:val="12"/>
              </w:rPr>
              <w:t xml:space="preserve"> </w:t>
            </w:r>
            <w:r w:rsidRPr="006C13E3">
              <w:rPr>
                <w:rFonts w:ascii="Times New Roman" w:hAnsi="Times New Roman" w:cs="Times New Roman"/>
                <w:sz w:val="12"/>
                <w:szCs w:val="12"/>
              </w:rPr>
              <w:t>№1</w:t>
            </w:r>
          </w:p>
        </w:tc>
        <w:tc>
          <w:tcPr>
            <w:tcW w:w="792"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0,301</w:t>
            </w:r>
          </w:p>
        </w:tc>
        <w:tc>
          <w:tcPr>
            <w:tcW w:w="758"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0,301</w:t>
            </w:r>
          </w:p>
        </w:tc>
        <w:tc>
          <w:tcPr>
            <w:tcW w:w="75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0,0</w:t>
            </w:r>
          </w:p>
        </w:tc>
        <w:tc>
          <w:tcPr>
            <w:tcW w:w="659"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0,250</w:t>
            </w:r>
          </w:p>
        </w:tc>
        <w:tc>
          <w:tcPr>
            <w:tcW w:w="818"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0,0023</w:t>
            </w:r>
          </w:p>
        </w:tc>
        <w:tc>
          <w:tcPr>
            <w:tcW w:w="598"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+0,0487</w:t>
            </w:r>
          </w:p>
        </w:tc>
      </w:tr>
    </w:tbl>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Изменение значений баланса тепловой мощности и перспективной тепловой нагрузки теплового модуля 2,0 Мвт п. Антоновка, ул. Кооперативная, 1 обусловлено подключением перспективных потребителей к данной системе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w:t>
      </w:r>
      <w:r>
        <w:rPr>
          <w:rFonts w:ascii="Times New Roman" w:hAnsi="Times New Roman" w:cs="Times New Roman"/>
          <w:sz w:val="12"/>
          <w:szCs w:val="12"/>
        </w:rPr>
        <w:t>ых источников тепловой энергии.</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6C13E3">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выполнен, так как входит в состав электронной модели системы теплоснабжения. Разработка электронной модели системы теплоснабжения может быть реализована по требованию заказчика при следующе</w:t>
      </w:r>
      <w:r>
        <w:rPr>
          <w:rFonts w:ascii="Times New Roman" w:hAnsi="Times New Roman" w:cs="Times New Roman"/>
          <w:sz w:val="12"/>
          <w:szCs w:val="12"/>
        </w:rPr>
        <w:t>й актуализации настоящей схемы.</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6C13E3">
        <w:rPr>
          <w:rFonts w:ascii="Times New Roman" w:hAnsi="Times New Roman"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Значения резервов (дефицитов) существующей системы теплоснабжения при обеспечении перспективной тепловой нагрузки п</w:t>
      </w:r>
      <w:r>
        <w:rPr>
          <w:rFonts w:ascii="Times New Roman" w:hAnsi="Times New Roman" w:cs="Times New Roman"/>
          <w:sz w:val="12"/>
          <w:szCs w:val="12"/>
        </w:rPr>
        <w:t>отребителей приведены в п. 4.1.</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Глава 5. Мастер-план развития систем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6C13E3">
        <w:rPr>
          <w:rFonts w:ascii="Times New Roman" w:hAnsi="Times New Roman" w:cs="Times New Roman"/>
          <w:sz w:val="12"/>
          <w:szCs w:val="12"/>
        </w:rPr>
        <w:t>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При разработке сценариев развития систем теплоснабжения сельского поселения Антоновка учитывались климатический фактор и техническое состояние существующего оборудования теплоисточника и тепловых сетей.</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Первый вариант развития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Первый вариант развития предполагает использование существующего источника тепловой энергии для теплоснабжения потребителей сельского поселения Антоновка.</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Второй вариант развития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w:t>
      </w:r>
      <w:r>
        <w:rPr>
          <w:rFonts w:ascii="Times New Roman" w:hAnsi="Times New Roman" w:cs="Times New Roman"/>
          <w:sz w:val="12"/>
          <w:szCs w:val="12"/>
        </w:rPr>
        <w:t>льных блочно - модульного типа.</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6C13E3">
        <w:rPr>
          <w:rFonts w:ascii="Times New Roman" w:hAnsi="Times New Roman" w:cs="Times New Roman"/>
          <w:sz w:val="12"/>
          <w:szCs w:val="12"/>
        </w:rPr>
        <w:t>Технико-экономическое сравнение вариантов перспективного развития систем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В данной схеме рассматриваются оба варианта перспективного развития систем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Антоновка. Объекты, которые попадают в радиус эффективного теплоснабжения, подключают к существующему источнику тепловой энергии, если на нем имеется запас тепловой мощности.</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 xml:space="preserve">В остальных случаях целесообразно использовать второй вариант </w:t>
      </w:r>
      <w:r>
        <w:rPr>
          <w:rFonts w:ascii="Times New Roman" w:hAnsi="Times New Roman" w:cs="Times New Roman"/>
          <w:sz w:val="12"/>
          <w:szCs w:val="12"/>
        </w:rPr>
        <w:t>развития систем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6C13E3">
        <w:rPr>
          <w:rFonts w:ascii="Times New Roman" w:hAnsi="Times New Roman" w:cs="Times New Roman"/>
          <w:sz w:val="12"/>
          <w:szCs w:val="12"/>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В данной схеме рассматривается второй вариант перспективного р</w:t>
      </w:r>
      <w:r>
        <w:rPr>
          <w:rFonts w:ascii="Times New Roman" w:hAnsi="Times New Roman" w:cs="Times New Roman"/>
          <w:sz w:val="12"/>
          <w:szCs w:val="12"/>
        </w:rPr>
        <w:t>азвития системы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Перспективные балансы тепловой мощности источника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сельского поселения Антоновка.</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В результате разработки в соответствии Требований к схеме теплоснабжения должны быть решены следующие задачи:</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C13E3">
        <w:rPr>
          <w:rFonts w:ascii="Times New Roman" w:hAnsi="Times New Roman" w:cs="Times New Roman"/>
          <w:sz w:val="12"/>
          <w:szCs w:val="12"/>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6C13E3" w:rsidRPr="006C13E3" w:rsidRDefault="006C13E3" w:rsidP="006C13E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C13E3">
        <w:rPr>
          <w:rFonts w:ascii="Times New Roman" w:hAnsi="Times New Roman" w:cs="Times New Roman"/>
          <w:sz w:val="12"/>
          <w:szCs w:val="12"/>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6C13E3" w:rsidRP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w:t>
      </w:r>
      <w:r>
        <w:rPr>
          <w:rFonts w:ascii="Times New Roman" w:hAnsi="Times New Roman" w:cs="Times New Roman"/>
          <w:sz w:val="12"/>
          <w:szCs w:val="12"/>
        </w:rPr>
        <w:t>дам представлены в таблице 6.1.</w:t>
      </w:r>
    </w:p>
    <w:p w:rsidR="006C13E3" w:rsidRDefault="006C13E3" w:rsidP="006C13E3">
      <w:pPr>
        <w:spacing w:after="0" w:line="240" w:lineRule="auto"/>
        <w:ind w:firstLine="284"/>
        <w:jc w:val="both"/>
        <w:rPr>
          <w:rFonts w:ascii="Times New Roman" w:hAnsi="Times New Roman" w:cs="Times New Roman"/>
          <w:sz w:val="12"/>
          <w:szCs w:val="12"/>
        </w:rPr>
      </w:pPr>
      <w:r w:rsidRPr="006C13E3">
        <w:rPr>
          <w:rFonts w:ascii="Times New Roman" w:hAnsi="Times New Roman" w:cs="Times New Roman"/>
          <w:sz w:val="12"/>
          <w:szCs w:val="12"/>
        </w:rPr>
        <w:t>Таблица 6.1 – Перспективные балансы теплоносителя системы теплоснабжения с.п. Антоновка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1"/>
        <w:gridCol w:w="743"/>
        <w:gridCol w:w="742"/>
        <w:gridCol w:w="742"/>
        <w:gridCol w:w="743"/>
        <w:gridCol w:w="1062"/>
        <w:gridCol w:w="742"/>
        <w:gridCol w:w="788"/>
      </w:tblGrid>
      <w:tr w:rsidR="006C13E3" w:rsidRPr="006C13E3" w:rsidTr="00D43D51">
        <w:trPr>
          <w:trHeight w:val="884"/>
        </w:trPr>
        <w:tc>
          <w:tcPr>
            <w:tcW w:w="130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Источник</w:t>
            </w:r>
            <w:r w:rsidRPr="006C13E3">
              <w:rPr>
                <w:rFonts w:ascii="Times New Roman" w:hAnsi="Times New Roman" w:cs="Times New Roman"/>
                <w:spacing w:val="1"/>
                <w:sz w:val="12"/>
                <w:szCs w:val="12"/>
              </w:rPr>
              <w:t xml:space="preserve"> </w:t>
            </w:r>
            <w:r w:rsidRPr="006C13E3">
              <w:rPr>
                <w:rFonts w:ascii="Times New Roman" w:hAnsi="Times New Roman" w:cs="Times New Roman"/>
                <w:w w:val="95"/>
                <w:sz w:val="12"/>
                <w:szCs w:val="12"/>
              </w:rPr>
              <w:t>теплоснабжения</w:t>
            </w:r>
          </w:p>
        </w:tc>
        <w:tc>
          <w:tcPr>
            <w:tcW w:w="494" w:type="pct"/>
            <w:textDirection w:val="btLr"/>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Расход</w:t>
            </w:r>
            <w:r w:rsidRPr="006C13E3">
              <w:rPr>
                <w:rFonts w:ascii="Times New Roman" w:hAnsi="Times New Roman" w:cs="Times New Roman"/>
                <w:spacing w:val="1"/>
                <w:sz w:val="12"/>
                <w:szCs w:val="12"/>
              </w:rPr>
              <w:t xml:space="preserve"> </w:t>
            </w:r>
            <w:r w:rsidRPr="006C13E3">
              <w:rPr>
                <w:rFonts w:ascii="Times New Roman" w:hAnsi="Times New Roman" w:cs="Times New Roman"/>
                <w:sz w:val="12"/>
                <w:szCs w:val="12"/>
              </w:rPr>
              <w:t>теплоносителя,</w:t>
            </w:r>
            <w:r w:rsidRPr="006C13E3">
              <w:rPr>
                <w:rFonts w:ascii="Times New Roman" w:hAnsi="Times New Roman" w:cs="Times New Roman"/>
                <w:spacing w:val="-12"/>
                <w:sz w:val="12"/>
                <w:szCs w:val="12"/>
              </w:rPr>
              <w:t xml:space="preserve"> </w:t>
            </w:r>
            <w:r w:rsidRPr="006C13E3">
              <w:rPr>
                <w:rFonts w:ascii="Times New Roman" w:hAnsi="Times New Roman" w:cs="Times New Roman"/>
                <w:sz w:val="12"/>
                <w:szCs w:val="12"/>
              </w:rPr>
              <w:t>т/ч</w:t>
            </w:r>
          </w:p>
        </w:tc>
        <w:tc>
          <w:tcPr>
            <w:tcW w:w="493" w:type="pct"/>
            <w:textDirection w:val="btLr"/>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Объем</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теплоносителя в</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 xml:space="preserve">тепловой сети </w:t>
            </w:r>
            <w:r w:rsidRPr="006C13E3">
              <w:rPr>
                <w:rFonts w:ascii="Times New Roman" w:hAnsi="Times New Roman" w:cs="Times New Roman"/>
                <w:spacing w:val="-1"/>
                <w:sz w:val="12"/>
                <w:szCs w:val="12"/>
                <w:lang w:val="ru-RU"/>
              </w:rPr>
              <w:t>отопления,</w:t>
            </w:r>
            <w:r w:rsidRPr="006C13E3">
              <w:rPr>
                <w:rFonts w:ascii="Times New Roman" w:hAnsi="Times New Roman" w:cs="Times New Roman"/>
                <w:spacing w:val="-4"/>
                <w:sz w:val="12"/>
                <w:szCs w:val="12"/>
                <w:lang w:val="ru-RU"/>
              </w:rPr>
              <w:t xml:space="preserve"> </w:t>
            </w:r>
            <w:r w:rsidRPr="006C13E3">
              <w:rPr>
                <w:rFonts w:ascii="Times New Roman" w:hAnsi="Times New Roman" w:cs="Times New Roman"/>
                <w:sz w:val="12"/>
                <w:szCs w:val="12"/>
                <w:lang w:val="ru-RU"/>
              </w:rPr>
              <w:t>м</w:t>
            </w:r>
            <w:r w:rsidRPr="006C13E3">
              <w:rPr>
                <w:rFonts w:ascii="Times New Roman" w:hAnsi="Times New Roman" w:cs="Times New Roman"/>
                <w:sz w:val="12"/>
                <w:szCs w:val="12"/>
                <w:vertAlign w:val="superscript"/>
                <w:lang w:val="ru-RU"/>
              </w:rPr>
              <w:t>3</w:t>
            </w:r>
          </w:p>
        </w:tc>
        <w:tc>
          <w:tcPr>
            <w:tcW w:w="493" w:type="pct"/>
            <w:textDirection w:val="btLr"/>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Расход</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воды</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для</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подпитки тепловой</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сети</w:t>
            </w:r>
            <w:r w:rsidRPr="006C13E3">
              <w:rPr>
                <w:rFonts w:ascii="Times New Roman" w:hAnsi="Times New Roman" w:cs="Times New Roman"/>
                <w:spacing w:val="-8"/>
                <w:sz w:val="12"/>
                <w:szCs w:val="12"/>
                <w:lang w:val="ru-RU"/>
              </w:rPr>
              <w:t xml:space="preserve"> </w:t>
            </w:r>
            <w:r w:rsidRPr="006C13E3">
              <w:rPr>
                <w:rFonts w:ascii="Times New Roman" w:hAnsi="Times New Roman" w:cs="Times New Roman"/>
                <w:sz w:val="12"/>
                <w:szCs w:val="12"/>
                <w:lang w:val="ru-RU"/>
              </w:rPr>
              <w:t>отопление,</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м</w:t>
            </w:r>
            <w:r w:rsidRPr="006C13E3">
              <w:rPr>
                <w:rFonts w:ascii="Times New Roman" w:hAnsi="Times New Roman" w:cs="Times New Roman"/>
                <w:sz w:val="12"/>
                <w:szCs w:val="12"/>
                <w:vertAlign w:val="superscript"/>
                <w:lang w:val="ru-RU"/>
              </w:rPr>
              <w:t>3</w:t>
            </w:r>
            <w:r w:rsidRPr="006C13E3">
              <w:rPr>
                <w:rFonts w:ascii="Times New Roman" w:hAnsi="Times New Roman" w:cs="Times New Roman"/>
                <w:sz w:val="12"/>
                <w:szCs w:val="12"/>
                <w:lang w:val="ru-RU"/>
              </w:rPr>
              <w:t>/ч</w:t>
            </w:r>
          </w:p>
        </w:tc>
        <w:tc>
          <w:tcPr>
            <w:tcW w:w="494" w:type="pct"/>
            <w:textDirection w:val="btLr"/>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Аварийная</w:t>
            </w:r>
            <w:r w:rsidRPr="006C13E3">
              <w:rPr>
                <w:rFonts w:ascii="Times New Roman" w:hAnsi="Times New Roman" w:cs="Times New Roman"/>
                <w:spacing w:val="-8"/>
                <w:sz w:val="12"/>
                <w:szCs w:val="12"/>
                <w:lang w:val="ru-RU"/>
              </w:rPr>
              <w:t xml:space="preserve"> </w:t>
            </w:r>
            <w:r w:rsidRPr="006C13E3">
              <w:rPr>
                <w:rFonts w:ascii="Times New Roman" w:hAnsi="Times New Roman" w:cs="Times New Roman"/>
                <w:sz w:val="12"/>
                <w:szCs w:val="12"/>
                <w:lang w:val="ru-RU"/>
              </w:rPr>
              <w:t>величина</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подпитки тепловой</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сети</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отопления,</w:t>
            </w:r>
            <w:r w:rsidRPr="006C13E3">
              <w:rPr>
                <w:rFonts w:ascii="Times New Roman" w:hAnsi="Times New Roman" w:cs="Times New Roman"/>
                <w:spacing w:val="-6"/>
                <w:sz w:val="12"/>
                <w:szCs w:val="12"/>
                <w:lang w:val="ru-RU"/>
              </w:rPr>
              <w:t xml:space="preserve"> </w:t>
            </w:r>
            <w:r w:rsidRPr="006C13E3">
              <w:rPr>
                <w:rFonts w:ascii="Times New Roman" w:hAnsi="Times New Roman" w:cs="Times New Roman"/>
                <w:sz w:val="12"/>
                <w:szCs w:val="12"/>
                <w:lang w:val="ru-RU"/>
              </w:rPr>
              <w:t>м</w:t>
            </w:r>
            <w:r w:rsidRPr="006C13E3">
              <w:rPr>
                <w:rFonts w:ascii="Times New Roman" w:hAnsi="Times New Roman" w:cs="Times New Roman"/>
                <w:sz w:val="12"/>
                <w:szCs w:val="12"/>
                <w:vertAlign w:val="superscript"/>
                <w:lang w:val="ru-RU"/>
              </w:rPr>
              <w:t>3</w:t>
            </w:r>
            <w:r w:rsidRPr="006C13E3">
              <w:rPr>
                <w:rFonts w:ascii="Times New Roman" w:hAnsi="Times New Roman" w:cs="Times New Roman"/>
                <w:sz w:val="12"/>
                <w:szCs w:val="12"/>
                <w:lang w:val="ru-RU"/>
              </w:rPr>
              <w:t>/ч</w:t>
            </w:r>
          </w:p>
        </w:tc>
        <w:tc>
          <w:tcPr>
            <w:tcW w:w="706" w:type="pct"/>
            <w:textDirection w:val="btLr"/>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Годовой</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расход</w:t>
            </w:r>
            <w:r w:rsidRPr="006C13E3">
              <w:rPr>
                <w:rFonts w:ascii="Times New Roman" w:hAnsi="Times New Roman" w:cs="Times New Roman"/>
                <w:spacing w:val="-5"/>
                <w:sz w:val="12"/>
                <w:szCs w:val="12"/>
                <w:lang w:val="ru-RU"/>
              </w:rPr>
              <w:t xml:space="preserve"> </w:t>
            </w:r>
            <w:r w:rsidRPr="006C13E3">
              <w:rPr>
                <w:rFonts w:ascii="Times New Roman" w:hAnsi="Times New Roman" w:cs="Times New Roman"/>
                <w:sz w:val="12"/>
                <w:szCs w:val="12"/>
                <w:lang w:val="ru-RU"/>
              </w:rPr>
              <w:t>воды</w:t>
            </w:r>
            <w:r w:rsidRPr="006C13E3">
              <w:rPr>
                <w:rFonts w:ascii="Times New Roman" w:hAnsi="Times New Roman" w:cs="Times New Roman"/>
                <w:spacing w:val="-50"/>
                <w:sz w:val="12"/>
                <w:szCs w:val="12"/>
                <w:lang w:val="ru-RU"/>
              </w:rPr>
              <w:t xml:space="preserve"> </w:t>
            </w:r>
            <w:r w:rsidRPr="006C13E3">
              <w:rPr>
                <w:rFonts w:ascii="Times New Roman" w:hAnsi="Times New Roman" w:cs="Times New Roman"/>
                <w:sz w:val="12"/>
                <w:szCs w:val="12"/>
                <w:lang w:val="ru-RU"/>
              </w:rPr>
              <w:t>для</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подпитки</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тепловой сети</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отопления, м</w:t>
            </w:r>
            <w:r w:rsidRPr="006C13E3">
              <w:rPr>
                <w:rFonts w:ascii="Times New Roman" w:hAnsi="Times New Roman" w:cs="Times New Roman"/>
                <w:sz w:val="12"/>
                <w:szCs w:val="12"/>
                <w:vertAlign w:val="superscript"/>
                <w:lang w:val="ru-RU"/>
              </w:rPr>
              <w:t>3</w:t>
            </w:r>
          </w:p>
        </w:tc>
        <w:tc>
          <w:tcPr>
            <w:tcW w:w="493" w:type="pct"/>
            <w:textDirection w:val="btLr"/>
            <w:vAlign w:val="center"/>
          </w:tcPr>
          <w:p w:rsidR="006C13E3" w:rsidRPr="006C13E3" w:rsidRDefault="006C13E3" w:rsidP="006C13E3">
            <w:pPr>
              <w:pStyle w:val="aff2"/>
              <w:jc w:val="center"/>
              <w:rPr>
                <w:rFonts w:ascii="Times New Roman" w:hAnsi="Times New Roman" w:cs="Times New Roman"/>
                <w:sz w:val="12"/>
                <w:szCs w:val="12"/>
              </w:rPr>
            </w:pPr>
            <w:bookmarkStart w:id="1" w:name="_bookmark5"/>
            <w:bookmarkEnd w:id="1"/>
            <w:r w:rsidRPr="006C13E3">
              <w:rPr>
                <w:rFonts w:ascii="Times New Roman" w:hAnsi="Times New Roman" w:cs="Times New Roman"/>
                <w:spacing w:val="-1"/>
                <w:sz w:val="12"/>
                <w:szCs w:val="12"/>
              </w:rPr>
              <w:t>Производительность</w:t>
            </w:r>
            <w:r w:rsidRPr="006C13E3">
              <w:rPr>
                <w:rFonts w:ascii="Times New Roman" w:hAnsi="Times New Roman" w:cs="Times New Roman"/>
                <w:spacing w:val="-51"/>
                <w:sz w:val="12"/>
                <w:szCs w:val="12"/>
              </w:rPr>
              <w:t xml:space="preserve"> </w:t>
            </w:r>
            <w:r w:rsidRPr="006C13E3">
              <w:rPr>
                <w:rFonts w:ascii="Times New Roman" w:hAnsi="Times New Roman" w:cs="Times New Roman"/>
                <w:sz w:val="12"/>
                <w:szCs w:val="12"/>
              </w:rPr>
              <w:t>ВПУ,</w:t>
            </w:r>
            <w:r w:rsidRPr="006C13E3">
              <w:rPr>
                <w:rFonts w:ascii="Times New Roman" w:hAnsi="Times New Roman" w:cs="Times New Roman"/>
                <w:spacing w:val="-1"/>
                <w:sz w:val="12"/>
                <w:szCs w:val="12"/>
              </w:rPr>
              <w:t xml:space="preserve"> </w:t>
            </w:r>
            <w:r w:rsidRPr="006C13E3">
              <w:rPr>
                <w:rFonts w:ascii="Times New Roman" w:hAnsi="Times New Roman" w:cs="Times New Roman"/>
                <w:sz w:val="12"/>
                <w:szCs w:val="12"/>
              </w:rPr>
              <w:t>м3/ч</w:t>
            </w:r>
          </w:p>
        </w:tc>
        <w:tc>
          <w:tcPr>
            <w:tcW w:w="524" w:type="pct"/>
            <w:textDirection w:val="btLr"/>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Резерв/дефицит</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pacing w:val="-1"/>
                <w:sz w:val="12"/>
                <w:szCs w:val="12"/>
                <w:lang w:val="ru-RU"/>
              </w:rPr>
              <w:t>производительности</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ВПУ,</w:t>
            </w:r>
            <w:r w:rsidRPr="006C13E3">
              <w:rPr>
                <w:rFonts w:ascii="Times New Roman" w:hAnsi="Times New Roman" w:cs="Times New Roman"/>
                <w:spacing w:val="1"/>
                <w:sz w:val="12"/>
                <w:szCs w:val="12"/>
                <w:lang w:val="ru-RU"/>
              </w:rPr>
              <w:t xml:space="preserve"> </w:t>
            </w:r>
            <w:r w:rsidRPr="006C13E3">
              <w:rPr>
                <w:rFonts w:ascii="Times New Roman" w:hAnsi="Times New Roman" w:cs="Times New Roman"/>
                <w:sz w:val="12"/>
                <w:szCs w:val="12"/>
                <w:lang w:val="ru-RU"/>
              </w:rPr>
              <w:t>м3/ч</w:t>
            </w:r>
          </w:p>
        </w:tc>
      </w:tr>
      <w:tr w:rsidR="006C13E3" w:rsidRPr="006C13E3" w:rsidTr="00D43D51">
        <w:trPr>
          <w:trHeight w:val="70"/>
        </w:trPr>
        <w:tc>
          <w:tcPr>
            <w:tcW w:w="1303"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sz w:val="12"/>
                <w:szCs w:val="12"/>
                <w:lang w:val="ru-RU"/>
              </w:rPr>
              <w:t>Тепловой</w:t>
            </w:r>
            <w:r w:rsidRPr="006C13E3">
              <w:rPr>
                <w:rFonts w:ascii="Times New Roman" w:hAnsi="Times New Roman" w:cs="Times New Roman"/>
                <w:spacing w:val="-9"/>
                <w:sz w:val="12"/>
                <w:szCs w:val="12"/>
                <w:lang w:val="ru-RU"/>
              </w:rPr>
              <w:t xml:space="preserve"> </w:t>
            </w:r>
            <w:r w:rsidRPr="006C13E3">
              <w:rPr>
                <w:rFonts w:ascii="Times New Roman" w:hAnsi="Times New Roman" w:cs="Times New Roman"/>
                <w:sz w:val="12"/>
                <w:szCs w:val="12"/>
                <w:lang w:val="ru-RU"/>
              </w:rPr>
              <w:t>модуль</w:t>
            </w:r>
            <w:r w:rsidRPr="006C13E3">
              <w:rPr>
                <w:rFonts w:ascii="Times New Roman" w:hAnsi="Times New Roman" w:cs="Times New Roman"/>
                <w:spacing w:val="-51"/>
                <w:sz w:val="12"/>
                <w:szCs w:val="12"/>
                <w:lang w:val="ru-RU"/>
              </w:rPr>
              <w:t xml:space="preserve"> </w:t>
            </w:r>
            <w:r w:rsidRPr="006C13E3">
              <w:rPr>
                <w:rFonts w:ascii="Times New Roman" w:hAnsi="Times New Roman" w:cs="Times New Roman"/>
                <w:sz w:val="12"/>
                <w:szCs w:val="12"/>
                <w:lang w:val="ru-RU"/>
              </w:rPr>
              <w:t>2,0</w:t>
            </w:r>
            <w:r w:rsidRPr="006C13E3">
              <w:rPr>
                <w:rFonts w:ascii="Times New Roman" w:hAnsi="Times New Roman" w:cs="Times New Roman"/>
                <w:spacing w:val="2"/>
                <w:sz w:val="12"/>
                <w:szCs w:val="12"/>
                <w:lang w:val="ru-RU"/>
              </w:rPr>
              <w:t xml:space="preserve"> </w:t>
            </w:r>
            <w:r w:rsidRPr="006C13E3">
              <w:rPr>
                <w:rFonts w:ascii="Times New Roman" w:hAnsi="Times New Roman" w:cs="Times New Roman"/>
                <w:sz w:val="12"/>
                <w:szCs w:val="12"/>
                <w:lang w:val="ru-RU"/>
              </w:rPr>
              <w:t>Мвт п.</w:t>
            </w:r>
            <w:r w:rsidRPr="006C13E3">
              <w:rPr>
                <w:rFonts w:ascii="Times New Roman" w:hAnsi="Times New Roman" w:cs="Times New Roman"/>
                <w:spacing w:val="-11"/>
                <w:sz w:val="12"/>
                <w:szCs w:val="12"/>
                <w:lang w:val="ru-RU"/>
              </w:rPr>
              <w:t xml:space="preserve"> </w:t>
            </w:r>
            <w:r w:rsidRPr="006C13E3">
              <w:rPr>
                <w:rFonts w:ascii="Times New Roman" w:hAnsi="Times New Roman" w:cs="Times New Roman"/>
                <w:sz w:val="12"/>
                <w:szCs w:val="12"/>
                <w:lang w:val="ru-RU"/>
              </w:rPr>
              <w:t>Антоновка, ул.</w:t>
            </w:r>
            <w:r w:rsidRPr="006C13E3">
              <w:rPr>
                <w:rFonts w:ascii="Times New Roman" w:hAnsi="Times New Roman" w:cs="Times New Roman"/>
                <w:spacing w:val="-7"/>
                <w:sz w:val="12"/>
                <w:szCs w:val="12"/>
                <w:lang w:val="ru-RU"/>
              </w:rPr>
              <w:t xml:space="preserve"> </w:t>
            </w:r>
            <w:r w:rsidRPr="006C13E3">
              <w:rPr>
                <w:rFonts w:ascii="Times New Roman" w:hAnsi="Times New Roman" w:cs="Times New Roman"/>
                <w:sz w:val="12"/>
                <w:szCs w:val="12"/>
                <w:lang w:val="ru-RU"/>
              </w:rPr>
              <w:t>Кооперативная,</w:t>
            </w:r>
            <w:r w:rsidRPr="006C13E3">
              <w:rPr>
                <w:rFonts w:ascii="Times New Roman" w:hAnsi="Times New Roman" w:cs="Times New Roman"/>
                <w:spacing w:val="-10"/>
                <w:sz w:val="12"/>
                <w:szCs w:val="12"/>
                <w:lang w:val="ru-RU"/>
              </w:rPr>
              <w:t xml:space="preserve"> </w:t>
            </w:r>
            <w:r w:rsidRPr="006C13E3">
              <w:rPr>
                <w:rFonts w:ascii="Times New Roman" w:hAnsi="Times New Roman" w:cs="Times New Roman"/>
                <w:sz w:val="12"/>
                <w:szCs w:val="12"/>
                <w:lang w:val="ru-RU"/>
              </w:rPr>
              <w:t>1</w:t>
            </w:r>
          </w:p>
        </w:tc>
        <w:tc>
          <w:tcPr>
            <w:tcW w:w="49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45,645</w:t>
            </w:r>
          </w:p>
        </w:tc>
        <w:tc>
          <w:tcPr>
            <w:tcW w:w="49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43,400</w:t>
            </w:r>
          </w:p>
        </w:tc>
        <w:tc>
          <w:tcPr>
            <w:tcW w:w="49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lang w:val="ru-RU"/>
              </w:rPr>
              <w:t>0</w:t>
            </w:r>
            <w:r w:rsidRPr="006C13E3">
              <w:rPr>
                <w:rFonts w:ascii="Times New Roman" w:hAnsi="Times New Roman" w:cs="Times New Roman"/>
                <w:sz w:val="12"/>
                <w:szCs w:val="12"/>
              </w:rPr>
              <w:t>,326</w:t>
            </w:r>
          </w:p>
        </w:tc>
        <w:tc>
          <w:tcPr>
            <w:tcW w:w="49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0,868</w:t>
            </w:r>
          </w:p>
        </w:tc>
        <w:tc>
          <w:tcPr>
            <w:tcW w:w="706"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1531,152</w:t>
            </w:r>
          </w:p>
        </w:tc>
        <w:tc>
          <w:tcPr>
            <w:tcW w:w="49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w:t>
            </w:r>
          </w:p>
        </w:tc>
        <w:tc>
          <w:tcPr>
            <w:tcW w:w="52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w:t>
            </w:r>
          </w:p>
        </w:tc>
      </w:tr>
      <w:tr w:rsidR="006C13E3" w:rsidRPr="006C13E3" w:rsidTr="00D43D51">
        <w:trPr>
          <w:trHeight w:val="70"/>
        </w:trPr>
        <w:tc>
          <w:tcPr>
            <w:tcW w:w="130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pacing w:val="-1"/>
                <w:sz w:val="12"/>
                <w:szCs w:val="12"/>
              </w:rPr>
              <w:t>Планируемая</w:t>
            </w:r>
            <w:r w:rsidRPr="006C13E3">
              <w:rPr>
                <w:rFonts w:ascii="Times New Roman" w:hAnsi="Times New Roman" w:cs="Times New Roman"/>
                <w:spacing w:val="-51"/>
                <w:sz w:val="12"/>
                <w:szCs w:val="12"/>
              </w:rPr>
              <w:t xml:space="preserve"> </w:t>
            </w:r>
            <w:r w:rsidRPr="006C13E3">
              <w:rPr>
                <w:rFonts w:ascii="Times New Roman" w:hAnsi="Times New Roman" w:cs="Times New Roman"/>
                <w:sz w:val="12"/>
                <w:szCs w:val="12"/>
              </w:rPr>
              <w:t>БМК №1</w:t>
            </w:r>
          </w:p>
        </w:tc>
        <w:tc>
          <w:tcPr>
            <w:tcW w:w="49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12,615</w:t>
            </w:r>
          </w:p>
        </w:tc>
        <w:tc>
          <w:tcPr>
            <w:tcW w:w="49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0,620</w:t>
            </w:r>
          </w:p>
        </w:tc>
        <w:tc>
          <w:tcPr>
            <w:tcW w:w="493"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0,005</w:t>
            </w:r>
          </w:p>
        </w:tc>
        <w:tc>
          <w:tcPr>
            <w:tcW w:w="49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0,012</w:t>
            </w:r>
          </w:p>
        </w:tc>
        <w:tc>
          <w:tcPr>
            <w:tcW w:w="706"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sz w:val="12"/>
                <w:szCs w:val="12"/>
              </w:rPr>
              <w:t>21,874</w:t>
            </w:r>
          </w:p>
        </w:tc>
        <w:tc>
          <w:tcPr>
            <w:tcW w:w="493" w:type="pct"/>
            <w:vAlign w:val="center"/>
          </w:tcPr>
          <w:p w:rsidR="006C13E3" w:rsidRPr="006C13E3" w:rsidRDefault="006C13E3" w:rsidP="006C13E3">
            <w:pPr>
              <w:pStyle w:val="aff2"/>
              <w:jc w:val="center"/>
              <w:rPr>
                <w:rFonts w:ascii="Times New Roman" w:hAnsi="Times New Roman" w:cs="Times New Roman"/>
                <w:sz w:val="12"/>
                <w:szCs w:val="12"/>
                <w:lang w:val="ru-RU"/>
              </w:rPr>
            </w:pPr>
            <w:r w:rsidRPr="006C13E3">
              <w:rPr>
                <w:rFonts w:ascii="Times New Roman" w:hAnsi="Times New Roman" w:cs="Times New Roman"/>
                <w:w w:val="99"/>
                <w:sz w:val="12"/>
                <w:szCs w:val="12"/>
                <w:lang w:val="ru-RU"/>
              </w:rPr>
              <w:t>-</w:t>
            </w:r>
          </w:p>
        </w:tc>
        <w:tc>
          <w:tcPr>
            <w:tcW w:w="524" w:type="pct"/>
            <w:vAlign w:val="center"/>
          </w:tcPr>
          <w:p w:rsidR="006C13E3" w:rsidRPr="006C13E3" w:rsidRDefault="006C13E3" w:rsidP="006C13E3">
            <w:pPr>
              <w:pStyle w:val="aff2"/>
              <w:jc w:val="center"/>
              <w:rPr>
                <w:rFonts w:ascii="Times New Roman" w:hAnsi="Times New Roman" w:cs="Times New Roman"/>
                <w:sz w:val="12"/>
                <w:szCs w:val="12"/>
              </w:rPr>
            </w:pPr>
            <w:r w:rsidRPr="006C13E3">
              <w:rPr>
                <w:rFonts w:ascii="Times New Roman" w:hAnsi="Times New Roman" w:cs="Times New Roman"/>
                <w:w w:val="99"/>
                <w:sz w:val="12"/>
                <w:szCs w:val="12"/>
              </w:rPr>
              <w:t>-</w:t>
            </w:r>
          </w:p>
        </w:tc>
      </w:tr>
    </w:tbl>
    <w:p w:rsidR="001F3998" w:rsidRDefault="00D43D51" w:rsidP="001F3998">
      <w:pPr>
        <w:spacing w:after="0" w:line="240" w:lineRule="auto"/>
        <w:ind w:firstLine="284"/>
        <w:jc w:val="both"/>
        <w:rPr>
          <w:rFonts w:ascii="Times New Roman" w:hAnsi="Times New Roman" w:cs="Times New Roman"/>
          <w:sz w:val="12"/>
          <w:szCs w:val="12"/>
        </w:rPr>
      </w:pPr>
      <w:r w:rsidRPr="00D43D51">
        <w:rPr>
          <w:rFonts w:ascii="Times New Roman" w:hAnsi="Times New Roman" w:cs="Times New Roman"/>
          <w:sz w:val="12"/>
          <w:szCs w:val="12"/>
        </w:rPr>
        <w:t>Согласно ГП с.п. Антоновка к существующему модулю 2,0 Мвт п. Антоновка, ул. Кооперативная, 1 будут подключены новые объекты перспективного строительства, следовательно, произойдет увеличение суммарной тепловой нагрузки потребителей.</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Глава 7. Предложения по строительству, реконструкции, техническому перевооружению и (или) модернизации источников тепловой энергии.</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A06A78">
        <w:rPr>
          <w:rFonts w:ascii="Times New Roman" w:hAnsi="Times New Roman" w:cs="Times New Roman"/>
          <w:sz w:val="12"/>
          <w:szCs w:val="12"/>
        </w:rPr>
        <w:t>Определение условий организации централизованного теплоснабжения, индивидуального теплоснабжения, а также поквартирного отопления.</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Согласно ГП объекты   перспективного   строительства   на   территории с.п. Антоновка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lastRenderedPageBreak/>
        <w:t>Теплоснабжение перспективных объектов социального и культурно- бытового назначения, планируемых к размещению на территории с.п. Антоновка, предлагается осуществить от имеющихся систем теплоснабжения п. Антоновка, от новых источников тепловой энергии – котельных блочно-модульного типа и от индивидуальных источников тепловой энергии.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Описание перспективных источников тепловой энергии в с.п. Антоновка представлено в таблице 7.1.1.</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Вследствие истечения нормативного срока эксплуатации котлоагрегатов теплового модуля 2,0 Мвт п. Антоновка, ул. Кооперативная, 1, планируется техническое перевооружение основного котельного оборудования с полной заменой двух котлов марки КВГМ-1,0, введенных в эксплуат</w:t>
      </w:r>
      <w:r>
        <w:rPr>
          <w:rFonts w:ascii="Times New Roman" w:hAnsi="Times New Roman" w:cs="Times New Roman"/>
          <w:sz w:val="12"/>
          <w:szCs w:val="12"/>
        </w:rPr>
        <w:t>ацию в 2004 г., на аналогичные.</w:t>
      </w:r>
      <w:r w:rsidRPr="00A06A78">
        <w:rPr>
          <w:rFonts w:ascii="Times New Roman" w:hAnsi="Times New Roman" w:cs="Times New Roman"/>
          <w:sz w:val="12"/>
          <w:szCs w:val="12"/>
        </w:rPr>
        <w:t xml:space="preserve"> </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Согласно генеральному плану, п. Антоновка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A42E90"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Таблица 7.1.1 – Перспективные источники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1"/>
        <w:gridCol w:w="1783"/>
        <w:gridCol w:w="1404"/>
        <w:gridCol w:w="2675"/>
      </w:tblGrid>
      <w:tr w:rsidR="00A06A78" w:rsidRPr="00A06A78" w:rsidTr="00A06A78">
        <w:trPr>
          <w:trHeight w:val="70"/>
        </w:trPr>
        <w:tc>
          <w:tcPr>
            <w:tcW w:w="1104"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Источник</w:t>
            </w:r>
            <w:r w:rsidRPr="00A06A78">
              <w:rPr>
                <w:rFonts w:ascii="Times New Roman" w:hAnsi="Times New Roman" w:cs="Times New Roman"/>
                <w:spacing w:val="1"/>
                <w:sz w:val="12"/>
                <w:szCs w:val="12"/>
              </w:rPr>
              <w:t xml:space="preserve"> </w:t>
            </w:r>
            <w:r w:rsidRPr="00A06A78">
              <w:rPr>
                <w:rFonts w:ascii="Times New Roman" w:hAnsi="Times New Roman" w:cs="Times New Roman"/>
                <w:sz w:val="12"/>
                <w:szCs w:val="12"/>
              </w:rPr>
              <w:t>теплоснабжения</w:t>
            </w:r>
          </w:p>
        </w:tc>
        <w:tc>
          <w:tcPr>
            <w:tcW w:w="1185"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Местоположение</w:t>
            </w:r>
          </w:p>
        </w:tc>
        <w:tc>
          <w:tcPr>
            <w:tcW w:w="933"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Срок</w:t>
            </w:r>
            <w:r w:rsidRPr="00A06A78">
              <w:rPr>
                <w:rFonts w:ascii="Times New Roman" w:hAnsi="Times New Roman" w:cs="Times New Roman"/>
                <w:spacing w:val="1"/>
                <w:sz w:val="12"/>
                <w:szCs w:val="12"/>
              </w:rPr>
              <w:t xml:space="preserve"> </w:t>
            </w:r>
            <w:r w:rsidRPr="00A06A78">
              <w:rPr>
                <w:rFonts w:ascii="Times New Roman" w:hAnsi="Times New Roman" w:cs="Times New Roman"/>
                <w:sz w:val="12"/>
                <w:szCs w:val="12"/>
              </w:rPr>
              <w:t>строительства</w:t>
            </w:r>
          </w:p>
        </w:tc>
        <w:tc>
          <w:tcPr>
            <w:tcW w:w="1778"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Наименование</w:t>
            </w:r>
            <w:r w:rsidRPr="00A06A78">
              <w:rPr>
                <w:rFonts w:ascii="Times New Roman" w:hAnsi="Times New Roman" w:cs="Times New Roman"/>
                <w:spacing w:val="-11"/>
                <w:sz w:val="12"/>
                <w:szCs w:val="12"/>
              </w:rPr>
              <w:t xml:space="preserve"> </w:t>
            </w:r>
            <w:r w:rsidRPr="00A06A78">
              <w:rPr>
                <w:rFonts w:ascii="Times New Roman" w:hAnsi="Times New Roman" w:cs="Times New Roman"/>
                <w:sz w:val="12"/>
                <w:szCs w:val="12"/>
              </w:rPr>
              <w:t>объекта</w:t>
            </w:r>
            <w:r w:rsidRPr="00A06A78">
              <w:rPr>
                <w:rFonts w:ascii="Times New Roman" w:hAnsi="Times New Roman" w:cs="Times New Roman"/>
                <w:spacing w:val="-50"/>
                <w:sz w:val="12"/>
                <w:szCs w:val="12"/>
              </w:rPr>
              <w:t xml:space="preserve"> </w:t>
            </w:r>
            <w:r w:rsidRPr="00A06A78">
              <w:rPr>
                <w:rFonts w:ascii="Times New Roman" w:hAnsi="Times New Roman" w:cs="Times New Roman"/>
                <w:sz w:val="12"/>
                <w:szCs w:val="12"/>
              </w:rPr>
              <w:t>теплоснабжения</w:t>
            </w:r>
          </w:p>
        </w:tc>
      </w:tr>
      <w:tr w:rsidR="00A06A78" w:rsidRPr="00A06A78" w:rsidTr="00A06A78">
        <w:trPr>
          <w:trHeight w:val="70"/>
        </w:trPr>
        <w:tc>
          <w:tcPr>
            <w:tcW w:w="1104"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Планируемая</w:t>
            </w:r>
            <w:r w:rsidRPr="00A06A78">
              <w:rPr>
                <w:rFonts w:ascii="Times New Roman" w:hAnsi="Times New Roman" w:cs="Times New Roman"/>
                <w:spacing w:val="-51"/>
                <w:sz w:val="12"/>
                <w:szCs w:val="12"/>
              </w:rPr>
              <w:t xml:space="preserve"> </w:t>
            </w:r>
            <w:r w:rsidRPr="00A06A78">
              <w:rPr>
                <w:rFonts w:ascii="Times New Roman" w:hAnsi="Times New Roman" w:cs="Times New Roman"/>
                <w:sz w:val="12"/>
                <w:szCs w:val="12"/>
              </w:rPr>
              <w:t>БМК</w:t>
            </w:r>
            <w:r w:rsidRPr="00A06A78">
              <w:rPr>
                <w:rFonts w:ascii="Times New Roman" w:hAnsi="Times New Roman" w:cs="Times New Roman"/>
                <w:spacing w:val="1"/>
                <w:sz w:val="12"/>
                <w:szCs w:val="12"/>
              </w:rPr>
              <w:t xml:space="preserve"> </w:t>
            </w:r>
            <w:r w:rsidRPr="00A06A78">
              <w:rPr>
                <w:rFonts w:ascii="Times New Roman" w:hAnsi="Times New Roman" w:cs="Times New Roman"/>
                <w:sz w:val="12"/>
                <w:szCs w:val="12"/>
              </w:rPr>
              <w:t>№1</w:t>
            </w:r>
          </w:p>
        </w:tc>
        <w:tc>
          <w:tcPr>
            <w:tcW w:w="1185"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п. Антоновка,</w:t>
            </w:r>
            <w:r w:rsidRPr="00A06A78">
              <w:rPr>
                <w:rFonts w:ascii="Times New Roman" w:hAnsi="Times New Roman" w:cs="Times New Roman"/>
                <w:spacing w:val="1"/>
                <w:sz w:val="12"/>
                <w:szCs w:val="12"/>
              </w:rPr>
              <w:t xml:space="preserve"> </w:t>
            </w:r>
            <w:r w:rsidRPr="00A06A78">
              <w:rPr>
                <w:rFonts w:ascii="Times New Roman" w:hAnsi="Times New Roman" w:cs="Times New Roman"/>
                <w:w w:val="95"/>
                <w:sz w:val="12"/>
                <w:szCs w:val="12"/>
              </w:rPr>
              <w:t>ул.</w:t>
            </w:r>
            <w:r w:rsidRPr="00A06A78">
              <w:rPr>
                <w:rFonts w:ascii="Times New Roman" w:hAnsi="Times New Roman" w:cs="Times New Roman"/>
                <w:spacing w:val="40"/>
                <w:w w:val="95"/>
                <w:sz w:val="12"/>
                <w:szCs w:val="12"/>
              </w:rPr>
              <w:t xml:space="preserve"> </w:t>
            </w:r>
            <w:r w:rsidRPr="00A06A78">
              <w:rPr>
                <w:rFonts w:ascii="Times New Roman" w:hAnsi="Times New Roman" w:cs="Times New Roman"/>
                <w:w w:val="95"/>
                <w:sz w:val="12"/>
                <w:szCs w:val="12"/>
              </w:rPr>
              <w:t>Кооперативная</w:t>
            </w:r>
          </w:p>
        </w:tc>
        <w:tc>
          <w:tcPr>
            <w:tcW w:w="933"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до 2033</w:t>
            </w:r>
            <w:r w:rsidRPr="00A06A78">
              <w:rPr>
                <w:rFonts w:ascii="Times New Roman" w:hAnsi="Times New Roman" w:cs="Times New Roman"/>
                <w:spacing w:val="-4"/>
                <w:sz w:val="12"/>
                <w:szCs w:val="12"/>
              </w:rPr>
              <w:t xml:space="preserve"> </w:t>
            </w:r>
            <w:r w:rsidRPr="00A06A78">
              <w:rPr>
                <w:rFonts w:ascii="Times New Roman" w:hAnsi="Times New Roman" w:cs="Times New Roman"/>
                <w:sz w:val="12"/>
                <w:szCs w:val="12"/>
              </w:rPr>
              <w:t>г.</w:t>
            </w:r>
          </w:p>
        </w:tc>
        <w:tc>
          <w:tcPr>
            <w:tcW w:w="1778" w:type="pct"/>
            <w:vAlign w:val="center"/>
          </w:tcPr>
          <w:p w:rsidR="00A06A78" w:rsidRPr="00A06A78" w:rsidRDefault="00A06A78" w:rsidP="00A06A78">
            <w:pPr>
              <w:pStyle w:val="aff2"/>
              <w:jc w:val="center"/>
              <w:rPr>
                <w:rFonts w:ascii="Times New Roman" w:hAnsi="Times New Roman" w:cs="Times New Roman"/>
                <w:sz w:val="12"/>
                <w:szCs w:val="12"/>
              </w:rPr>
            </w:pPr>
            <w:r w:rsidRPr="00A06A78">
              <w:rPr>
                <w:rFonts w:ascii="Times New Roman" w:hAnsi="Times New Roman" w:cs="Times New Roman"/>
                <w:sz w:val="12"/>
                <w:szCs w:val="12"/>
              </w:rPr>
              <w:t>Пожарное</w:t>
            </w:r>
            <w:r w:rsidRPr="00A06A78">
              <w:rPr>
                <w:rFonts w:ascii="Times New Roman" w:hAnsi="Times New Roman" w:cs="Times New Roman"/>
                <w:spacing w:val="-3"/>
                <w:sz w:val="12"/>
                <w:szCs w:val="12"/>
              </w:rPr>
              <w:t xml:space="preserve"> </w:t>
            </w:r>
            <w:r w:rsidRPr="00A06A78">
              <w:rPr>
                <w:rFonts w:ascii="Times New Roman" w:hAnsi="Times New Roman" w:cs="Times New Roman"/>
                <w:sz w:val="12"/>
                <w:szCs w:val="12"/>
              </w:rPr>
              <w:t>депо</w:t>
            </w:r>
            <w:r w:rsidRPr="00A06A78">
              <w:rPr>
                <w:rFonts w:ascii="Times New Roman" w:hAnsi="Times New Roman" w:cs="Times New Roman"/>
                <w:spacing w:val="-5"/>
                <w:sz w:val="12"/>
                <w:szCs w:val="12"/>
              </w:rPr>
              <w:t xml:space="preserve"> </w:t>
            </w:r>
            <w:r w:rsidRPr="00A06A78">
              <w:rPr>
                <w:rFonts w:ascii="Times New Roman" w:hAnsi="Times New Roman" w:cs="Times New Roman"/>
                <w:sz w:val="12"/>
                <w:szCs w:val="12"/>
              </w:rPr>
              <w:t>на</w:t>
            </w:r>
            <w:r w:rsidRPr="00A06A78">
              <w:rPr>
                <w:rFonts w:ascii="Times New Roman" w:hAnsi="Times New Roman" w:cs="Times New Roman"/>
                <w:spacing w:val="-4"/>
                <w:sz w:val="12"/>
                <w:szCs w:val="12"/>
              </w:rPr>
              <w:t xml:space="preserve"> </w:t>
            </w:r>
            <w:r w:rsidRPr="00A06A78">
              <w:rPr>
                <w:rFonts w:ascii="Times New Roman" w:hAnsi="Times New Roman" w:cs="Times New Roman"/>
                <w:sz w:val="12"/>
                <w:szCs w:val="12"/>
              </w:rPr>
              <w:t>2</w:t>
            </w:r>
            <w:r w:rsidRPr="00A06A78">
              <w:rPr>
                <w:rFonts w:ascii="Times New Roman" w:hAnsi="Times New Roman" w:cs="Times New Roman"/>
                <w:spacing w:val="-4"/>
                <w:sz w:val="12"/>
                <w:szCs w:val="12"/>
              </w:rPr>
              <w:t xml:space="preserve"> </w:t>
            </w:r>
            <w:r w:rsidRPr="00A06A78">
              <w:rPr>
                <w:rFonts w:ascii="Times New Roman" w:hAnsi="Times New Roman" w:cs="Times New Roman"/>
                <w:sz w:val="12"/>
                <w:szCs w:val="12"/>
              </w:rPr>
              <w:t>машины</w:t>
            </w:r>
          </w:p>
        </w:tc>
      </w:tr>
    </w:tbl>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Pr="00A06A78">
        <w:rPr>
          <w:rFonts w:ascii="Times New Roman" w:hAnsi="Times New Roman" w:cs="Times New Roman"/>
          <w:sz w:val="12"/>
          <w:szCs w:val="1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сельского по</w:t>
      </w:r>
      <w:r>
        <w:rPr>
          <w:rFonts w:ascii="Times New Roman" w:hAnsi="Times New Roman" w:cs="Times New Roman"/>
          <w:sz w:val="12"/>
          <w:szCs w:val="12"/>
        </w:rPr>
        <w:t>селения Антоновка, отсутствуют.</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7.3</w:t>
      </w:r>
      <w:r w:rsidRPr="00A06A78">
        <w:rPr>
          <w:rFonts w:ascii="Times New Roman" w:hAnsi="Times New Roman" w:cs="Times New Roman"/>
          <w:sz w:val="12"/>
          <w:szCs w:val="1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До конца расчетного периода в сельском поселении Антоновка случаев отнесения генерирующих объектов к объектам, вывод которых из эксплуатации может привести к нарушению надежност</w:t>
      </w:r>
      <w:r>
        <w:rPr>
          <w:rFonts w:ascii="Times New Roman" w:hAnsi="Times New Roman" w:cs="Times New Roman"/>
          <w:sz w:val="12"/>
          <w:szCs w:val="12"/>
        </w:rPr>
        <w:t>и теплоснабжения, не ожидается.</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7.4</w:t>
      </w:r>
      <w:r w:rsidRPr="00A06A78">
        <w:rPr>
          <w:rFonts w:ascii="Times New Roman" w:hAnsi="Times New Roman"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В соответствии с генеральным планом с.п. Антоновка меры по переоборудованию котельной в источник комбинированной выработки электрической и теп</w:t>
      </w:r>
      <w:r>
        <w:rPr>
          <w:rFonts w:ascii="Times New Roman" w:hAnsi="Times New Roman" w:cs="Times New Roman"/>
          <w:sz w:val="12"/>
          <w:szCs w:val="12"/>
        </w:rPr>
        <w:t>ловой энергии не предусмотрены.</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7.5</w:t>
      </w:r>
      <w:r w:rsidRPr="00A06A78">
        <w:rPr>
          <w:rFonts w:ascii="Times New Roman" w:hAnsi="Times New Roman" w:cs="Times New Roman"/>
          <w:sz w:val="12"/>
          <w:szCs w:val="12"/>
        </w:rPr>
        <w:t>Обоснование предлагаемых для реконструкции и (или)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Источники с комбинированной выработкой тепловой и электрической энерги</w:t>
      </w:r>
      <w:r>
        <w:rPr>
          <w:rFonts w:ascii="Times New Roman" w:hAnsi="Times New Roman" w:cs="Times New Roman"/>
          <w:sz w:val="12"/>
          <w:szCs w:val="12"/>
        </w:rPr>
        <w:t>и в с.п. Антоновка отсутствуют.</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7.6</w:t>
      </w:r>
      <w:r w:rsidRPr="00A06A78">
        <w:rPr>
          <w:rFonts w:ascii="Times New Roman" w:hAnsi="Times New Roman" w:cs="Times New Roman"/>
          <w:sz w:val="12"/>
          <w:szCs w:val="1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 xml:space="preserve">Реконструкция котельной для выработки электроэнергии в комбинированном цикле на базе существующих и перспективных </w:t>
      </w:r>
      <w:r>
        <w:rPr>
          <w:rFonts w:ascii="Times New Roman" w:hAnsi="Times New Roman" w:cs="Times New Roman"/>
          <w:sz w:val="12"/>
          <w:szCs w:val="12"/>
        </w:rPr>
        <w:t>тепловых нагрузок не требуется.</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7.7Обоснование </w:t>
      </w:r>
      <w:r w:rsidRPr="00A06A78">
        <w:rPr>
          <w:rFonts w:ascii="Times New Roman" w:hAnsi="Times New Roman" w:cs="Times New Roman"/>
          <w:sz w:val="12"/>
          <w:szCs w:val="12"/>
        </w:rPr>
        <w:t>пр</w:t>
      </w:r>
      <w:r>
        <w:rPr>
          <w:rFonts w:ascii="Times New Roman" w:hAnsi="Times New Roman" w:cs="Times New Roman"/>
          <w:sz w:val="12"/>
          <w:szCs w:val="12"/>
        </w:rPr>
        <w:t>едлагаемых для реконструкции и (или) модернизации котельных с увеличением зоны</w:t>
      </w:r>
      <w:r>
        <w:rPr>
          <w:rFonts w:ascii="Times New Roman" w:hAnsi="Times New Roman" w:cs="Times New Roman"/>
          <w:sz w:val="12"/>
          <w:szCs w:val="12"/>
        </w:rPr>
        <w:tab/>
        <w:t xml:space="preserve">их действия </w:t>
      </w:r>
      <w:r w:rsidRPr="00A06A78">
        <w:rPr>
          <w:rFonts w:ascii="Times New Roman" w:hAnsi="Times New Roman" w:cs="Times New Roman"/>
          <w:sz w:val="12"/>
          <w:szCs w:val="12"/>
        </w:rPr>
        <w:t>путем включения в нее зон действия существующих источников тепловой энергии. Мероприятия по реконструкции котельной с увеличением зоны ее действия путем включения в нее зон действия, существую</w:t>
      </w:r>
      <w:r>
        <w:rPr>
          <w:rFonts w:ascii="Times New Roman" w:hAnsi="Times New Roman" w:cs="Times New Roman"/>
          <w:sz w:val="12"/>
          <w:szCs w:val="12"/>
        </w:rPr>
        <w:t xml:space="preserve">щих источников тепловой энергии </w:t>
      </w:r>
      <w:r w:rsidRPr="00A06A78">
        <w:rPr>
          <w:rFonts w:ascii="Times New Roman" w:hAnsi="Times New Roman" w:cs="Times New Roman"/>
          <w:sz w:val="12"/>
          <w:szCs w:val="12"/>
        </w:rPr>
        <w:t>в</w:t>
      </w:r>
      <w:r>
        <w:rPr>
          <w:rFonts w:ascii="Times New Roman" w:hAnsi="Times New Roman" w:cs="Times New Roman"/>
          <w:sz w:val="12"/>
          <w:szCs w:val="12"/>
        </w:rPr>
        <w:t xml:space="preserve"> с.п. Антоновка не планируются.</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7.8</w:t>
      </w:r>
      <w:r w:rsidRPr="00A06A78">
        <w:rPr>
          <w:rFonts w:ascii="Times New Roman" w:hAnsi="Times New Roman"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w:t>
      </w:r>
      <w:r>
        <w:rPr>
          <w:rFonts w:ascii="Times New Roman" w:hAnsi="Times New Roman" w:cs="Times New Roman"/>
          <w:sz w:val="12"/>
          <w:szCs w:val="12"/>
        </w:rPr>
        <w:t>лектрической энергии.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Перевод котельной в пиковый режим не рассматривается. Источники тепловой энергии с комбинированной выработкой тепловой и электрической энерги</w:t>
      </w:r>
      <w:r>
        <w:rPr>
          <w:rFonts w:ascii="Times New Roman" w:hAnsi="Times New Roman" w:cs="Times New Roman"/>
          <w:sz w:val="12"/>
          <w:szCs w:val="12"/>
        </w:rPr>
        <w:t>и в с.п. Антоновка отсутствуют.</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7.9</w:t>
      </w:r>
      <w:r w:rsidRPr="00A06A78">
        <w:rPr>
          <w:rFonts w:ascii="Times New Roman" w:hAnsi="Times New Roman"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Источники тепловой энергии с комбинированной выработкой тепловой и электрической энергии в с.п. Ан</w:t>
      </w:r>
      <w:r>
        <w:rPr>
          <w:rFonts w:ascii="Times New Roman" w:hAnsi="Times New Roman" w:cs="Times New Roman"/>
          <w:sz w:val="12"/>
          <w:szCs w:val="12"/>
        </w:rPr>
        <w:t>тоновка отсутствуют.</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7.10</w:t>
      </w:r>
      <w:r w:rsidRPr="00A06A78">
        <w:rPr>
          <w:rFonts w:ascii="Times New Roman" w:hAnsi="Times New Roman"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Вывод в резерв и (или) вывода из эксплуатации котельной при передаче тепловых нагрузок на другие источники тепловой энергии</w:t>
      </w:r>
      <w:r>
        <w:rPr>
          <w:rFonts w:ascii="Times New Roman" w:hAnsi="Times New Roman" w:cs="Times New Roman"/>
          <w:sz w:val="12"/>
          <w:szCs w:val="12"/>
        </w:rPr>
        <w:t xml:space="preserve"> в с.п. Антоновка не требуется.</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7.11</w:t>
      </w:r>
      <w:r w:rsidRPr="00A06A78">
        <w:rPr>
          <w:rFonts w:ascii="Times New Roman" w:hAnsi="Times New Roman" w:cs="Times New Roman"/>
          <w:sz w:val="12"/>
          <w:szCs w:val="12"/>
        </w:rPr>
        <w:t>Обоснование организации индивидуального теплоснабжения в зонах застройки поселения малоэтажными жилыми зданиями.</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 xml:space="preserve">Согласно данным генерального плана с.п. Антоновка теплоснабжение перспективных зон ИЖС планируется обеспечить от индивидуальных источников. Это обусловлено низкой плотностью тепловой нагрузки, в связи с чем развитие централизованного теплоснабжения в зонах застройки малоэтажными жилыми зданиями экономически не </w:t>
      </w:r>
      <w:r>
        <w:rPr>
          <w:rFonts w:ascii="Times New Roman" w:hAnsi="Times New Roman" w:cs="Times New Roman"/>
          <w:sz w:val="12"/>
          <w:szCs w:val="12"/>
        </w:rPr>
        <w:t>выгодно.</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7.12</w:t>
      </w:r>
      <w:r w:rsidRPr="00A06A78">
        <w:rPr>
          <w:rFonts w:ascii="Times New Roman" w:hAnsi="Times New Roman" w:cs="Times New Roman"/>
          <w:sz w:val="12"/>
          <w:szCs w:val="1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Обоснование перспективных балансов тепловой мощности источника тепловой энергии и присоединенной тепловой нагрузки, а также ее распределение между источниками представлено в главе 4 «Перспективные балансы тепловой мощности источников тепловой энергии и тепловой нагрузки». Обоснование перспективных балансов теплоносителя представлено в главе 6 «Перспективные балансы производительности в</w:t>
      </w:r>
      <w:r>
        <w:rPr>
          <w:rFonts w:ascii="Times New Roman" w:hAnsi="Times New Roman" w:cs="Times New Roman"/>
          <w:sz w:val="12"/>
          <w:szCs w:val="12"/>
        </w:rPr>
        <w:t>одоподготовительных установок».</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7.13</w:t>
      </w:r>
      <w:r w:rsidRPr="00A06A78">
        <w:rPr>
          <w:rFonts w:ascii="Times New Roman" w:hAnsi="Times New Roman" w:cs="Times New Roman"/>
          <w:sz w:val="12"/>
          <w:szCs w:val="1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Предложения по строительству новых и реконструкции существующего источника тепловой энергии с использованием возобновляемых источников энергии, а также мес</w:t>
      </w:r>
      <w:r>
        <w:rPr>
          <w:rFonts w:ascii="Times New Roman" w:hAnsi="Times New Roman" w:cs="Times New Roman"/>
          <w:sz w:val="12"/>
          <w:szCs w:val="12"/>
        </w:rPr>
        <w:t>тных видов топлива отсутствуют.</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7.1</w:t>
      </w:r>
      <w:r>
        <w:rPr>
          <w:rFonts w:ascii="Times New Roman" w:hAnsi="Times New Roman" w:cs="Times New Roman"/>
          <w:sz w:val="12"/>
          <w:szCs w:val="12"/>
        </w:rPr>
        <w:t>4</w:t>
      </w:r>
      <w:r w:rsidRPr="00A06A78">
        <w:rPr>
          <w:rFonts w:ascii="Times New Roman" w:hAnsi="Times New Roman" w:cs="Times New Roman"/>
          <w:sz w:val="12"/>
          <w:szCs w:val="12"/>
        </w:rPr>
        <w:t>Обоснование организации теплоснабжения в производственных зонах на территории городского поселения.</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Изменение организации   теплоснабжения   в   производственных   зонах</w:t>
      </w:r>
      <w:r>
        <w:rPr>
          <w:rFonts w:ascii="Times New Roman" w:hAnsi="Times New Roman" w:cs="Times New Roman"/>
          <w:sz w:val="12"/>
          <w:szCs w:val="12"/>
        </w:rPr>
        <w:t xml:space="preserve"> с.п. Антоновка не планируется.</w:t>
      </w:r>
    </w:p>
    <w:p w:rsidR="00A06A78" w:rsidRPr="00A06A78" w:rsidRDefault="00A06A78" w:rsidP="00A06A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7.15</w:t>
      </w:r>
      <w:r w:rsidRPr="00A06A78">
        <w:rPr>
          <w:rFonts w:ascii="Times New Roman" w:hAnsi="Times New Roman"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lastRenderedPageBreak/>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06A78" w:rsidRP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Для котельной с.п. Антоновка, расширение зон действия которой согласно генеральному плану не планируется, радиусом эффективного теплоснабжения считается фактический радиус действия.</w:t>
      </w:r>
    </w:p>
    <w:p w:rsidR="00A06A78" w:rsidRDefault="00A06A78" w:rsidP="00A06A78">
      <w:pPr>
        <w:spacing w:after="0" w:line="240" w:lineRule="auto"/>
        <w:ind w:firstLine="284"/>
        <w:jc w:val="both"/>
        <w:rPr>
          <w:rFonts w:ascii="Times New Roman" w:hAnsi="Times New Roman" w:cs="Times New Roman"/>
          <w:sz w:val="12"/>
          <w:szCs w:val="12"/>
        </w:rPr>
      </w:pPr>
      <w:r w:rsidRPr="00A06A78">
        <w:rPr>
          <w:rFonts w:ascii="Times New Roman" w:hAnsi="Times New Roman" w:cs="Times New Roman"/>
          <w:sz w:val="12"/>
          <w:szCs w:val="12"/>
        </w:rPr>
        <w:t>Таблица 7.15.1 – Радиусы теплоснабжения котельной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
        <w:gridCol w:w="1920"/>
        <w:gridCol w:w="1926"/>
        <w:gridCol w:w="1429"/>
        <w:gridCol w:w="1836"/>
      </w:tblGrid>
      <w:tr w:rsidR="00A76572" w:rsidRPr="000142EF" w:rsidTr="000142EF">
        <w:trPr>
          <w:trHeight w:val="70"/>
        </w:trPr>
        <w:tc>
          <w:tcPr>
            <w:tcW w:w="274"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z w:val="12"/>
                <w:szCs w:val="12"/>
              </w:rPr>
              <w:t>№</w:t>
            </w:r>
            <w:r w:rsidRPr="000142EF">
              <w:rPr>
                <w:rFonts w:ascii="Times New Roman" w:hAnsi="Times New Roman" w:cs="Times New Roman"/>
                <w:spacing w:val="-51"/>
                <w:sz w:val="12"/>
                <w:szCs w:val="12"/>
              </w:rPr>
              <w:t xml:space="preserve"> </w:t>
            </w:r>
            <w:r w:rsidRPr="000142EF">
              <w:rPr>
                <w:rFonts w:ascii="Times New Roman" w:hAnsi="Times New Roman" w:cs="Times New Roman"/>
                <w:w w:val="95"/>
                <w:sz w:val="12"/>
                <w:szCs w:val="12"/>
              </w:rPr>
              <w:t>п/п</w:t>
            </w:r>
          </w:p>
        </w:tc>
        <w:tc>
          <w:tcPr>
            <w:tcW w:w="1276"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pacing w:val="-1"/>
                <w:sz w:val="12"/>
                <w:szCs w:val="12"/>
              </w:rPr>
              <w:t>Наименование</w:t>
            </w:r>
            <w:r w:rsidRPr="000142EF">
              <w:rPr>
                <w:rFonts w:ascii="Times New Roman" w:hAnsi="Times New Roman" w:cs="Times New Roman"/>
                <w:spacing w:val="-51"/>
                <w:sz w:val="12"/>
                <w:szCs w:val="12"/>
              </w:rPr>
              <w:t xml:space="preserve"> </w:t>
            </w:r>
            <w:r w:rsidRPr="000142EF">
              <w:rPr>
                <w:rFonts w:ascii="Times New Roman" w:hAnsi="Times New Roman" w:cs="Times New Roman"/>
                <w:sz w:val="12"/>
                <w:szCs w:val="12"/>
              </w:rPr>
              <w:t>котельной</w:t>
            </w:r>
          </w:p>
        </w:tc>
        <w:tc>
          <w:tcPr>
            <w:tcW w:w="128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z w:val="12"/>
                <w:szCs w:val="12"/>
              </w:rPr>
              <w:t>Наименование</w:t>
            </w:r>
            <w:r w:rsidRPr="000142EF">
              <w:rPr>
                <w:rFonts w:ascii="Times New Roman" w:hAnsi="Times New Roman" w:cs="Times New Roman"/>
                <w:spacing w:val="1"/>
                <w:sz w:val="12"/>
                <w:szCs w:val="12"/>
              </w:rPr>
              <w:t xml:space="preserve"> </w:t>
            </w:r>
            <w:r w:rsidRPr="000142EF">
              <w:rPr>
                <w:rFonts w:ascii="Times New Roman" w:hAnsi="Times New Roman" w:cs="Times New Roman"/>
                <w:spacing w:val="-1"/>
                <w:sz w:val="12"/>
                <w:szCs w:val="12"/>
              </w:rPr>
              <w:t>теплоснабжающей</w:t>
            </w:r>
            <w:r w:rsidR="000142EF" w:rsidRPr="000142EF">
              <w:rPr>
                <w:rFonts w:ascii="Times New Roman" w:hAnsi="Times New Roman" w:cs="Times New Roman"/>
                <w:sz w:val="12"/>
                <w:szCs w:val="12"/>
                <w:lang w:val="ru-RU"/>
              </w:rPr>
              <w:t xml:space="preserve"> </w:t>
            </w:r>
            <w:r w:rsidRPr="000142EF">
              <w:rPr>
                <w:rFonts w:ascii="Times New Roman" w:hAnsi="Times New Roman" w:cs="Times New Roman"/>
                <w:sz w:val="12"/>
                <w:szCs w:val="12"/>
              </w:rPr>
              <w:t>организации</w:t>
            </w:r>
          </w:p>
        </w:tc>
        <w:tc>
          <w:tcPr>
            <w:tcW w:w="95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w w:val="95"/>
                <w:sz w:val="12"/>
                <w:szCs w:val="12"/>
              </w:rPr>
              <w:t>Фактический</w:t>
            </w:r>
            <w:r w:rsidRPr="000142EF">
              <w:rPr>
                <w:rFonts w:ascii="Times New Roman" w:hAnsi="Times New Roman" w:cs="Times New Roman"/>
                <w:spacing w:val="1"/>
                <w:w w:val="95"/>
                <w:sz w:val="12"/>
                <w:szCs w:val="12"/>
              </w:rPr>
              <w:t xml:space="preserve"> </w:t>
            </w:r>
            <w:r w:rsidRPr="000142EF">
              <w:rPr>
                <w:rFonts w:ascii="Times New Roman" w:hAnsi="Times New Roman" w:cs="Times New Roman"/>
                <w:w w:val="95"/>
                <w:sz w:val="12"/>
                <w:szCs w:val="12"/>
              </w:rPr>
              <w:t>радиус</w:t>
            </w:r>
            <w:r w:rsidRPr="000142EF">
              <w:rPr>
                <w:rFonts w:ascii="Times New Roman" w:hAnsi="Times New Roman" w:cs="Times New Roman"/>
                <w:spacing w:val="-48"/>
                <w:w w:val="95"/>
                <w:sz w:val="12"/>
                <w:szCs w:val="12"/>
              </w:rPr>
              <w:t xml:space="preserve"> </w:t>
            </w:r>
            <w:r w:rsidRPr="000142EF">
              <w:rPr>
                <w:rFonts w:ascii="Times New Roman" w:hAnsi="Times New Roman" w:cs="Times New Roman"/>
                <w:sz w:val="12"/>
                <w:szCs w:val="12"/>
              </w:rPr>
              <w:t>теплоснабжения,</w:t>
            </w:r>
            <w:r w:rsidRPr="000142EF">
              <w:rPr>
                <w:rFonts w:ascii="Times New Roman" w:hAnsi="Times New Roman" w:cs="Times New Roman"/>
                <w:spacing w:val="-10"/>
                <w:sz w:val="12"/>
                <w:szCs w:val="12"/>
              </w:rPr>
              <w:t xml:space="preserve"> </w:t>
            </w:r>
            <w:r w:rsidRPr="000142EF">
              <w:rPr>
                <w:rFonts w:ascii="Times New Roman" w:hAnsi="Times New Roman" w:cs="Times New Roman"/>
                <w:sz w:val="12"/>
                <w:szCs w:val="12"/>
              </w:rPr>
              <w:t>м</w:t>
            </w:r>
          </w:p>
        </w:tc>
        <w:tc>
          <w:tcPr>
            <w:tcW w:w="122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pacing w:val="-1"/>
                <w:sz w:val="12"/>
                <w:szCs w:val="12"/>
              </w:rPr>
              <w:t>Эффективный радиус</w:t>
            </w:r>
            <w:r w:rsidRPr="000142EF">
              <w:rPr>
                <w:rFonts w:ascii="Times New Roman" w:hAnsi="Times New Roman" w:cs="Times New Roman"/>
                <w:spacing w:val="-51"/>
                <w:sz w:val="12"/>
                <w:szCs w:val="12"/>
              </w:rPr>
              <w:t xml:space="preserve"> </w:t>
            </w:r>
            <w:r w:rsidRPr="000142EF">
              <w:rPr>
                <w:rFonts w:ascii="Times New Roman" w:hAnsi="Times New Roman" w:cs="Times New Roman"/>
                <w:sz w:val="12"/>
                <w:szCs w:val="12"/>
              </w:rPr>
              <w:t>теплоснабжения,</w:t>
            </w:r>
            <w:r w:rsidRPr="000142EF">
              <w:rPr>
                <w:rFonts w:ascii="Times New Roman" w:hAnsi="Times New Roman" w:cs="Times New Roman"/>
                <w:spacing w:val="-4"/>
                <w:sz w:val="12"/>
                <w:szCs w:val="12"/>
              </w:rPr>
              <w:t xml:space="preserve"> </w:t>
            </w:r>
            <w:r w:rsidRPr="000142EF">
              <w:rPr>
                <w:rFonts w:ascii="Times New Roman" w:hAnsi="Times New Roman" w:cs="Times New Roman"/>
                <w:sz w:val="12"/>
                <w:szCs w:val="12"/>
              </w:rPr>
              <w:t>м</w:t>
            </w:r>
          </w:p>
        </w:tc>
      </w:tr>
      <w:tr w:rsidR="00A76572" w:rsidRPr="000142EF" w:rsidTr="000142EF">
        <w:trPr>
          <w:trHeight w:val="70"/>
        </w:trPr>
        <w:tc>
          <w:tcPr>
            <w:tcW w:w="274"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w w:val="99"/>
                <w:sz w:val="12"/>
                <w:szCs w:val="12"/>
              </w:rPr>
              <w:t>1</w:t>
            </w:r>
          </w:p>
        </w:tc>
        <w:tc>
          <w:tcPr>
            <w:tcW w:w="1276" w:type="pct"/>
            <w:vAlign w:val="center"/>
          </w:tcPr>
          <w:p w:rsidR="00A76572" w:rsidRPr="000142EF" w:rsidRDefault="00A76572" w:rsidP="000142EF">
            <w:pPr>
              <w:pStyle w:val="aff2"/>
              <w:jc w:val="center"/>
              <w:rPr>
                <w:rFonts w:ascii="Times New Roman" w:hAnsi="Times New Roman" w:cs="Times New Roman"/>
                <w:sz w:val="12"/>
                <w:szCs w:val="12"/>
                <w:lang w:val="ru-RU"/>
              </w:rPr>
            </w:pPr>
            <w:r w:rsidRPr="000142EF">
              <w:rPr>
                <w:rFonts w:ascii="Times New Roman" w:hAnsi="Times New Roman" w:cs="Times New Roman"/>
                <w:sz w:val="12"/>
                <w:szCs w:val="12"/>
                <w:lang w:val="ru-RU"/>
              </w:rPr>
              <w:t>Тепловой</w:t>
            </w:r>
            <w:r w:rsidRPr="000142EF">
              <w:rPr>
                <w:rFonts w:ascii="Times New Roman" w:hAnsi="Times New Roman" w:cs="Times New Roman"/>
                <w:spacing w:val="-8"/>
                <w:sz w:val="12"/>
                <w:szCs w:val="12"/>
                <w:lang w:val="ru-RU"/>
              </w:rPr>
              <w:t xml:space="preserve"> </w:t>
            </w:r>
            <w:r w:rsidRPr="000142EF">
              <w:rPr>
                <w:rFonts w:ascii="Times New Roman" w:hAnsi="Times New Roman" w:cs="Times New Roman"/>
                <w:sz w:val="12"/>
                <w:szCs w:val="12"/>
                <w:lang w:val="ru-RU"/>
              </w:rPr>
              <w:t>модуль</w:t>
            </w:r>
            <w:r w:rsidRPr="000142EF">
              <w:rPr>
                <w:rFonts w:ascii="Times New Roman" w:hAnsi="Times New Roman" w:cs="Times New Roman"/>
                <w:spacing w:val="-50"/>
                <w:sz w:val="12"/>
                <w:szCs w:val="12"/>
                <w:lang w:val="ru-RU"/>
              </w:rPr>
              <w:t xml:space="preserve"> </w:t>
            </w:r>
            <w:r w:rsidRPr="000142EF">
              <w:rPr>
                <w:rFonts w:ascii="Times New Roman" w:hAnsi="Times New Roman" w:cs="Times New Roman"/>
                <w:sz w:val="12"/>
                <w:szCs w:val="12"/>
                <w:lang w:val="ru-RU"/>
              </w:rPr>
              <w:t>2,0</w:t>
            </w:r>
            <w:r w:rsidRPr="000142EF">
              <w:rPr>
                <w:rFonts w:ascii="Times New Roman" w:hAnsi="Times New Roman" w:cs="Times New Roman"/>
                <w:spacing w:val="2"/>
                <w:sz w:val="12"/>
                <w:szCs w:val="12"/>
                <w:lang w:val="ru-RU"/>
              </w:rPr>
              <w:t xml:space="preserve"> </w:t>
            </w:r>
            <w:r w:rsidRPr="000142EF">
              <w:rPr>
                <w:rFonts w:ascii="Times New Roman" w:hAnsi="Times New Roman" w:cs="Times New Roman"/>
                <w:sz w:val="12"/>
                <w:szCs w:val="12"/>
                <w:lang w:val="ru-RU"/>
              </w:rPr>
              <w:t>Мвт</w:t>
            </w:r>
            <w:r w:rsidR="000142EF" w:rsidRPr="000142EF">
              <w:rPr>
                <w:rFonts w:ascii="Times New Roman" w:hAnsi="Times New Roman" w:cs="Times New Roman"/>
                <w:sz w:val="12"/>
                <w:szCs w:val="12"/>
                <w:lang w:val="ru-RU"/>
              </w:rPr>
              <w:t xml:space="preserve"> </w:t>
            </w:r>
            <w:r w:rsidRPr="000142EF">
              <w:rPr>
                <w:rFonts w:ascii="Times New Roman" w:hAnsi="Times New Roman" w:cs="Times New Roman"/>
                <w:sz w:val="12"/>
                <w:szCs w:val="12"/>
                <w:lang w:val="ru-RU"/>
              </w:rPr>
              <w:t>п.</w:t>
            </w:r>
            <w:r w:rsidRPr="000142EF">
              <w:rPr>
                <w:rFonts w:ascii="Times New Roman" w:hAnsi="Times New Roman" w:cs="Times New Roman"/>
                <w:spacing w:val="-10"/>
                <w:sz w:val="12"/>
                <w:szCs w:val="12"/>
                <w:lang w:val="ru-RU"/>
              </w:rPr>
              <w:t xml:space="preserve"> </w:t>
            </w:r>
            <w:r w:rsidRPr="000142EF">
              <w:rPr>
                <w:rFonts w:ascii="Times New Roman" w:hAnsi="Times New Roman" w:cs="Times New Roman"/>
                <w:sz w:val="12"/>
                <w:szCs w:val="12"/>
                <w:lang w:val="ru-RU"/>
              </w:rPr>
              <w:t>Антоновка,</w:t>
            </w:r>
            <w:r w:rsidR="000142EF" w:rsidRPr="000142EF">
              <w:rPr>
                <w:rFonts w:ascii="Times New Roman" w:hAnsi="Times New Roman" w:cs="Times New Roman"/>
                <w:sz w:val="12"/>
                <w:szCs w:val="12"/>
                <w:lang w:val="ru-RU"/>
              </w:rPr>
              <w:t xml:space="preserve"> </w:t>
            </w:r>
            <w:r w:rsidRPr="000142EF">
              <w:rPr>
                <w:rFonts w:ascii="Times New Roman" w:hAnsi="Times New Roman" w:cs="Times New Roman"/>
                <w:sz w:val="12"/>
                <w:szCs w:val="12"/>
                <w:lang w:val="ru-RU"/>
              </w:rPr>
              <w:t>ул.</w:t>
            </w:r>
            <w:r w:rsidRPr="000142EF">
              <w:rPr>
                <w:rFonts w:ascii="Times New Roman" w:hAnsi="Times New Roman" w:cs="Times New Roman"/>
                <w:spacing w:val="-7"/>
                <w:sz w:val="12"/>
                <w:szCs w:val="12"/>
                <w:lang w:val="ru-RU"/>
              </w:rPr>
              <w:t xml:space="preserve"> </w:t>
            </w:r>
            <w:r w:rsidRPr="000142EF">
              <w:rPr>
                <w:rFonts w:ascii="Times New Roman" w:hAnsi="Times New Roman" w:cs="Times New Roman"/>
                <w:sz w:val="12"/>
                <w:szCs w:val="12"/>
                <w:lang w:val="ru-RU"/>
              </w:rPr>
              <w:t>Кооперативная,</w:t>
            </w:r>
            <w:r w:rsidRPr="000142EF">
              <w:rPr>
                <w:rFonts w:ascii="Times New Roman" w:hAnsi="Times New Roman" w:cs="Times New Roman"/>
                <w:spacing w:val="-9"/>
                <w:sz w:val="12"/>
                <w:szCs w:val="12"/>
                <w:lang w:val="ru-RU"/>
              </w:rPr>
              <w:t xml:space="preserve"> </w:t>
            </w:r>
            <w:r w:rsidRPr="000142EF">
              <w:rPr>
                <w:rFonts w:ascii="Times New Roman" w:hAnsi="Times New Roman" w:cs="Times New Roman"/>
                <w:sz w:val="12"/>
                <w:szCs w:val="12"/>
                <w:lang w:val="ru-RU"/>
              </w:rPr>
              <w:t>1</w:t>
            </w:r>
          </w:p>
        </w:tc>
        <w:tc>
          <w:tcPr>
            <w:tcW w:w="128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pacing w:val="-1"/>
                <w:sz w:val="12"/>
                <w:szCs w:val="12"/>
              </w:rPr>
              <w:t>ООО</w:t>
            </w:r>
            <w:r w:rsidRPr="000142EF">
              <w:rPr>
                <w:rFonts w:ascii="Times New Roman" w:hAnsi="Times New Roman" w:cs="Times New Roman"/>
                <w:spacing w:val="-11"/>
                <w:sz w:val="12"/>
                <w:szCs w:val="12"/>
              </w:rPr>
              <w:t xml:space="preserve"> </w:t>
            </w:r>
            <w:r w:rsidRPr="000142EF">
              <w:rPr>
                <w:rFonts w:ascii="Times New Roman" w:hAnsi="Times New Roman" w:cs="Times New Roman"/>
                <w:spacing w:val="-1"/>
                <w:sz w:val="12"/>
                <w:szCs w:val="12"/>
              </w:rPr>
              <w:t>«СКК»</w:t>
            </w:r>
          </w:p>
        </w:tc>
        <w:tc>
          <w:tcPr>
            <w:tcW w:w="95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z w:val="12"/>
                <w:szCs w:val="12"/>
              </w:rPr>
              <w:t>1562,74</w:t>
            </w:r>
          </w:p>
        </w:tc>
        <w:tc>
          <w:tcPr>
            <w:tcW w:w="1220" w:type="pct"/>
            <w:vAlign w:val="center"/>
          </w:tcPr>
          <w:p w:rsidR="00A76572" w:rsidRPr="000142EF" w:rsidRDefault="00A76572" w:rsidP="000142EF">
            <w:pPr>
              <w:pStyle w:val="aff2"/>
              <w:jc w:val="center"/>
              <w:rPr>
                <w:rFonts w:ascii="Times New Roman" w:hAnsi="Times New Roman" w:cs="Times New Roman"/>
                <w:sz w:val="12"/>
                <w:szCs w:val="12"/>
              </w:rPr>
            </w:pPr>
            <w:r w:rsidRPr="000142EF">
              <w:rPr>
                <w:rFonts w:ascii="Times New Roman" w:hAnsi="Times New Roman" w:cs="Times New Roman"/>
                <w:sz w:val="12"/>
                <w:szCs w:val="12"/>
              </w:rPr>
              <w:t>1562,74</w:t>
            </w:r>
          </w:p>
        </w:tc>
      </w:tr>
    </w:tbl>
    <w:p w:rsidR="000142EF" w:rsidRPr="000142EF" w:rsidRDefault="000142EF" w:rsidP="000142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w:t>
      </w:r>
      <w:r>
        <w:rPr>
          <w:rFonts w:ascii="Times New Roman" w:hAnsi="Times New Roman" w:cs="Times New Roman"/>
          <w:sz w:val="12"/>
          <w:szCs w:val="12"/>
        </w:rPr>
        <w:tab/>
        <w:t xml:space="preserve">8. Предложения по строительству, реконструкции и (или) </w:t>
      </w:r>
      <w:r w:rsidRPr="000142EF">
        <w:rPr>
          <w:rFonts w:ascii="Times New Roman" w:hAnsi="Times New Roman" w:cs="Times New Roman"/>
          <w:sz w:val="12"/>
          <w:szCs w:val="12"/>
        </w:rPr>
        <w:t>модернизации тепловых сетей.</w:t>
      </w:r>
    </w:p>
    <w:p w:rsidR="000142EF" w:rsidRPr="000142EF" w:rsidRDefault="000142EF" w:rsidP="000142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0142EF">
        <w:rPr>
          <w:rFonts w:ascii="Times New Roman" w:hAnsi="Times New Roman" w:cs="Times New Roman"/>
          <w:sz w:val="12"/>
          <w:szCs w:val="12"/>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142EF" w:rsidRPr="000142EF" w:rsidRDefault="000142EF" w:rsidP="000142EF">
      <w:pPr>
        <w:spacing w:after="0" w:line="240" w:lineRule="auto"/>
        <w:ind w:firstLine="284"/>
        <w:jc w:val="both"/>
        <w:rPr>
          <w:rFonts w:ascii="Times New Roman" w:hAnsi="Times New Roman" w:cs="Times New Roman"/>
          <w:sz w:val="12"/>
          <w:szCs w:val="12"/>
        </w:rPr>
      </w:pPr>
      <w:r w:rsidRPr="000142EF">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ascii="Times New Roman" w:hAnsi="Times New Roman" w:cs="Times New Roman"/>
          <w:sz w:val="12"/>
          <w:szCs w:val="12"/>
        </w:rPr>
        <w:t xml:space="preserve"> в с.п. Антоновка не требуется.</w:t>
      </w:r>
    </w:p>
    <w:p w:rsidR="000142EF" w:rsidRPr="000142EF" w:rsidRDefault="000142EF" w:rsidP="000142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8.2</w:t>
      </w:r>
      <w:r w:rsidRPr="000142EF">
        <w:rPr>
          <w:rFonts w:ascii="Times New Roman" w:hAnsi="Times New Roman" w:cs="Times New Roman"/>
          <w:sz w:val="12"/>
          <w:szCs w:val="12"/>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поселения.</w:t>
      </w:r>
    </w:p>
    <w:p w:rsidR="000142EF" w:rsidRPr="000142EF" w:rsidRDefault="000142EF" w:rsidP="000142EF">
      <w:pPr>
        <w:spacing w:after="0" w:line="240" w:lineRule="auto"/>
        <w:ind w:firstLine="284"/>
        <w:jc w:val="both"/>
        <w:rPr>
          <w:rFonts w:ascii="Times New Roman" w:hAnsi="Times New Roman" w:cs="Times New Roman"/>
          <w:sz w:val="12"/>
          <w:szCs w:val="12"/>
        </w:rPr>
      </w:pPr>
      <w:r w:rsidRPr="000142EF">
        <w:rPr>
          <w:rFonts w:ascii="Times New Roman" w:hAnsi="Times New Roman" w:cs="Times New Roman"/>
          <w:sz w:val="12"/>
          <w:szCs w:val="12"/>
        </w:rPr>
        <w:t>Обеспечить тепловой энергией новых потребителей предлагается от имеющихся систем теплоснабжения п. Антоновка,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с.п. Антоновка.</w:t>
      </w:r>
    </w:p>
    <w:p w:rsidR="000142EF" w:rsidRPr="000142EF" w:rsidRDefault="000142EF" w:rsidP="000142EF">
      <w:pPr>
        <w:spacing w:after="0" w:line="240" w:lineRule="auto"/>
        <w:ind w:firstLine="284"/>
        <w:jc w:val="both"/>
        <w:rPr>
          <w:rFonts w:ascii="Times New Roman" w:hAnsi="Times New Roman" w:cs="Times New Roman"/>
          <w:sz w:val="12"/>
          <w:szCs w:val="12"/>
        </w:rPr>
      </w:pPr>
      <w:r w:rsidRPr="000142EF">
        <w:rPr>
          <w:rFonts w:ascii="Times New Roman" w:hAnsi="Times New Roman" w:cs="Times New Roman"/>
          <w:sz w:val="12"/>
          <w:szCs w:val="12"/>
        </w:rPr>
        <w:t>Для теплоснабжения перспективных объектов социального и культурно- бытового назначения предлагается строительство распределительных тепловых сетей от блочно-модульной котельной. Характеристики участков новых распределительных тепловых сетей от перспективной блочно-модульной котельной представлены в таблице 8.2.1.</w:t>
      </w:r>
    </w:p>
    <w:p w:rsidR="004902C9" w:rsidRDefault="000142EF" w:rsidP="000142EF">
      <w:pPr>
        <w:spacing w:after="0" w:line="240" w:lineRule="auto"/>
        <w:ind w:firstLine="284"/>
        <w:jc w:val="both"/>
        <w:rPr>
          <w:rFonts w:ascii="Times New Roman" w:hAnsi="Times New Roman" w:cs="Times New Roman"/>
          <w:sz w:val="12"/>
          <w:szCs w:val="12"/>
        </w:rPr>
      </w:pPr>
      <w:r w:rsidRPr="000142EF">
        <w:rPr>
          <w:rFonts w:ascii="Times New Roman" w:hAnsi="Times New Roman" w:cs="Times New Roman"/>
          <w:sz w:val="12"/>
          <w:szCs w:val="12"/>
        </w:rPr>
        <w:t>Таблица 8.2.1 – Характеристики участков новых распределительных тепловых сетей от перспективной блочно-модульной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0"/>
        <w:gridCol w:w="3194"/>
        <w:gridCol w:w="1073"/>
        <w:gridCol w:w="993"/>
        <w:gridCol w:w="1563"/>
      </w:tblGrid>
      <w:tr w:rsidR="00973678" w:rsidRPr="00973678" w:rsidTr="00973678">
        <w:trPr>
          <w:trHeight w:val="70"/>
        </w:trPr>
        <w:tc>
          <w:tcPr>
            <w:tcW w:w="465"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Номер</w:t>
            </w:r>
            <w:r w:rsidRPr="00973678">
              <w:rPr>
                <w:rFonts w:ascii="Times New Roman" w:hAnsi="Times New Roman" w:cs="Times New Roman"/>
                <w:spacing w:val="-51"/>
                <w:sz w:val="12"/>
                <w:szCs w:val="12"/>
              </w:rPr>
              <w:t xml:space="preserve"> </w:t>
            </w:r>
            <w:r w:rsidRPr="00973678">
              <w:rPr>
                <w:rFonts w:ascii="Times New Roman" w:hAnsi="Times New Roman" w:cs="Times New Roman"/>
                <w:w w:val="95"/>
                <w:sz w:val="12"/>
                <w:szCs w:val="12"/>
              </w:rPr>
              <w:t>участка</w:t>
            </w:r>
          </w:p>
        </w:tc>
        <w:tc>
          <w:tcPr>
            <w:tcW w:w="2123"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pacing w:val="-1"/>
                <w:sz w:val="12"/>
                <w:szCs w:val="12"/>
              </w:rPr>
              <w:t>Наименование</w:t>
            </w:r>
            <w:r w:rsidRPr="00973678">
              <w:rPr>
                <w:rFonts w:ascii="Times New Roman" w:hAnsi="Times New Roman" w:cs="Times New Roman"/>
                <w:spacing w:val="-9"/>
                <w:sz w:val="12"/>
                <w:szCs w:val="12"/>
              </w:rPr>
              <w:t xml:space="preserve"> </w:t>
            </w:r>
            <w:r w:rsidRPr="00973678">
              <w:rPr>
                <w:rFonts w:ascii="Times New Roman" w:hAnsi="Times New Roman" w:cs="Times New Roman"/>
                <w:sz w:val="12"/>
                <w:szCs w:val="12"/>
              </w:rPr>
              <w:t>источника</w:t>
            </w:r>
            <w:r w:rsidRPr="00973678">
              <w:rPr>
                <w:rFonts w:ascii="Times New Roman" w:hAnsi="Times New Roman" w:cs="Times New Roman"/>
                <w:spacing w:val="-6"/>
                <w:sz w:val="12"/>
                <w:szCs w:val="12"/>
              </w:rPr>
              <w:t xml:space="preserve"> </w:t>
            </w:r>
            <w:r w:rsidRPr="00973678">
              <w:rPr>
                <w:rFonts w:ascii="Times New Roman" w:hAnsi="Times New Roman" w:cs="Times New Roman"/>
                <w:sz w:val="12"/>
                <w:szCs w:val="12"/>
              </w:rPr>
              <w:t>тепловой</w:t>
            </w:r>
            <w:r w:rsidRPr="00973678">
              <w:rPr>
                <w:rFonts w:ascii="Times New Roman" w:hAnsi="Times New Roman" w:cs="Times New Roman"/>
                <w:spacing w:val="-50"/>
                <w:sz w:val="12"/>
                <w:szCs w:val="12"/>
              </w:rPr>
              <w:t xml:space="preserve"> </w:t>
            </w:r>
            <w:r w:rsidRPr="00973678">
              <w:rPr>
                <w:rFonts w:ascii="Times New Roman" w:hAnsi="Times New Roman" w:cs="Times New Roman"/>
                <w:sz w:val="12"/>
                <w:szCs w:val="12"/>
              </w:rPr>
              <w:t>энергии,</w:t>
            </w:r>
          </w:p>
        </w:tc>
        <w:tc>
          <w:tcPr>
            <w:tcW w:w="713"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Способ</w:t>
            </w:r>
            <w:r w:rsidRPr="00973678">
              <w:rPr>
                <w:rFonts w:ascii="Times New Roman" w:hAnsi="Times New Roman" w:cs="Times New Roman"/>
                <w:spacing w:val="1"/>
                <w:sz w:val="12"/>
                <w:szCs w:val="12"/>
              </w:rPr>
              <w:t xml:space="preserve"> </w:t>
            </w:r>
            <w:r w:rsidRPr="00973678">
              <w:rPr>
                <w:rFonts w:ascii="Times New Roman" w:hAnsi="Times New Roman" w:cs="Times New Roman"/>
                <w:w w:val="95"/>
                <w:sz w:val="12"/>
                <w:szCs w:val="12"/>
              </w:rPr>
              <w:t>прокладки</w:t>
            </w:r>
          </w:p>
        </w:tc>
        <w:tc>
          <w:tcPr>
            <w:tcW w:w="660"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pacing w:val="-1"/>
                <w:sz w:val="12"/>
                <w:szCs w:val="12"/>
              </w:rPr>
              <w:t>Диаметр</w:t>
            </w:r>
            <w:r w:rsidRPr="00973678">
              <w:rPr>
                <w:rFonts w:ascii="Times New Roman" w:hAnsi="Times New Roman" w:cs="Times New Roman"/>
                <w:spacing w:val="-51"/>
                <w:sz w:val="12"/>
                <w:szCs w:val="12"/>
              </w:rPr>
              <w:t xml:space="preserve"> </w:t>
            </w:r>
            <w:r w:rsidRPr="00973678">
              <w:rPr>
                <w:rFonts w:ascii="Times New Roman" w:hAnsi="Times New Roman" w:cs="Times New Roman"/>
                <w:sz w:val="12"/>
                <w:szCs w:val="12"/>
              </w:rPr>
              <w:t>тепловой</w:t>
            </w:r>
            <w:r w:rsidRPr="00973678">
              <w:rPr>
                <w:rFonts w:ascii="Times New Roman" w:hAnsi="Times New Roman" w:cs="Times New Roman"/>
                <w:spacing w:val="-52"/>
                <w:sz w:val="12"/>
                <w:szCs w:val="12"/>
              </w:rPr>
              <w:t xml:space="preserve"> </w:t>
            </w:r>
            <w:r w:rsidRPr="00973678">
              <w:rPr>
                <w:rFonts w:ascii="Times New Roman" w:hAnsi="Times New Roman" w:cs="Times New Roman"/>
                <w:sz w:val="12"/>
                <w:szCs w:val="12"/>
              </w:rPr>
              <w:t>сети,</w:t>
            </w:r>
            <w:r w:rsidRPr="00973678">
              <w:rPr>
                <w:rFonts w:ascii="Times New Roman" w:hAnsi="Times New Roman" w:cs="Times New Roman"/>
                <w:spacing w:val="-4"/>
                <w:sz w:val="12"/>
                <w:szCs w:val="12"/>
              </w:rPr>
              <w:t xml:space="preserve"> </w:t>
            </w:r>
            <w:r w:rsidRPr="00973678">
              <w:rPr>
                <w:rFonts w:ascii="Times New Roman" w:hAnsi="Times New Roman" w:cs="Times New Roman"/>
                <w:sz w:val="12"/>
                <w:szCs w:val="12"/>
              </w:rPr>
              <w:t>мм</w:t>
            </w:r>
          </w:p>
        </w:tc>
        <w:tc>
          <w:tcPr>
            <w:tcW w:w="1039" w:type="pct"/>
            <w:vAlign w:val="center"/>
          </w:tcPr>
          <w:p w:rsidR="00973678" w:rsidRPr="00973678" w:rsidRDefault="00973678" w:rsidP="00973678">
            <w:pPr>
              <w:pStyle w:val="aff2"/>
              <w:jc w:val="center"/>
              <w:rPr>
                <w:rFonts w:ascii="Times New Roman" w:hAnsi="Times New Roman" w:cs="Times New Roman"/>
                <w:sz w:val="12"/>
                <w:szCs w:val="12"/>
                <w:lang w:val="ru-RU"/>
              </w:rPr>
            </w:pPr>
            <w:r w:rsidRPr="00973678">
              <w:rPr>
                <w:rFonts w:ascii="Times New Roman" w:hAnsi="Times New Roman" w:cs="Times New Roman"/>
                <w:spacing w:val="-1"/>
                <w:sz w:val="12"/>
                <w:szCs w:val="12"/>
                <w:lang w:val="ru-RU"/>
              </w:rPr>
              <w:t>Протяженность</w:t>
            </w:r>
            <w:r w:rsidRPr="00973678">
              <w:rPr>
                <w:rFonts w:ascii="Times New Roman" w:hAnsi="Times New Roman" w:cs="Times New Roman"/>
                <w:spacing w:val="-51"/>
                <w:sz w:val="12"/>
                <w:szCs w:val="12"/>
                <w:lang w:val="ru-RU"/>
              </w:rPr>
              <w:t xml:space="preserve"> </w:t>
            </w:r>
            <w:r w:rsidRPr="00973678">
              <w:rPr>
                <w:rFonts w:ascii="Times New Roman" w:hAnsi="Times New Roman" w:cs="Times New Roman"/>
                <w:sz w:val="12"/>
                <w:szCs w:val="12"/>
                <w:lang w:val="ru-RU"/>
              </w:rPr>
              <w:t>сети (в</w:t>
            </w:r>
            <w:r w:rsidRPr="00973678">
              <w:rPr>
                <w:rFonts w:ascii="Times New Roman" w:hAnsi="Times New Roman" w:cs="Times New Roman"/>
                <w:spacing w:val="-14"/>
                <w:sz w:val="12"/>
                <w:szCs w:val="12"/>
                <w:lang w:val="ru-RU"/>
              </w:rPr>
              <w:t xml:space="preserve"> </w:t>
            </w:r>
            <w:r w:rsidRPr="00973678">
              <w:rPr>
                <w:rFonts w:ascii="Times New Roman" w:hAnsi="Times New Roman" w:cs="Times New Roman"/>
                <w:sz w:val="12"/>
                <w:szCs w:val="12"/>
                <w:lang w:val="ru-RU"/>
              </w:rPr>
              <w:t>однотрубном</w:t>
            </w:r>
            <w:r w:rsidRPr="00973678">
              <w:rPr>
                <w:rFonts w:ascii="Times New Roman" w:hAnsi="Times New Roman" w:cs="Times New Roman"/>
                <w:spacing w:val="-50"/>
                <w:sz w:val="12"/>
                <w:szCs w:val="12"/>
                <w:lang w:val="ru-RU"/>
              </w:rPr>
              <w:t xml:space="preserve"> </w:t>
            </w:r>
            <w:r w:rsidRPr="00973678">
              <w:rPr>
                <w:rFonts w:ascii="Times New Roman" w:hAnsi="Times New Roman" w:cs="Times New Roman"/>
                <w:sz w:val="12"/>
                <w:szCs w:val="12"/>
                <w:lang w:val="ru-RU"/>
              </w:rPr>
              <w:t>исчислении),</w:t>
            </w:r>
            <w:r w:rsidRPr="00973678">
              <w:rPr>
                <w:rFonts w:ascii="Times New Roman" w:hAnsi="Times New Roman" w:cs="Times New Roman"/>
                <w:spacing w:val="-5"/>
                <w:sz w:val="12"/>
                <w:szCs w:val="12"/>
                <w:lang w:val="ru-RU"/>
              </w:rPr>
              <w:t xml:space="preserve"> </w:t>
            </w:r>
            <w:r w:rsidRPr="00973678">
              <w:rPr>
                <w:rFonts w:ascii="Times New Roman" w:hAnsi="Times New Roman" w:cs="Times New Roman"/>
                <w:sz w:val="12"/>
                <w:szCs w:val="12"/>
                <w:lang w:val="ru-RU"/>
              </w:rPr>
              <w:t>м</w:t>
            </w:r>
          </w:p>
        </w:tc>
      </w:tr>
      <w:tr w:rsidR="00973678" w:rsidRPr="00973678" w:rsidTr="00973678">
        <w:trPr>
          <w:trHeight w:val="70"/>
        </w:trPr>
        <w:tc>
          <w:tcPr>
            <w:tcW w:w="5000" w:type="pct"/>
            <w:gridSpan w:val="5"/>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п.</w:t>
            </w:r>
            <w:r w:rsidRPr="00973678">
              <w:rPr>
                <w:rFonts w:ascii="Times New Roman" w:hAnsi="Times New Roman" w:cs="Times New Roman"/>
                <w:spacing w:val="-12"/>
                <w:sz w:val="12"/>
                <w:szCs w:val="12"/>
              </w:rPr>
              <w:t xml:space="preserve"> </w:t>
            </w:r>
            <w:r w:rsidRPr="00973678">
              <w:rPr>
                <w:rFonts w:ascii="Times New Roman" w:hAnsi="Times New Roman" w:cs="Times New Roman"/>
                <w:sz w:val="12"/>
                <w:szCs w:val="12"/>
              </w:rPr>
              <w:t>Антоновка</w:t>
            </w:r>
          </w:p>
        </w:tc>
      </w:tr>
      <w:tr w:rsidR="00973678" w:rsidRPr="00973678" w:rsidTr="00973678">
        <w:trPr>
          <w:trHeight w:val="70"/>
        </w:trPr>
        <w:tc>
          <w:tcPr>
            <w:tcW w:w="465"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Уч-1</w:t>
            </w:r>
          </w:p>
        </w:tc>
        <w:tc>
          <w:tcPr>
            <w:tcW w:w="2123"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Планируемая</w:t>
            </w:r>
            <w:r w:rsidRPr="00973678">
              <w:rPr>
                <w:rFonts w:ascii="Times New Roman" w:hAnsi="Times New Roman" w:cs="Times New Roman"/>
                <w:spacing w:val="-4"/>
                <w:sz w:val="12"/>
                <w:szCs w:val="12"/>
              </w:rPr>
              <w:t xml:space="preserve"> </w:t>
            </w:r>
            <w:r w:rsidRPr="00973678">
              <w:rPr>
                <w:rFonts w:ascii="Times New Roman" w:hAnsi="Times New Roman" w:cs="Times New Roman"/>
                <w:sz w:val="12"/>
                <w:szCs w:val="12"/>
              </w:rPr>
              <w:t>БМК</w:t>
            </w:r>
            <w:r w:rsidRPr="00973678">
              <w:rPr>
                <w:rFonts w:ascii="Times New Roman" w:hAnsi="Times New Roman" w:cs="Times New Roman"/>
                <w:spacing w:val="-2"/>
                <w:sz w:val="12"/>
                <w:szCs w:val="12"/>
              </w:rPr>
              <w:t xml:space="preserve"> </w:t>
            </w:r>
            <w:r w:rsidRPr="00973678">
              <w:rPr>
                <w:rFonts w:ascii="Times New Roman" w:hAnsi="Times New Roman" w:cs="Times New Roman"/>
                <w:sz w:val="12"/>
                <w:szCs w:val="12"/>
              </w:rPr>
              <w:t>№1</w:t>
            </w:r>
          </w:p>
        </w:tc>
        <w:tc>
          <w:tcPr>
            <w:tcW w:w="713"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Надземная</w:t>
            </w:r>
          </w:p>
        </w:tc>
        <w:tc>
          <w:tcPr>
            <w:tcW w:w="660"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89</w:t>
            </w:r>
          </w:p>
        </w:tc>
        <w:tc>
          <w:tcPr>
            <w:tcW w:w="1039" w:type="pct"/>
            <w:vAlign w:val="center"/>
          </w:tcPr>
          <w:p w:rsidR="00973678" w:rsidRPr="00973678" w:rsidRDefault="00973678" w:rsidP="00973678">
            <w:pPr>
              <w:pStyle w:val="aff2"/>
              <w:jc w:val="center"/>
              <w:rPr>
                <w:rFonts w:ascii="Times New Roman" w:hAnsi="Times New Roman" w:cs="Times New Roman"/>
                <w:sz w:val="12"/>
                <w:szCs w:val="12"/>
              </w:rPr>
            </w:pPr>
            <w:r w:rsidRPr="00973678">
              <w:rPr>
                <w:rFonts w:ascii="Times New Roman" w:hAnsi="Times New Roman" w:cs="Times New Roman"/>
                <w:sz w:val="12"/>
                <w:szCs w:val="12"/>
              </w:rPr>
              <w:t>100</w:t>
            </w:r>
          </w:p>
        </w:tc>
      </w:tr>
    </w:tbl>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На территории с.п. Антоновка для подключения перспективных объектов строительства к новой блочно-модульной котельной планируется строительство тепловых сетей общей протяженностью ориентировочно 100 м (в однотрубном исчислении). Способ прокладки – надземная</w:t>
      </w:r>
      <w:r>
        <w:rPr>
          <w:rFonts w:ascii="Times New Roman" w:hAnsi="Times New Roman" w:cs="Times New Roman"/>
          <w:sz w:val="12"/>
          <w:szCs w:val="12"/>
        </w:rPr>
        <w:t>.</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8.3</w:t>
      </w:r>
      <w:r w:rsidRPr="001626C3">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Pr>
          <w:rFonts w:ascii="Times New Roman" w:hAnsi="Times New Roman" w:cs="Times New Roman"/>
          <w:sz w:val="12"/>
          <w:szCs w:val="12"/>
        </w:rPr>
        <w:t>в с.п. Антоновка, не требуется.</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8.4</w:t>
      </w:r>
      <w:r w:rsidRPr="001626C3">
        <w:rPr>
          <w:rFonts w:ascii="Times New Roman" w:hAnsi="Times New Roman" w:cs="Times New Roman"/>
          <w:sz w:val="12"/>
          <w:szCs w:val="12"/>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Надобность перевода котельной в пиковый режим работы или ликвидация котельной, отсутствует.</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w:t>
      </w:r>
      <w:r>
        <w:rPr>
          <w:rFonts w:ascii="Times New Roman" w:hAnsi="Times New Roman" w:cs="Times New Roman"/>
          <w:sz w:val="12"/>
          <w:szCs w:val="12"/>
        </w:rPr>
        <w:t xml:space="preserve"> также восстановление изоляции.</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8.5</w:t>
      </w:r>
      <w:r w:rsidRPr="001626C3">
        <w:rPr>
          <w:rFonts w:ascii="Times New Roman" w:hAnsi="Times New Roman" w:cs="Times New Roman"/>
          <w:sz w:val="12"/>
          <w:szCs w:val="12"/>
        </w:rPr>
        <w:t>Строительство тепловых сетей для обеспечения нормативной надежности теплоснабжения.</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Строительство тепловых сетей в с.п. Антоновка для обеспечения нормативной надежнос</w:t>
      </w:r>
      <w:r>
        <w:rPr>
          <w:rFonts w:ascii="Times New Roman" w:hAnsi="Times New Roman" w:cs="Times New Roman"/>
          <w:sz w:val="12"/>
          <w:szCs w:val="12"/>
        </w:rPr>
        <w:t>ти теплоснабжения не требуется.</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8.6</w:t>
      </w:r>
      <w:r w:rsidRPr="001626C3">
        <w:rPr>
          <w:rFonts w:ascii="Times New Roman" w:hAnsi="Times New Roman" w:cs="Times New Roman"/>
          <w:sz w:val="12"/>
          <w:szCs w:val="12"/>
        </w:rPr>
        <w:t>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0142EF"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 в с.п. Антоновка не требуется.</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8.7</w:t>
      </w:r>
      <w:r w:rsidRPr="001626C3">
        <w:rPr>
          <w:rFonts w:ascii="Times New Roman" w:hAnsi="Times New Roman" w:cs="Times New Roman"/>
          <w:sz w:val="12"/>
          <w:szCs w:val="12"/>
        </w:rPr>
        <w:t>Реконструкция и (или) модернизация тепловых сетей, подлежащих замене в связи с исчерпанием эксплуатационного ресурса.</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Реконструкция тепловых сетей, подлежащих замене в связи с исчерпанием эксплуатационного ресурса, не требуется.</w:t>
      </w:r>
    </w:p>
    <w:p w:rsidR="001626C3" w:rsidRPr="001626C3" w:rsidRDefault="001626C3" w:rsidP="001626C3">
      <w:pPr>
        <w:spacing w:after="0" w:line="240" w:lineRule="auto"/>
        <w:ind w:firstLine="284"/>
        <w:jc w:val="both"/>
        <w:rPr>
          <w:rFonts w:ascii="Times New Roman" w:hAnsi="Times New Roman" w:cs="Times New Roman"/>
          <w:sz w:val="12"/>
          <w:szCs w:val="12"/>
        </w:rPr>
      </w:pPr>
      <w:r w:rsidRPr="001626C3">
        <w:rPr>
          <w:rFonts w:ascii="Times New Roman" w:hAnsi="Times New Roman" w:cs="Times New Roman"/>
          <w:sz w:val="12"/>
          <w:szCs w:val="12"/>
        </w:rPr>
        <w:t xml:space="preserve">Тепловые сети на территории с.п. Антоновка, исчерпавшие свой </w:t>
      </w:r>
      <w:r>
        <w:rPr>
          <w:rFonts w:ascii="Times New Roman" w:hAnsi="Times New Roman" w:cs="Times New Roman"/>
          <w:sz w:val="12"/>
          <w:szCs w:val="12"/>
        </w:rPr>
        <w:t>срок эксплуатации, отсутствуют.</w:t>
      </w:r>
    </w:p>
    <w:p w:rsidR="001626C3" w:rsidRP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8.8</w:t>
      </w:r>
      <w:r w:rsidRPr="001626C3">
        <w:rPr>
          <w:rFonts w:ascii="Times New Roman" w:hAnsi="Times New Roman" w:cs="Times New Roman"/>
          <w:sz w:val="12"/>
          <w:szCs w:val="12"/>
        </w:rPr>
        <w:t>Строительство, реконструкция и (или) модернизация насосных станций.</w:t>
      </w:r>
    </w:p>
    <w:p w:rsidR="001626C3" w:rsidRDefault="001626C3" w:rsidP="001626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Строительство насосных станций на территории с.п. Антоновка </w:t>
      </w:r>
      <w:r w:rsidRPr="001626C3">
        <w:rPr>
          <w:rFonts w:ascii="Times New Roman" w:hAnsi="Times New Roman" w:cs="Times New Roman"/>
          <w:sz w:val="12"/>
          <w:szCs w:val="12"/>
        </w:rPr>
        <w:t>не требуется.</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9. </w:t>
      </w:r>
      <w:r w:rsidRPr="002A5295">
        <w:rPr>
          <w:rFonts w:ascii="Times New Roman" w:hAnsi="Times New Roman" w:cs="Times New Roman"/>
          <w:sz w:val="12"/>
          <w:szCs w:val="12"/>
        </w:rPr>
        <w:t>Предложения по переводу открытых систем теплоснабжения (горячего водоснабжения) в закрытые системы горячего водоснабжения.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Pr="002A5295">
        <w:rPr>
          <w:rFonts w:ascii="Times New Roman" w:hAnsi="Times New Roman" w:cs="Times New Roman"/>
          <w:sz w:val="12"/>
          <w:szCs w:val="1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Горячее водоснабжени</w:t>
      </w:r>
      <w:r>
        <w:rPr>
          <w:rFonts w:ascii="Times New Roman" w:hAnsi="Times New Roman" w:cs="Times New Roman"/>
          <w:sz w:val="12"/>
          <w:szCs w:val="12"/>
        </w:rPr>
        <w:t>е в с.п. Антоновка отсутствует.</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Pr="002A5295">
        <w:rPr>
          <w:rFonts w:ascii="Times New Roman" w:hAnsi="Times New Roman" w:cs="Times New Roman"/>
          <w:sz w:val="12"/>
          <w:szCs w:val="12"/>
        </w:rPr>
        <w:t>Выбор и обоснование метода регулирования отпуска тепловой энергии от источников тепловой энергии.</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Существуют три способа регулирования отпуска тепловой энергии:</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Применяемый в настоящее время в системе теплоснабжения сельского поселения Антоновка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Pr>
          <w:rFonts w:ascii="Times New Roman" w:hAnsi="Times New Roman" w:cs="Times New Roman"/>
          <w:sz w:val="12"/>
          <w:szCs w:val="12"/>
        </w:rPr>
        <w:t>й зависимой схеме с элеватором.</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Pr="002A5295">
        <w:rPr>
          <w:rFonts w:ascii="Times New Roman" w:hAnsi="Times New Roman" w:cs="Times New Roman"/>
          <w:sz w:val="12"/>
          <w:szCs w:val="1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Горячее водоснабжени</w:t>
      </w:r>
      <w:r>
        <w:rPr>
          <w:rFonts w:ascii="Times New Roman" w:hAnsi="Times New Roman" w:cs="Times New Roman"/>
          <w:sz w:val="12"/>
          <w:szCs w:val="12"/>
        </w:rPr>
        <w:t>е в с.п. Антоновка отсутствует.</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Pr="002A5295">
        <w:rPr>
          <w:rFonts w:ascii="Times New Roman" w:hAnsi="Times New Roman" w:cs="Times New Roman"/>
          <w:sz w:val="12"/>
          <w:szCs w:val="1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Горячее водоснабжени</w:t>
      </w:r>
      <w:r>
        <w:rPr>
          <w:rFonts w:ascii="Times New Roman" w:hAnsi="Times New Roman" w:cs="Times New Roman"/>
          <w:sz w:val="12"/>
          <w:szCs w:val="12"/>
        </w:rPr>
        <w:t>е в с.п. Антоновка отсутствует.</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lastRenderedPageBreak/>
        <w:t>9</w:t>
      </w:r>
      <w:r>
        <w:rPr>
          <w:rFonts w:ascii="Times New Roman" w:hAnsi="Times New Roman" w:cs="Times New Roman"/>
          <w:sz w:val="12"/>
          <w:szCs w:val="12"/>
        </w:rPr>
        <w:t>.5</w:t>
      </w:r>
      <w:r w:rsidRPr="002A5295">
        <w:rPr>
          <w:rFonts w:ascii="Times New Roman" w:hAnsi="Times New Roman" w:cs="Times New Roman"/>
          <w:sz w:val="12"/>
          <w:szCs w:val="1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Существуют следующие недостатки открытой системы теплоснабжения: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повышенные расходы тепловой энергии на отопление и ГВС;</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высокие удельные расходы топлива и электроэнергии на производство тепловой энергии;</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повышенные затраты на эксплуатацию котельных и тепловых сетей;</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не обеспечивается качественное теплоснабжение потребителей из-за больших потерь тепла и количества повреждений на тепловых сетях;</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повышенные затраты на химводоподготовку;</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A5295">
        <w:rPr>
          <w:rFonts w:ascii="Times New Roman" w:hAnsi="Times New Roman" w:cs="Times New Roman"/>
          <w:sz w:val="12"/>
          <w:szCs w:val="12"/>
        </w:rPr>
        <w:t>при небольшом разборе вода начинает остывать в трубах;</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w:t>
      </w:r>
      <w:r>
        <w:rPr>
          <w:rFonts w:ascii="Times New Roman" w:hAnsi="Times New Roman" w:cs="Times New Roman"/>
          <w:sz w:val="12"/>
          <w:szCs w:val="12"/>
        </w:rPr>
        <w:t>удерживают на затухающей схеме.</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9.6</w:t>
      </w:r>
      <w:r w:rsidRPr="002A5295">
        <w:rPr>
          <w:rFonts w:ascii="Times New Roman" w:hAnsi="Times New Roman" w:cs="Times New Roman"/>
          <w:sz w:val="12"/>
          <w:szCs w:val="12"/>
        </w:rPr>
        <w:t>Предложения по источникам инвестиций.</w:t>
      </w:r>
    </w:p>
    <w:p w:rsidR="001626C3"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Горячее водоснабжение в с.п. Антоновка отсутствует.</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Глава 10. Перспективные топливные балансы.</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10.1</w:t>
      </w:r>
      <w:r w:rsidRPr="002A5295">
        <w:rPr>
          <w:rFonts w:ascii="Times New Roman" w:hAnsi="Times New Roman"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p>
    <w:p w:rsidR="002A5295" w:rsidRPr="002A5295" w:rsidRDefault="002A5295" w:rsidP="002A5295">
      <w:pPr>
        <w:spacing w:after="0" w:line="240" w:lineRule="auto"/>
        <w:ind w:firstLine="284"/>
        <w:jc w:val="both"/>
        <w:rPr>
          <w:rFonts w:ascii="Times New Roman" w:hAnsi="Times New Roman" w:cs="Times New Roman"/>
          <w:sz w:val="12"/>
          <w:szCs w:val="12"/>
        </w:rPr>
      </w:pPr>
      <w:r w:rsidRPr="002A5295">
        <w:rPr>
          <w:rFonts w:ascii="Times New Roman" w:hAnsi="Times New Roman" w:cs="Times New Roman"/>
          <w:sz w:val="12"/>
          <w:szCs w:val="12"/>
        </w:rPr>
        <w:t>Основным видом топлива в котельной с.п. Антоновка является природный газ. Резервное топливо не предусмотрено проектом.</w:t>
      </w:r>
    </w:p>
    <w:p w:rsidR="002A5295" w:rsidRP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Перспективные топливные балансы для </w:t>
      </w:r>
      <w:r w:rsidRPr="002A5295">
        <w:rPr>
          <w:rFonts w:ascii="Times New Roman" w:hAnsi="Times New Roman" w:cs="Times New Roman"/>
          <w:sz w:val="12"/>
          <w:szCs w:val="12"/>
        </w:rPr>
        <w:t>каждог</w:t>
      </w:r>
      <w:r>
        <w:rPr>
          <w:rFonts w:ascii="Times New Roman" w:hAnsi="Times New Roman" w:cs="Times New Roman"/>
          <w:sz w:val="12"/>
          <w:szCs w:val="12"/>
        </w:rPr>
        <w:t xml:space="preserve">о источника </w:t>
      </w:r>
      <w:r w:rsidRPr="002A5295">
        <w:rPr>
          <w:rFonts w:ascii="Times New Roman" w:hAnsi="Times New Roman" w:cs="Times New Roman"/>
          <w:sz w:val="12"/>
          <w:szCs w:val="12"/>
        </w:rPr>
        <w:t>тепловой энергии, расположенных в границах поселения, представлены в таблице 10.1.1.</w:t>
      </w:r>
    </w:p>
    <w:p w:rsidR="002A5295" w:rsidRDefault="002A5295" w:rsidP="002A529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10.1.1 – Перспективные </w:t>
      </w:r>
      <w:r w:rsidRPr="002A5295">
        <w:rPr>
          <w:rFonts w:ascii="Times New Roman" w:hAnsi="Times New Roman" w:cs="Times New Roman"/>
          <w:sz w:val="12"/>
          <w:szCs w:val="12"/>
        </w:rPr>
        <w:t>т</w:t>
      </w:r>
      <w:r>
        <w:rPr>
          <w:rFonts w:ascii="Times New Roman" w:hAnsi="Times New Roman" w:cs="Times New Roman"/>
          <w:sz w:val="12"/>
          <w:szCs w:val="12"/>
        </w:rPr>
        <w:t xml:space="preserve">опливные балансы </w:t>
      </w:r>
      <w:r w:rsidRPr="002A5295">
        <w:rPr>
          <w:rFonts w:ascii="Times New Roman" w:hAnsi="Times New Roman" w:cs="Times New Roman"/>
          <w:sz w:val="12"/>
          <w:szCs w:val="12"/>
        </w:rPr>
        <w:t>систем теплоснабжения с.п. Антоновка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5"/>
        <w:gridCol w:w="747"/>
        <w:gridCol w:w="961"/>
        <w:gridCol w:w="853"/>
        <w:gridCol w:w="855"/>
        <w:gridCol w:w="960"/>
        <w:gridCol w:w="1222"/>
      </w:tblGrid>
      <w:tr w:rsidR="006B57F2" w:rsidRPr="006B57F2" w:rsidTr="006B57F2">
        <w:trPr>
          <w:trHeight w:val="1095"/>
        </w:trPr>
        <w:tc>
          <w:tcPr>
            <w:tcW w:w="1279"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Источник</w:t>
            </w:r>
            <w:r w:rsidRPr="006B57F2">
              <w:rPr>
                <w:rFonts w:ascii="Times New Roman" w:hAnsi="Times New Roman" w:cs="Times New Roman"/>
                <w:spacing w:val="1"/>
                <w:sz w:val="12"/>
                <w:szCs w:val="12"/>
              </w:rPr>
              <w:t xml:space="preserve"> </w:t>
            </w:r>
            <w:r w:rsidRPr="006B57F2">
              <w:rPr>
                <w:rFonts w:ascii="Times New Roman" w:hAnsi="Times New Roman" w:cs="Times New Roman"/>
                <w:w w:val="95"/>
                <w:sz w:val="12"/>
                <w:szCs w:val="12"/>
              </w:rPr>
              <w:t>теплоснабжения</w:t>
            </w:r>
          </w:p>
        </w:tc>
        <w:tc>
          <w:tcPr>
            <w:tcW w:w="496"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spacing w:val="-1"/>
                <w:sz w:val="12"/>
                <w:szCs w:val="12"/>
                <w:lang w:val="ru-RU"/>
              </w:rPr>
              <w:t>Суммарная</w:t>
            </w:r>
            <w:r w:rsidRPr="006B57F2">
              <w:rPr>
                <w:rFonts w:ascii="Times New Roman" w:hAnsi="Times New Roman" w:cs="Times New Roman"/>
                <w:spacing w:val="-13"/>
                <w:sz w:val="12"/>
                <w:szCs w:val="12"/>
                <w:lang w:val="ru-RU"/>
              </w:rPr>
              <w:t xml:space="preserve"> </w:t>
            </w:r>
            <w:r w:rsidRPr="006B57F2">
              <w:rPr>
                <w:rFonts w:ascii="Times New Roman" w:hAnsi="Times New Roman" w:cs="Times New Roman"/>
                <w:sz w:val="12"/>
                <w:szCs w:val="12"/>
                <w:lang w:val="ru-RU"/>
              </w:rPr>
              <w:t>тепловая</w:t>
            </w:r>
            <w:r w:rsidRPr="006B57F2">
              <w:rPr>
                <w:rFonts w:ascii="Times New Roman" w:hAnsi="Times New Roman" w:cs="Times New Roman"/>
                <w:spacing w:val="-50"/>
                <w:sz w:val="12"/>
                <w:szCs w:val="12"/>
                <w:lang w:val="ru-RU"/>
              </w:rPr>
              <w:t xml:space="preserve"> </w:t>
            </w:r>
            <w:r w:rsidRPr="006B57F2">
              <w:rPr>
                <w:rFonts w:ascii="Times New Roman" w:hAnsi="Times New Roman" w:cs="Times New Roman"/>
                <w:sz w:val="12"/>
                <w:szCs w:val="12"/>
                <w:lang w:val="ru-RU"/>
              </w:rPr>
              <w:t>нагрузка котельной,</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Гкал/ч</w:t>
            </w:r>
          </w:p>
        </w:tc>
        <w:tc>
          <w:tcPr>
            <w:tcW w:w="639"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bookmarkStart w:id="2" w:name="_bookmark8"/>
            <w:bookmarkEnd w:id="2"/>
            <w:r w:rsidRPr="006B57F2">
              <w:rPr>
                <w:rFonts w:ascii="Times New Roman" w:hAnsi="Times New Roman" w:cs="Times New Roman"/>
                <w:sz w:val="12"/>
                <w:szCs w:val="12"/>
                <w:lang w:val="ru-RU"/>
              </w:rPr>
              <w:t>Расчетная годовая</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pacing w:val="-1"/>
                <w:sz w:val="12"/>
                <w:szCs w:val="12"/>
                <w:lang w:val="ru-RU"/>
              </w:rPr>
              <w:t>выработка</w:t>
            </w:r>
            <w:r w:rsidRPr="006B57F2">
              <w:rPr>
                <w:rFonts w:ascii="Times New Roman" w:hAnsi="Times New Roman" w:cs="Times New Roman"/>
                <w:spacing w:val="-10"/>
                <w:sz w:val="12"/>
                <w:szCs w:val="12"/>
                <w:lang w:val="ru-RU"/>
              </w:rPr>
              <w:t xml:space="preserve"> </w:t>
            </w:r>
            <w:r w:rsidRPr="006B57F2">
              <w:rPr>
                <w:rFonts w:ascii="Times New Roman" w:hAnsi="Times New Roman" w:cs="Times New Roman"/>
                <w:sz w:val="12"/>
                <w:szCs w:val="12"/>
                <w:lang w:val="ru-RU"/>
              </w:rPr>
              <w:t>тепловой</w:t>
            </w:r>
            <w:r w:rsidRPr="006B57F2">
              <w:rPr>
                <w:rFonts w:ascii="Times New Roman" w:hAnsi="Times New Roman" w:cs="Times New Roman"/>
                <w:spacing w:val="-50"/>
                <w:sz w:val="12"/>
                <w:szCs w:val="12"/>
                <w:lang w:val="ru-RU"/>
              </w:rPr>
              <w:t xml:space="preserve"> </w:t>
            </w:r>
            <w:r w:rsidRPr="006B57F2">
              <w:rPr>
                <w:rFonts w:ascii="Times New Roman" w:hAnsi="Times New Roman" w:cs="Times New Roman"/>
                <w:sz w:val="12"/>
                <w:szCs w:val="12"/>
                <w:lang w:val="ru-RU"/>
              </w:rPr>
              <w:t>энергии, Гкал</w:t>
            </w:r>
          </w:p>
        </w:tc>
        <w:tc>
          <w:tcPr>
            <w:tcW w:w="567"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w w:val="95"/>
                <w:sz w:val="12"/>
                <w:szCs w:val="12"/>
                <w:lang w:val="ru-RU"/>
              </w:rPr>
              <w:t>Максимальный</w:t>
            </w:r>
            <w:r w:rsidRPr="006B57F2">
              <w:rPr>
                <w:rFonts w:ascii="Times New Roman" w:hAnsi="Times New Roman" w:cs="Times New Roman"/>
                <w:spacing w:val="22"/>
                <w:w w:val="95"/>
                <w:sz w:val="12"/>
                <w:szCs w:val="12"/>
                <w:lang w:val="ru-RU"/>
              </w:rPr>
              <w:t xml:space="preserve"> </w:t>
            </w:r>
            <w:r w:rsidRPr="006B57F2">
              <w:rPr>
                <w:rFonts w:ascii="Times New Roman" w:hAnsi="Times New Roman" w:cs="Times New Roman"/>
                <w:w w:val="95"/>
                <w:sz w:val="12"/>
                <w:szCs w:val="12"/>
                <w:lang w:val="ru-RU"/>
              </w:rPr>
              <w:t>часовой</w:t>
            </w:r>
            <w:r w:rsidRPr="006B57F2">
              <w:rPr>
                <w:rFonts w:ascii="Times New Roman" w:hAnsi="Times New Roman" w:cs="Times New Roman"/>
                <w:spacing w:val="-48"/>
                <w:w w:val="95"/>
                <w:sz w:val="12"/>
                <w:szCs w:val="12"/>
                <w:lang w:val="ru-RU"/>
              </w:rPr>
              <w:t xml:space="preserve"> </w:t>
            </w:r>
            <w:r w:rsidRPr="006B57F2">
              <w:rPr>
                <w:rFonts w:ascii="Times New Roman" w:hAnsi="Times New Roman" w:cs="Times New Roman"/>
                <w:sz w:val="12"/>
                <w:szCs w:val="12"/>
                <w:lang w:val="ru-RU"/>
              </w:rPr>
              <w:t>расход условного</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топлива,</w:t>
            </w:r>
            <w:r>
              <w:rPr>
                <w:rFonts w:ascii="Times New Roman" w:hAnsi="Times New Roman" w:cs="Times New Roman"/>
                <w:sz w:val="12"/>
                <w:szCs w:val="12"/>
                <w:lang w:val="ru-RU"/>
              </w:rPr>
              <w:t xml:space="preserve"> </w:t>
            </w:r>
            <w:r w:rsidRPr="006B57F2">
              <w:rPr>
                <w:rFonts w:ascii="Times New Roman" w:hAnsi="Times New Roman" w:cs="Times New Roman"/>
                <w:sz w:val="12"/>
                <w:szCs w:val="12"/>
                <w:lang w:val="ru-RU"/>
              </w:rPr>
              <w:t>кг</w:t>
            </w:r>
            <w:r w:rsidRPr="006B57F2">
              <w:rPr>
                <w:rFonts w:ascii="Times New Roman" w:hAnsi="Times New Roman" w:cs="Times New Roman"/>
                <w:spacing w:val="-9"/>
                <w:sz w:val="12"/>
                <w:szCs w:val="12"/>
                <w:lang w:val="ru-RU"/>
              </w:rPr>
              <w:t xml:space="preserve"> </w:t>
            </w:r>
            <w:r w:rsidRPr="006B57F2">
              <w:rPr>
                <w:rFonts w:ascii="Times New Roman" w:hAnsi="Times New Roman" w:cs="Times New Roman"/>
                <w:sz w:val="12"/>
                <w:szCs w:val="12"/>
                <w:lang w:val="ru-RU"/>
              </w:rPr>
              <w:t>у.т./ч</w:t>
            </w:r>
          </w:p>
        </w:tc>
        <w:tc>
          <w:tcPr>
            <w:tcW w:w="568"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sz w:val="12"/>
                <w:szCs w:val="12"/>
                <w:lang w:val="ru-RU"/>
              </w:rPr>
              <w:t>Удельный</w:t>
            </w:r>
            <w:r w:rsidRPr="006B57F2">
              <w:rPr>
                <w:rFonts w:ascii="Times New Roman" w:hAnsi="Times New Roman" w:cs="Times New Roman"/>
                <w:spacing w:val="2"/>
                <w:sz w:val="12"/>
                <w:szCs w:val="12"/>
                <w:lang w:val="ru-RU"/>
              </w:rPr>
              <w:t xml:space="preserve"> </w:t>
            </w:r>
            <w:r w:rsidRPr="006B57F2">
              <w:rPr>
                <w:rFonts w:ascii="Times New Roman" w:hAnsi="Times New Roman" w:cs="Times New Roman"/>
                <w:sz w:val="12"/>
                <w:szCs w:val="12"/>
                <w:lang w:val="ru-RU"/>
              </w:rPr>
              <w:t>расход</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основного</w:t>
            </w:r>
            <w:r w:rsidRPr="006B57F2">
              <w:rPr>
                <w:rFonts w:ascii="Times New Roman" w:hAnsi="Times New Roman" w:cs="Times New Roman"/>
                <w:spacing w:val="-13"/>
                <w:sz w:val="12"/>
                <w:szCs w:val="12"/>
                <w:lang w:val="ru-RU"/>
              </w:rPr>
              <w:t xml:space="preserve"> </w:t>
            </w:r>
            <w:r w:rsidRPr="006B57F2">
              <w:rPr>
                <w:rFonts w:ascii="Times New Roman" w:hAnsi="Times New Roman" w:cs="Times New Roman"/>
                <w:sz w:val="12"/>
                <w:szCs w:val="12"/>
                <w:lang w:val="ru-RU"/>
              </w:rPr>
              <w:t>топлива,</w:t>
            </w:r>
            <w:r w:rsidRPr="006B57F2">
              <w:rPr>
                <w:rFonts w:ascii="Times New Roman" w:hAnsi="Times New Roman" w:cs="Times New Roman"/>
                <w:spacing w:val="-12"/>
                <w:sz w:val="12"/>
                <w:szCs w:val="12"/>
                <w:lang w:val="ru-RU"/>
              </w:rPr>
              <w:t xml:space="preserve"> </w:t>
            </w:r>
            <w:r w:rsidRPr="006B57F2">
              <w:rPr>
                <w:rFonts w:ascii="Times New Roman" w:hAnsi="Times New Roman" w:cs="Times New Roman"/>
                <w:sz w:val="12"/>
                <w:szCs w:val="12"/>
                <w:lang w:val="ru-RU"/>
              </w:rPr>
              <w:t>кг</w:t>
            </w:r>
            <w:r w:rsidRPr="006B57F2">
              <w:rPr>
                <w:rFonts w:ascii="Times New Roman" w:hAnsi="Times New Roman" w:cs="Times New Roman"/>
                <w:spacing w:val="-50"/>
                <w:sz w:val="12"/>
                <w:szCs w:val="12"/>
                <w:lang w:val="ru-RU"/>
              </w:rPr>
              <w:t xml:space="preserve"> </w:t>
            </w:r>
            <w:r w:rsidRPr="006B57F2">
              <w:rPr>
                <w:rFonts w:ascii="Times New Roman" w:hAnsi="Times New Roman" w:cs="Times New Roman"/>
                <w:sz w:val="12"/>
                <w:szCs w:val="12"/>
                <w:lang w:val="ru-RU"/>
              </w:rPr>
              <w:t>у.т./Гкал</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(средневзвешенный)</w:t>
            </w:r>
          </w:p>
        </w:tc>
        <w:tc>
          <w:tcPr>
            <w:tcW w:w="638"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sz w:val="12"/>
                <w:szCs w:val="12"/>
                <w:lang w:val="ru-RU"/>
              </w:rPr>
              <w:t>Расчетный</w:t>
            </w:r>
            <w:r w:rsidRPr="006B57F2">
              <w:rPr>
                <w:rFonts w:ascii="Times New Roman" w:hAnsi="Times New Roman" w:cs="Times New Roman"/>
                <w:spacing w:val="-12"/>
                <w:sz w:val="12"/>
                <w:szCs w:val="12"/>
                <w:lang w:val="ru-RU"/>
              </w:rPr>
              <w:t xml:space="preserve"> </w:t>
            </w:r>
            <w:r w:rsidRPr="006B57F2">
              <w:rPr>
                <w:rFonts w:ascii="Times New Roman" w:hAnsi="Times New Roman" w:cs="Times New Roman"/>
                <w:sz w:val="12"/>
                <w:szCs w:val="12"/>
                <w:lang w:val="ru-RU"/>
              </w:rPr>
              <w:t>годовой</w:t>
            </w:r>
            <w:r w:rsidRPr="006B57F2">
              <w:rPr>
                <w:rFonts w:ascii="Times New Roman" w:hAnsi="Times New Roman" w:cs="Times New Roman"/>
                <w:spacing w:val="-50"/>
                <w:sz w:val="12"/>
                <w:szCs w:val="12"/>
                <w:lang w:val="ru-RU"/>
              </w:rPr>
              <w:t xml:space="preserve"> </w:t>
            </w:r>
            <w:r w:rsidRPr="006B57F2">
              <w:rPr>
                <w:rFonts w:ascii="Times New Roman" w:hAnsi="Times New Roman" w:cs="Times New Roman"/>
                <w:sz w:val="12"/>
                <w:szCs w:val="12"/>
                <w:lang w:val="ru-RU"/>
              </w:rPr>
              <w:t>расход основного</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топлива,</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т</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у.т.</w:t>
            </w:r>
          </w:p>
        </w:tc>
        <w:tc>
          <w:tcPr>
            <w:tcW w:w="812" w:type="pct"/>
            <w:textDirection w:val="btLr"/>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sz w:val="12"/>
                <w:szCs w:val="12"/>
                <w:lang w:val="ru-RU"/>
              </w:rPr>
              <w:t>Расчетный годовой</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расход</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основного</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топлива, тып.г.т. м</w:t>
            </w:r>
            <w:r w:rsidRPr="006B57F2">
              <w:rPr>
                <w:rFonts w:ascii="Times New Roman" w:hAnsi="Times New Roman" w:cs="Times New Roman"/>
                <w:sz w:val="12"/>
                <w:szCs w:val="12"/>
                <w:vertAlign w:val="superscript"/>
                <w:lang w:val="ru-RU"/>
              </w:rPr>
              <w:t>3</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природного</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газа</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sz w:val="12"/>
                <w:szCs w:val="12"/>
                <w:lang w:val="ru-RU"/>
              </w:rPr>
              <w:t>(низшая теплота</w:t>
            </w:r>
            <w:r w:rsidRPr="006B57F2">
              <w:rPr>
                <w:rFonts w:ascii="Times New Roman" w:hAnsi="Times New Roman" w:cs="Times New Roman"/>
                <w:spacing w:val="1"/>
                <w:sz w:val="12"/>
                <w:szCs w:val="12"/>
                <w:lang w:val="ru-RU"/>
              </w:rPr>
              <w:t xml:space="preserve"> </w:t>
            </w:r>
            <w:r w:rsidRPr="006B57F2">
              <w:rPr>
                <w:rFonts w:ascii="Times New Roman" w:hAnsi="Times New Roman" w:cs="Times New Roman"/>
                <w:w w:val="95"/>
                <w:sz w:val="12"/>
                <w:szCs w:val="12"/>
                <w:lang w:val="ru-RU"/>
              </w:rPr>
              <w:t>сгорания</w:t>
            </w:r>
            <w:r w:rsidRPr="006B57F2">
              <w:rPr>
                <w:rFonts w:ascii="Times New Roman" w:hAnsi="Times New Roman" w:cs="Times New Roman"/>
                <w:spacing w:val="24"/>
                <w:w w:val="95"/>
                <w:sz w:val="12"/>
                <w:szCs w:val="12"/>
                <w:lang w:val="ru-RU"/>
              </w:rPr>
              <w:t xml:space="preserve"> </w:t>
            </w:r>
            <w:r w:rsidRPr="006B57F2">
              <w:rPr>
                <w:rFonts w:ascii="Times New Roman" w:hAnsi="Times New Roman" w:cs="Times New Roman"/>
                <w:w w:val="95"/>
                <w:sz w:val="12"/>
                <w:szCs w:val="12"/>
                <w:lang w:val="ru-RU"/>
              </w:rPr>
              <w:t>8200</w:t>
            </w:r>
            <w:r w:rsidRPr="006B57F2">
              <w:rPr>
                <w:rFonts w:ascii="Times New Roman" w:hAnsi="Times New Roman" w:cs="Times New Roman"/>
                <w:spacing w:val="26"/>
                <w:w w:val="95"/>
                <w:sz w:val="12"/>
                <w:szCs w:val="12"/>
                <w:lang w:val="ru-RU"/>
              </w:rPr>
              <w:t xml:space="preserve"> </w:t>
            </w:r>
            <w:r w:rsidRPr="006B57F2">
              <w:rPr>
                <w:rFonts w:ascii="Times New Roman" w:hAnsi="Times New Roman" w:cs="Times New Roman"/>
                <w:w w:val="95"/>
                <w:sz w:val="12"/>
                <w:szCs w:val="12"/>
                <w:lang w:val="ru-RU"/>
              </w:rPr>
              <w:t>Ккал/м3)</w:t>
            </w:r>
          </w:p>
        </w:tc>
      </w:tr>
      <w:tr w:rsidR="006B57F2" w:rsidRPr="006B57F2" w:rsidTr="006B57F2">
        <w:trPr>
          <w:trHeight w:val="70"/>
        </w:trPr>
        <w:tc>
          <w:tcPr>
            <w:tcW w:w="1279" w:type="pct"/>
            <w:vAlign w:val="center"/>
          </w:tcPr>
          <w:p w:rsidR="006B57F2" w:rsidRPr="006B57F2" w:rsidRDefault="006B57F2" w:rsidP="006B57F2">
            <w:pPr>
              <w:pStyle w:val="aff2"/>
              <w:jc w:val="center"/>
              <w:rPr>
                <w:rFonts w:ascii="Times New Roman" w:hAnsi="Times New Roman" w:cs="Times New Roman"/>
                <w:sz w:val="12"/>
                <w:szCs w:val="12"/>
                <w:lang w:val="ru-RU"/>
              </w:rPr>
            </w:pPr>
            <w:r w:rsidRPr="006B57F2">
              <w:rPr>
                <w:rFonts w:ascii="Times New Roman" w:hAnsi="Times New Roman" w:cs="Times New Roman"/>
                <w:sz w:val="12"/>
                <w:szCs w:val="12"/>
                <w:lang w:val="ru-RU"/>
              </w:rPr>
              <w:t>Тепловой</w:t>
            </w:r>
            <w:r w:rsidRPr="006B57F2">
              <w:rPr>
                <w:rFonts w:ascii="Times New Roman" w:hAnsi="Times New Roman" w:cs="Times New Roman"/>
                <w:spacing w:val="-9"/>
                <w:sz w:val="12"/>
                <w:szCs w:val="12"/>
                <w:lang w:val="ru-RU"/>
              </w:rPr>
              <w:t xml:space="preserve"> </w:t>
            </w:r>
            <w:r w:rsidRPr="006B57F2">
              <w:rPr>
                <w:rFonts w:ascii="Times New Roman" w:hAnsi="Times New Roman" w:cs="Times New Roman"/>
                <w:sz w:val="12"/>
                <w:szCs w:val="12"/>
                <w:lang w:val="ru-RU"/>
              </w:rPr>
              <w:t>модуль</w:t>
            </w:r>
            <w:r w:rsidRPr="006B57F2">
              <w:rPr>
                <w:rFonts w:ascii="Times New Roman" w:hAnsi="Times New Roman" w:cs="Times New Roman"/>
                <w:spacing w:val="-51"/>
                <w:sz w:val="12"/>
                <w:szCs w:val="12"/>
                <w:lang w:val="ru-RU"/>
              </w:rPr>
              <w:t xml:space="preserve"> </w:t>
            </w:r>
            <w:r w:rsidRPr="006B57F2">
              <w:rPr>
                <w:rFonts w:ascii="Times New Roman" w:hAnsi="Times New Roman" w:cs="Times New Roman"/>
                <w:sz w:val="12"/>
                <w:szCs w:val="12"/>
                <w:lang w:val="ru-RU"/>
              </w:rPr>
              <w:t>2,0</w:t>
            </w:r>
            <w:r w:rsidRPr="006B57F2">
              <w:rPr>
                <w:rFonts w:ascii="Times New Roman" w:hAnsi="Times New Roman" w:cs="Times New Roman"/>
                <w:spacing w:val="2"/>
                <w:sz w:val="12"/>
                <w:szCs w:val="12"/>
                <w:lang w:val="ru-RU"/>
              </w:rPr>
              <w:t xml:space="preserve"> </w:t>
            </w:r>
            <w:r w:rsidRPr="006B57F2">
              <w:rPr>
                <w:rFonts w:ascii="Times New Roman" w:hAnsi="Times New Roman" w:cs="Times New Roman"/>
                <w:sz w:val="12"/>
                <w:szCs w:val="12"/>
                <w:lang w:val="ru-RU"/>
              </w:rPr>
              <w:t>Мвт п.</w:t>
            </w:r>
            <w:r w:rsidRPr="006B57F2">
              <w:rPr>
                <w:rFonts w:ascii="Times New Roman" w:hAnsi="Times New Roman" w:cs="Times New Roman"/>
                <w:spacing w:val="-11"/>
                <w:sz w:val="12"/>
                <w:szCs w:val="12"/>
                <w:lang w:val="ru-RU"/>
              </w:rPr>
              <w:t xml:space="preserve"> </w:t>
            </w:r>
            <w:r w:rsidRPr="006B57F2">
              <w:rPr>
                <w:rFonts w:ascii="Times New Roman" w:hAnsi="Times New Roman" w:cs="Times New Roman"/>
                <w:sz w:val="12"/>
                <w:szCs w:val="12"/>
                <w:lang w:val="ru-RU"/>
              </w:rPr>
              <w:t>Антоновка, ул.</w:t>
            </w:r>
            <w:r w:rsidRPr="006B57F2">
              <w:rPr>
                <w:rFonts w:ascii="Times New Roman" w:hAnsi="Times New Roman" w:cs="Times New Roman"/>
                <w:spacing w:val="-8"/>
                <w:sz w:val="12"/>
                <w:szCs w:val="12"/>
                <w:lang w:val="ru-RU"/>
              </w:rPr>
              <w:t xml:space="preserve"> </w:t>
            </w:r>
            <w:r w:rsidRPr="006B57F2">
              <w:rPr>
                <w:rFonts w:ascii="Times New Roman" w:hAnsi="Times New Roman" w:cs="Times New Roman"/>
                <w:sz w:val="12"/>
                <w:szCs w:val="12"/>
                <w:lang w:val="ru-RU"/>
              </w:rPr>
              <w:t>Кооперативная,</w:t>
            </w:r>
            <w:r w:rsidRPr="006B57F2">
              <w:rPr>
                <w:rFonts w:ascii="Times New Roman" w:hAnsi="Times New Roman" w:cs="Times New Roman"/>
                <w:spacing w:val="-10"/>
                <w:sz w:val="12"/>
                <w:szCs w:val="12"/>
                <w:lang w:val="ru-RU"/>
              </w:rPr>
              <w:t xml:space="preserve"> </w:t>
            </w:r>
            <w:r w:rsidRPr="006B57F2">
              <w:rPr>
                <w:rFonts w:ascii="Times New Roman" w:hAnsi="Times New Roman" w:cs="Times New Roman"/>
                <w:sz w:val="12"/>
                <w:szCs w:val="12"/>
                <w:lang w:val="ru-RU"/>
              </w:rPr>
              <w:t>1</w:t>
            </w:r>
          </w:p>
        </w:tc>
        <w:tc>
          <w:tcPr>
            <w:tcW w:w="496"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0,9129</w:t>
            </w:r>
          </w:p>
        </w:tc>
        <w:tc>
          <w:tcPr>
            <w:tcW w:w="639"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2074,138</w:t>
            </w:r>
          </w:p>
        </w:tc>
        <w:tc>
          <w:tcPr>
            <w:tcW w:w="567"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144,905</w:t>
            </w:r>
          </w:p>
        </w:tc>
        <w:tc>
          <w:tcPr>
            <w:tcW w:w="568"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158,730</w:t>
            </w:r>
          </w:p>
        </w:tc>
        <w:tc>
          <w:tcPr>
            <w:tcW w:w="638"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329,228</w:t>
            </w:r>
          </w:p>
        </w:tc>
        <w:tc>
          <w:tcPr>
            <w:tcW w:w="812"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285,293</w:t>
            </w:r>
          </w:p>
        </w:tc>
      </w:tr>
      <w:tr w:rsidR="006B57F2" w:rsidRPr="006B57F2" w:rsidTr="006B57F2">
        <w:trPr>
          <w:trHeight w:val="70"/>
        </w:trPr>
        <w:tc>
          <w:tcPr>
            <w:tcW w:w="1279"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pacing w:val="-1"/>
                <w:sz w:val="12"/>
                <w:szCs w:val="12"/>
              </w:rPr>
              <w:t>Планируемая</w:t>
            </w:r>
            <w:r w:rsidRPr="006B57F2">
              <w:rPr>
                <w:rFonts w:ascii="Times New Roman" w:hAnsi="Times New Roman" w:cs="Times New Roman"/>
                <w:spacing w:val="-51"/>
                <w:sz w:val="12"/>
                <w:szCs w:val="12"/>
              </w:rPr>
              <w:t xml:space="preserve"> </w:t>
            </w:r>
            <w:r w:rsidRPr="006B57F2">
              <w:rPr>
                <w:rFonts w:ascii="Times New Roman" w:hAnsi="Times New Roman" w:cs="Times New Roman"/>
                <w:sz w:val="12"/>
                <w:szCs w:val="12"/>
              </w:rPr>
              <w:t>БМК №1</w:t>
            </w:r>
          </w:p>
        </w:tc>
        <w:tc>
          <w:tcPr>
            <w:tcW w:w="496"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0,2523</w:t>
            </w:r>
          </w:p>
        </w:tc>
        <w:tc>
          <w:tcPr>
            <w:tcW w:w="639"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573,234</w:t>
            </w:r>
          </w:p>
        </w:tc>
        <w:tc>
          <w:tcPr>
            <w:tcW w:w="567"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39,177</w:t>
            </w:r>
          </w:p>
        </w:tc>
        <w:tc>
          <w:tcPr>
            <w:tcW w:w="568"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155,280</w:t>
            </w:r>
          </w:p>
        </w:tc>
        <w:tc>
          <w:tcPr>
            <w:tcW w:w="638"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89,011</w:t>
            </w:r>
          </w:p>
        </w:tc>
        <w:tc>
          <w:tcPr>
            <w:tcW w:w="812" w:type="pct"/>
            <w:vAlign w:val="center"/>
          </w:tcPr>
          <w:p w:rsidR="006B57F2" w:rsidRPr="006B57F2" w:rsidRDefault="006B57F2" w:rsidP="006B57F2">
            <w:pPr>
              <w:pStyle w:val="aff2"/>
              <w:jc w:val="center"/>
              <w:rPr>
                <w:rFonts w:ascii="Times New Roman" w:hAnsi="Times New Roman" w:cs="Times New Roman"/>
                <w:sz w:val="12"/>
                <w:szCs w:val="12"/>
              </w:rPr>
            </w:pPr>
            <w:r w:rsidRPr="006B57F2">
              <w:rPr>
                <w:rFonts w:ascii="Times New Roman" w:hAnsi="Times New Roman" w:cs="Times New Roman"/>
                <w:sz w:val="12"/>
                <w:szCs w:val="12"/>
              </w:rPr>
              <w:t>77,133</w:t>
            </w:r>
          </w:p>
        </w:tc>
      </w:tr>
    </w:tbl>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Изменение значений перспективных показателей топливных балансов теплового модуля 2,0 Мвт п. Антоновка, ул. Кооперативная, 1 связано с планируемым подключением новых объектов строительства к данной системе централизованного теплоснабже</w:t>
      </w:r>
      <w:r>
        <w:rPr>
          <w:rFonts w:ascii="Times New Roman" w:hAnsi="Times New Roman" w:cs="Times New Roman"/>
          <w:sz w:val="12"/>
          <w:szCs w:val="12"/>
        </w:rPr>
        <w:t>ния ООО «СКК» в с.п. Антоновка.</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10.2</w:t>
      </w:r>
      <w:r w:rsidRPr="0032266F">
        <w:rPr>
          <w:rFonts w:ascii="Times New Roman" w:hAnsi="Times New Roman" w:cs="Times New Roman"/>
          <w:sz w:val="12"/>
          <w:szCs w:val="12"/>
        </w:rPr>
        <w:t>Расчеты по каждому источнику тепловой энергии нормативных запасов аварийных видов топлива.</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Аварийное топливо на котель</w:t>
      </w:r>
      <w:r>
        <w:rPr>
          <w:rFonts w:ascii="Times New Roman" w:hAnsi="Times New Roman" w:cs="Times New Roman"/>
          <w:sz w:val="12"/>
          <w:szCs w:val="12"/>
        </w:rPr>
        <w:t>ной с.п. Антоновка отсутствует.</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Pr="0032266F">
        <w:rPr>
          <w:rFonts w:ascii="Times New Roman" w:hAnsi="Times New Roman" w:cs="Times New Roman"/>
          <w:sz w:val="12"/>
          <w:szCs w:val="12"/>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Подробная информация по использ</w:t>
      </w:r>
      <w:r>
        <w:rPr>
          <w:rFonts w:ascii="Times New Roman" w:hAnsi="Times New Roman" w:cs="Times New Roman"/>
          <w:sz w:val="12"/>
          <w:szCs w:val="12"/>
        </w:rPr>
        <w:t xml:space="preserve">уемым видам топлива приведена в пункте 1.8 «Топливные балансы источников </w:t>
      </w:r>
      <w:r w:rsidRPr="0032266F">
        <w:rPr>
          <w:rFonts w:ascii="Times New Roman" w:hAnsi="Times New Roman" w:cs="Times New Roman"/>
          <w:sz w:val="12"/>
          <w:szCs w:val="12"/>
        </w:rPr>
        <w:t>те</w:t>
      </w:r>
      <w:r>
        <w:rPr>
          <w:rFonts w:ascii="Times New Roman" w:hAnsi="Times New Roman" w:cs="Times New Roman"/>
          <w:sz w:val="12"/>
          <w:szCs w:val="12"/>
        </w:rPr>
        <w:t xml:space="preserve">пловой энергии и </w:t>
      </w:r>
      <w:r w:rsidRPr="0032266F">
        <w:rPr>
          <w:rFonts w:ascii="Times New Roman" w:hAnsi="Times New Roman" w:cs="Times New Roman"/>
          <w:sz w:val="12"/>
          <w:szCs w:val="12"/>
        </w:rPr>
        <w:t>система обеспечения топливом» настоящего документа.</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10.4</w:t>
      </w:r>
      <w:r w:rsidRPr="0032266F">
        <w:rPr>
          <w:rFonts w:ascii="Times New Roman" w:hAnsi="Times New Roman" w:cs="Times New Roman"/>
          <w:sz w:val="12"/>
          <w:szCs w:val="1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 xml:space="preserve">Основной вид топлива в </w:t>
      </w:r>
      <w:r>
        <w:rPr>
          <w:rFonts w:ascii="Times New Roman" w:hAnsi="Times New Roman" w:cs="Times New Roman"/>
          <w:sz w:val="12"/>
          <w:szCs w:val="12"/>
        </w:rPr>
        <w:t>с.п. Антоновка – природный газ.</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10.5</w:t>
      </w:r>
      <w:r w:rsidRPr="0032266F">
        <w:rPr>
          <w:rFonts w:ascii="Times New Roman" w:hAnsi="Times New Roman" w:cs="Times New Roman"/>
          <w:sz w:val="12"/>
          <w:szCs w:val="12"/>
        </w:rPr>
        <w:t>Преобладающий в поселении вид топлива, определяемый по совокупности всех систем теплоснабжения, находящихся в соответствующем поселении.</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 xml:space="preserve">Основной вид топлива в </w:t>
      </w:r>
      <w:r>
        <w:rPr>
          <w:rFonts w:ascii="Times New Roman" w:hAnsi="Times New Roman" w:cs="Times New Roman"/>
          <w:sz w:val="12"/>
          <w:szCs w:val="12"/>
        </w:rPr>
        <w:t>с.п. Антоновка – природный газ.</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10.6</w:t>
      </w:r>
      <w:r w:rsidRPr="0032266F">
        <w:rPr>
          <w:rFonts w:ascii="Times New Roman" w:hAnsi="Times New Roman" w:cs="Times New Roman"/>
          <w:sz w:val="12"/>
          <w:szCs w:val="12"/>
        </w:rPr>
        <w:t>Приоритетное направление развития топливного баланса поселения.</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 xml:space="preserve">Основной вид топлива в </w:t>
      </w:r>
      <w:r>
        <w:rPr>
          <w:rFonts w:ascii="Times New Roman" w:hAnsi="Times New Roman" w:cs="Times New Roman"/>
          <w:sz w:val="12"/>
          <w:szCs w:val="12"/>
        </w:rPr>
        <w:t>с.п. Антоновка – природный газ.</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Глава 11. Оценка надежности теплоснабжения.</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от 26.07.2013 г. №310.</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Для определения надежности систем коммунального теплоснабжения по каждой котельной и по поселку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Показатель надежности рассчитывается по фо</w:t>
      </w:r>
      <w:r>
        <w:rPr>
          <w:rFonts w:ascii="Times New Roman" w:hAnsi="Times New Roman" w:cs="Times New Roman"/>
          <w:sz w:val="12"/>
          <w:szCs w:val="12"/>
        </w:rPr>
        <w:t>рмуле:</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32266F">
        <w:rPr>
          <w:rFonts w:ascii="Times New Roman" w:hAnsi="Times New Roman" w:cs="Times New Roman"/>
          <w:sz w:val="12"/>
          <w:szCs w:val="12"/>
        </w:rPr>
        <w:t xml:space="preserve"> </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 xml:space="preserve"> Кэ  </w:t>
      </w:r>
      <w:r w:rsidRPr="0032266F">
        <w:rPr>
          <w:rFonts w:ascii="Times New Roman" w:hAnsi="Times New Roman" w:cs="Times New Roman"/>
          <w:sz w:val="12"/>
          <w:szCs w:val="12"/>
        </w:rPr>
        <w:t xml:space="preserve"> Кв  </w:t>
      </w:r>
      <w:r w:rsidRPr="0032266F">
        <w:rPr>
          <w:rFonts w:ascii="Times New Roman" w:hAnsi="Times New Roman" w:cs="Times New Roman"/>
          <w:sz w:val="12"/>
          <w:szCs w:val="12"/>
        </w:rPr>
        <w:t xml:space="preserve"> Кт  </w:t>
      </w:r>
      <w:r w:rsidRPr="0032266F">
        <w:rPr>
          <w:rFonts w:ascii="Times New Roman" w:hAnsi="Times New Roman" w:cs="Times New Roman"/>
          <w:sz w:val="12"/>
          <w:szCs w:val="12"/>
        </w:rPr>
        <w:t xml:space="preserve"> Кб  </w:t>
      </w:r>
      <w:r w:rsidRPr="0032266F">
        <w:rPr>
          <w:rFonts w:ascii="Times New Roman" w:hAnsi="Times New Roman" w:cs="Times New Roman"/>
          <w:sz w:val="12"/>
          <w:szCs w:val="12"/>
        </w:rPr>
        <w:t xml:space="preserve"> Кр  </w:t>
      </w:r>
      <w:r w:rsidRPr="0032266F">
        <w:rPr>
          <w:rFonts w:ascii="Times New Roman" w:hAnsi="Times New Roman" w:cs="Times New Roman"/>
          <w:sz w:val="12"/>
          <w:szCs w:val="12"/>
        </w:rPr>
        <w:t xml:space="preserve"> Кс  </w:t>
      </w:r>
      <w:r w:rsidRPr="0032266F">
        <w:rPr>
          <w:rFonts w:ascii="Times New Roman" w:hAnsi="Times New Roman" w:cs="Times New Roman"/>
          <w:sz w:val="12"/>
          <w:szCs w:val="12"/>
        </w:rPr>
        <w:t xml:space="preserve"> Котк </w:t>
      </w:r>
      <w:r w:rsidRPr="0032266F">
        <w:rPr>
          <w:rFonts w:ascii="Times New Roman" w:hAnsi="Times New Roman" w:cs="Times New Roman"/>
          <w:sz w:val="12"/>
          <w:szCs w:val="12"/>
        </w:rPr>
        <w:t xml:space="preserve"> Кнед  </w:t>
      </w:r>
      <w:r w:rsidRPr="0032266F">
        <w:rPr>
          <w:rFonts w:ascii="Times New Roman" w:hAnsi="Times New Roman" w:cs="Times New Roman"/>
          <w:sz w:val="12"/>
          <w:szCs w:val="12"/>
        </w:rPr>
        <w:t> Кж</w:t>
      </w:r>
    </w:p>
    <w:p w:rsidR="0032266F" w:rsidRPr="0032266F" w:rsidRDefault="0032266F" w:rsidP="003226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где:</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Кэ – надежность электроснабжения источника теплоты, Кв – надежность водоснабжения источника теплоты,</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Кт – надежность топливоснабжения источника теплоты,</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Кс – коэффициент состояния тепловых сетей, характеризуемый наличием ветхих, п</w:t>
      </w:r>
      <w:r>
        <w:rPr>
          <w:rFonts w:ascii="Times New Roman" w:hAnsi="Times New Roman" w:cs="Times New Roman"/>
          <w:sz w:val="12"/>
          <w:szCs w:val="12"/>
        </w:rPr>
        <w:t>одлежащих замене трубопроводов.</w:t>
      </w:r>
      <w:r w:rsidRPr="0032266F">
        <w:rPr>
          <w:rFonts w:ascii="Times New Roman" w:hAnsi="Times New Roman" w:cs="Times New Roman"/>
          <w:sz w:val="12"/>
          <w:szCs w:val="12"/>
        </w:rPr>
        <w:t xml:space="preserve"> </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lastRenderedPageBreak/>
        <w:t>Котк – показатель интенсивности отказов тепловых сетей. Кнед – показатель относительного недоотпуска тепла</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Кж – показатель качества теплоснабжения.</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N – число показателей, учтенных в числителе</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теплоснабжения 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32266F" w:rsidRPr="0032266F"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Критерии и коэффициент надежности приведены в таблице 11.1.</w:t>
      </w:r>
    </w:p>
    <w:p w:rsidR="002A5295" w:rsidRDefault="0032266F" w:rsidP="0032266F">
      <w:pPr>
        <w:spacing w:after="0" w:line="240" w:lineRule="auto"/>
        <w:ind w:firstLine="284"/>
        <w:jc w:val="both"/>
        <w:rPr>
          <w:rFonts w:ascii="Times New Roman" w:hAnsi="Times New Roman" w:cs="Times New Roman"/>
          <w:sz w:val="12"/>
          <w:szCs w:val="12"/>
        </w:rPr>
      </w:pPr>
      <w:r w:rsidRPr="0032266F">
        <w:rPr>
          <w:rFonts w:ascii="Times New Roman" w:hAnsi="Times New Roman" w:cs="Times New Roman"/>
          <w:sz w:val="12"/>
          <w:szCs w:val="12"/>
        </w:rPr>
        <w:t>Таблица 11.1  – Критерии надежности системы теплоснабжения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8"/>
        <w:gridCol w:w="527"/>
        <w:gridCol w:w="542"/>
        <w:gridCol w:w="506"/>
        <w:gridCol w:w="524"/>
        <w:gridCol w:w="524"/>
        <w:gridCol w:w="540"/>
        <w:gridCol w:w="507"/>
        <w:gridCol w:w="664"/>
        <w:gridCol w:w="594"/>
        <w:gridCol w:w="507"/>
      </w:tblGrid>
      <w:tr w:rsidR="0032266F" w:rsidRPr="0032266F" w:rsidTr="00546E16">
        <w:trPr>
          <w:trHeight w:val="898"/>
        </w:trPr>
        <w:tc>
          <w:tcPr>
            <w:tcW w:w="1388"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Наименование</w:t>
            </w:r>
            <w:r w:rsidRPr="0032266F">
              <w:rPr>
                <w:rFonts w:ascii="Times New Roman" w:hAnsi="Times New Roman" w:cs="Times New Roman"/>
                <w:spacing w:val="-51"/>
                <w:sz w:val="12"/>
                <w:szCs w:val="12"/>
              </w:rPr>
              <w:t xml:space="preserve"> </w:t>
            </w:r>
            <w:r w:rsidRPr="0032266F">
              <w:rPr>
                <w:rFonts w:ascii="Times New Roman" w:hAnsi="Times New Roman" w:cs="Times New Roman"/>
                <w:sz w:val="12"/>
                <w:szCs w:val="12"/>
              </w:rPr>
              <w:t>котельной</w:t>
            </w:r>
          </w:p>
        </w:tc>
        <w:tc>
          <w:tcPr>
            <w:tcW w:w="350"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Надежность</w:t>
            </w:r>
            <w:r w:rsidRPr="0032266F">
              <w:rPr>
                <w:rFonts w:ascii="Times New Roman" w:hAnsi="Times New Roman" w:cs="Times New Roman"/>
                <w:spacing w:val="-8"/>
                <w:sz w:val="12"/>
                <w:szCs w:val="12"/>
              </w:rPr>
              <w:t xml:space="preserve"> </w:t>
            </w:r>
            <w:r w:rsidRPr="0032266F">
              <w:rPr>
                <w:rFonts w:ascii="Times New Roman" w:hAnsi="Times New Roman" w:cs="Times New Roman"/>
                <w:sz w:val="12"/>
                <w:szCs w:val="12"/>
              </w:rPr>
              <w:t>электроснабжения</w:t>
            </w:r>
            <w:r w:rsidRPr="0032266F">
              <w:rPr>
                <w:rFonts w:ascii="Times New Roman" w:hAnsi="Times New Roman" w:cs="Times New Roman"/>
                <w:spacing w:val="-7"/>
                <w:sz w:val="12"/>
                <w:szCs w:val="12"/>
              </w:rPr>
              <w:t xml:space="preserve"> </w:t>
            </w:r>
            <w:r w:rsidRPr="0032266F">
              <w:rPr>
                <w:rFonts w:ascii="Times New Roman" w:hAnsi="Times New Roman" w:cs="Times New Roman"/>
                <w:sz w:val="12"/>
                <w:szCs w:val="12"/>
              </w:rPr>
              <w:t>Кэ</w:t>
            </w:r>
          </w:p>
        </w:tc>
        <w:tc>
          <w:tcPr>
            <w:tcW w:w="360"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Надежность</w:t>
            </w:r>
            <w:r w:rsidRPr="0032266F">
              <w:rPr>
                <w:rFonts w:ascii="Times New Roman" w:hAnsi="Times New Roman" w:cs="Times New Roman"/>
                <w:spacing w:val="-11"/>
                <w:sz w:val="12"/>
                <w:szCs w:val="12"/>
              </w:rPr>
              <w:t xml:space="preserve"> </w:t>
            </w:r>
            <w:r w:rsidRPr="0032266F">
              <w:rPr>
                <w:rFonts w:ascii="Times New Roman" w:hAnsi="Times New Roman" w:cs="Times New Roman"/>
                <w:sz w:val="12"/>
                <w:szCs w:val="12"/>
              </w:rPr>
              <w:t>водоснабжения</w:t>
            </w:r>
            <w:r w:rsidRPr="0032266F">
              <w:rPr>
                <w:rFonts w:ascii="Times New Roman" w:hAnsi="Times New Roman" w:cs="Times New Roman"/>
                <w:spacing w:val="-10"/>
                <w:sz w:val="12"/>
                <w:szCs w:val="12"/>
              </w:rPr>
              <w:t xml:space="preserve"> </w:t>
            </w:r>
            <w:r w:rsidRPr="0032266F">
              <w:rPr>
                <w:rFonts w:ascii="Times New Roman" w:hAnsi="Times New Roman" w:cs="Times New Roman"/>
                <w:sz w:val="12"/>
                <w:szCs w:val="12"/>
              </w:rPr>
              <w:t>Кв</w:t>
            </w:r>
          </w:p>
        </w:tc>
        <w:tc>
          <w:tcPr>
            <w:tcW w:w="336"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Надежность</w:t>
            </w:r>
            <w:r w:rsidRPr="0032266F">
              <w:rPr>
                <w:rFonts w:ascii="Times New Roman" w:hAnsi="Times New Roman" w:cs="Times New Roman"/>
                <w:spacing w:val="-8"/>
                <w:sz w:val="12"/>
                <w:szCs w:val="12"/>
              </w:rPr>
              <w:t xml:space="preserve"> </w:t>
            </w:r>
            <w:r w:rsidRPr="0032266F">
              <w:rPr>
                <w:rFonts w:ascii="Times New Roman" w:hAnsi="Times New Roman" w:cs="Times New Roman"/>
                <w:sz w:val="12"/>
                <w:szCs w:val="12"/>
              </w:rPr>
              <w:t>топливоснабжения</w:t>
            </w:r>
            <w:r w:rsidRPr="0032266F">
              <w:rPr>
                <w:rFonts w:ascii="Times New Roman" w:hAnsi="Times New Roman" w:cs="Times New Roman"/>
                <w:spacing w:val="-6"/>
                <w:sz w:val="12"/>
                <w:szCs w:val="12"/>
              </w:rPr>
              <w:t xml:space="preserve"> </w:t>
            </w:r>
            <w:r w:rsidRPr="0032266F">
              <w:rPr>
                <w:rFonts w:ascii="Times New Roman" w:hAnsi="Times New Roman" w:cs="Times New Roman"/>
                <w:sz w:val="12"/>
                <w:szCs w:val="12"/>
              </w:rPr>
              <w:t>Кт</w:t>
            </w:r>
          </w:p>
        </w:tc>
        <w:tc>
          <w:tcPr>
            <w:tcW w:w="348" w:type="pct"/>
            <w:textDirection w:val="btLr"/>
            <w:vAlign w:val="center"/>
          </w:tcPr>
          <w:p w:rsidR="0032266F" w:rsidRPr="0032266F" w:rsidRDefault="0032266F" w:rsidP="00546E16">
            <w:pPr>
              <w:pStyle w:val="aff2"/>
              <w:jc w:val="center"/>
              <w:rPr>
                <w:rFonts w:ascii="Times New Roman" w:hAnsi="Times New Roman" w:cs="Times New Roman"/>
                <w:sz w:val="12"/>
                <w:szCs w:val="12"/>
                <w:lang w:val="ru-RU"/>
              </w:rPr>
            </w:pPr>
            <w:r w:rsidRPr="0032266F">
              <w:rPr>
                <w:rFonts w:ascii="Times New Roman" w:hAnsi="Times New Roman" w:cs="Times New Roman"/>
                <w:sz w:val="12"/>
                <w:szCs w:val="12"/>
                <w:lang w:val="ru-RU"/>
              </w:rPr>
              <w:t>Размер</w:t>
            </w:r>
            <w:r w:rsidRPr="0032266F">
              <w:rPr>
                <w:rFonts w:ascii="Times New Roman" w:hAnsi="Times New Roman" w:cs="Times New Roman"/>
                <w:spacing w:val="-12"/>
                <w:sz w:val="12"/>
                <w:szCs w:val="12"/>
                <w:lang w:val="ru-RU"/>
              </w:rPr>
              <w:t xml:space="preserve"> </w:t>
            </w:r>
            <w:r w:rsidRPr="0032266F">
              <w:rPr>
                <w:rFonts w:ascii="Times New Roman" w:hAnsi="Times New Roman" w:cs="Times New Roman"/>
                <w:sz w:val="12"/>
                <w:szCs w:val="12"/>
                <w:lang w:val="ru-RU"/>
              </w:rPr>
              <w:t>дефицита</w:t>
            </w:r>
            <w:r w:rsidRPr="0032266F">
              <w:rPr>
                <w:rFonts w:ascii="Times New Roman" w:hAnsi="Times New Roman" w:cs="Times New Roman"/>
                <w:spacing w:val="-10"/>
                <w:sz w:val="12"/>
                <w:szCs w:val="12"/>
                <w:lang w:val="ru-RU"/>
              </w:rPr>
              <w:t xml:space="preserve"> </w:t>
            </w:r>
            <w:r w:rsidRPr="0032266F">
              <w:rPr>
                <w:rFonts w:ascii="Times New Roman" w:hAnsi="Times New Roman" w:cs="Times New Roman"/>
                <w:sz w:val="12"/>
                <w:szCs w:val="12"/>
                <w:lang w:val="ru-RU"/>
              </w:rPr>
              <w:t>тепловой</w:t>
            </w:r>
            <w:r w:rsidRPr="0032266F">
              <w:rPr>
                <w:rFonts w:ascii="Times New Roman" w:hAnsi="Times New Roman" w:cs="Times New Roman"/>
                <w:spacing w:val="-50"/>
                <w:sz w:val="12"/>
                <w:szCs w:val="12"/>
                <w:lang w:val="ru-RU"/>
              </w:rPr>
              <w:t xml:space="preserve"> </w:t>
            </w:r>
            <w:r w:rsidRPr="0032266F">
              <w:rPr>
                <w:rFonts w:ascii="Times New Roman" w:hAnsi="Times New Roman" w:cs="Times New Roman"/>
                <w:sz w:val="12"/>
                <w:szCs w:val="12"/>
                <w:lang w:val="ru-RU"/>
              </w:rPr>
              <w:t>мощности Кб</w:t>
            </w:r>
          </w:p>
        </w:tc>
        <w:tc>
          <w:tcPr>
            <w:tcW w:w="348"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Уровень</w:t>
            </w:r>
            <w:r w:rsidRPr="0032266F">
              <w:rPr>
                <w:rFonts w:ascii="Times New Roman" w:hAnsi="Times New Roman" w:cs="Times New Roman"/>
                <w:spacing w:val="-12"/>
                <w:sz w:val="12"/>
                <w:szCs w:val="12"/>
              </w:rPr>
              <w:t xml:space="preserve"> </w:t>
            </w:r>
            <w:r w:rsidRPr="0032266F">
              <w:rPr>
                <w:rFonts w:ascii="Times New Roman" w:hAnsi="Times New Roman" w:cs="Times New Roman"/>
                <w:sz w:val="12"/>
                <w:szCs w:val="12"/>
              </w:rPr>
              <w:t>резервирования</w:t>
            </w:r>
            <w:r w:rsidRPr="0032266F">
              <w:rPr>
                <w:rFonts w:ascii="Times New Roman" w:hAnsi="Times New Roman" w:cs="Times New Roman"/>
                <w:spacing w:val="-9"/>
                <w:sz w:val="12"/>
                <w:szCs w:val="12"/>
              </w:rPr>
              <w:t xml:space="preserve"> </w:t>
            </w:r>
            <w:r w:rsidRPr="0032266F">
              <w:rPr>
                <w:rFonts w:ascii="Times New Roman" w:hAnsi="Times New Roman" w:cs="Times New Roman"/>
                <w:sz w:val="12"/>
                <w:szCs w:val="12"/>
              </w:rPr>
              <w:t>Кр</w:t>
            </w:r>
          </w:p>
        </w:tc>
        <w:tc>
          <w:tcPr>
            <w:tcW w:w="359" w:type="pct"/>
            <w:textDirection w:val="btLr"/>
            <w:vAlign w:val="center"/>
          </w:tcPr>
          <w:p w:rsidR="0032266F" w:rsidRPr="0032266F" w:rsidRDefault="0032266F" w:rsidP="00546E16">
            <w:pPr>
              <w:pStyle w:val="aff2"/>
              <w:jc w:val="center"/>
              <w:rPr>
                <w:rFonts w:ascii="Times New Roman" w:hAnsi="Times New Roman" w:cs="Times New Roman"/>
                <w:sz w:val="12"/>
                <w:szCs w:val="12"/>
                <w:lang w:val="ru-RU"/>
              </w:rPr>
            </w:pPr>
            <w:r w:rsidRPr="0032266F">
              <w:rPr>
                <w:rFonts w:ascii="Times New Roman" w:hAnsi="Times New Roman" w:cs="Times New Roman"/>
                <w:sz w:val="12"/>
                <w:szCs w:val="12"/>
                <w:lang w:val="ru-RU"/>
              </w:rPr>
              <w:t>Коэффициент</w:t>
            </w:r>
            <w:r w:rsidRPr="0032266F">
              <w:rPr>
                <w:rFonts w:ascii="Times New Roman" w:hAnsi="Times New Roman" w:cs="Times New Roman"/>
                <w:spacing w:val="-14"/>
                <w:sz w:val="12"/>
                <w:szCs w:val="12"/>
                <w:lang w:val="ru-RU"/>
              </w:rPr>
              <w:t xml:space="preserve"> </w:t>
            </w:r>
            <w:r w:rsidRPr="0032266F">
              <w:rPr>
                <w:rFonts w:ascii="Times New Roman" w:hAnsi="Times New Roman" w:cs="Times New Roman"/>
                <w:sz w:val="12"/>
                <w:szCs w:val="12"/>
                <w:lang w:val="ru-RU"/>
              </w:rPr>
              <w:t>состояния</w:t>
            </w:r>
            <w:r w:rsidRPr="0032266F">
              <w:rPr>
                <w:rFonts w:ascii="Times New Roman" w:hAnsi="Times New Roman" w:cs="Times New Roman"/>
                <w:spacing w:val="-11"/>
                <w:sz w:val="12"/>
                <w:szCs w:val="12"/>
                <w:lang w:val="ru-RU"/>
              </w:rPr>
              <w:t xml:space="preserve"> </w:t>
            </w:r>
            <w:r w:rsidRPr="0032266F">
              <w:rPr>
                <w:rFonts w:ascii="Times New Roman" w:hAnsi="Times New Roman" w:cs="Times New Roman"/>
                <w:sz w:val="12"/>
                <w:szCs w:val="12"/>
                <w:lang w:val="ru-RU"/>
              </w:rPr>
              <w:t>тепловых</w:t>
            </w:r>
            <w:r w:rsidRPr="0032266F">
              <w:rPr>
                <w:rFonts w:ascii="Times New Roman" w:hAnsi="Times New Roman" w:cs="Times New Roman"/>
                <w:spacing w:val="-50"/>
                <w:sz w:val="12"/>
                <w:szCs w:val="12"/>
                <w:lang w:val="ru-RU"/>
              </w:rPr>
              <w:t xml:space="preserve"> </w:t>
            </w:r>
            <w:r w:rsidRPr="0032266F">
              <w:rPr>
                <w:rFonts w:ascii="Times New Roman" w:hAnsi="Times New Roman" w:cs="Times New Roman"/>
                <w:sz w:val="12"/>
                <w:szCs w:val="12"/>
                <w:lang w:val="ru-RU"/>
              </w:rPr>
              <w:t>сетей</w:t>
            </w:r>
            <w:r w:rsidRPr="0032266F">
              <w:rPr>
                <w:rFonts w:ascii="Times New Roman" w:hAnsi="Times New Roman" w:cs="Times New Roman"/>
                <w:spacing w:val="1"/>
                <w:sz w:val="12"/>
                <w:szCs w:val="12"/>
                <w:lang w:val="ru-RU"/>
              </w:rPr>
              <w:t xml:space="preserve"> </w:t>
            </w:r>
            <w:r w:rsidRPr="0032266F">
              <w:rPr>
                <w:rFonts w:ascii="Times New Roman" w:hAnsi="Times New Roman" w:cs="Times New Roman"/>
                <w:sz w:val="12"/>
                <w:szCs w:val="12"/>
                <w:lang w:val="ru-RU"/>
              </w:rPr>
              <w:t>Кс</w:t>
            </w:r>
          </w:p>
        </w:tc>
        <w:tc>
          <w:tcPr>
            <w:tcW w:w="337" w:type="pct"/>
            <w:textDirection w:val="btLr"/>
            <w:vAlign w:val="center"/>
          </w:tcPr>
          <w:p w:rsidR="0032266F" w:rsidRPr="0032266F" w:rsidRDefault="0032266F" w:rsidP="00546E16">
            <w:pPr>
              <w:pStyle w:val="aff2"/>
              <w:jc w:val="center"/>
              <w:rPr>
                <w:rFonts w:ascii="Times New Roman" w:hAnsi="Times New Roman" w:cs="Times New Roman"/>
                <w:sz w:val="12"/>
                <w:szCs w:val="12"/>
                <w:lang w:val="ru-RU"/>
              </w:rPr>
            </w:pPr>
            <w:r w:rsidRPr="0032266F">
              <w:rPr>
                <w:rFonts w:ascii="Times New Roman" w:hAnsi="Times New Roman" w:cs="Times New Roman"/>
                <w:w w:val="95"/>
                <w:sz w:val="12"/>
                <w:szCs w:val="12"/>
                <w:lang w:val="ru-RU"/>
              </w:rPr>
              <w:t>Показатель</w:t>
            </w:r>
            <w:r w:rsidRPr="0032266F">
              <w:rPr>
                <w:rFonts w:ascii="Times New Roman" w:hAnsi="Times New Roman" w:cs="Times New Roman"/>
                <w:spacing w:val="1"/>
                <w:w w:val="95"/>
                <w:sz w:val="12"/>
                <w:szCs w:val="12"/>
                <w:lang w:val="ru-RU"/>
              </w:rPr>
              <w:t xml:space="preserve"> </w:t>
            </w:r>
            <w:r w:rsidRPr="0032266F">
              <w:rPr>
                <w:rFonts w:ascii="Times New Roman" w:hAnsi="Times New Roman" w:cs="Times New Roman"/>
                <w:w w:val="95"/>
                <w:sz w:val="12"/>
                <w:szCs w:val="12"/>
                <w:lang w:val="ru-RU"/>
              </w:rPr>
              <w:t>интенсивности</w:t>
            </w:r>
            <w:r w:rsidRPr="0032266F">
              <w:rPr>
                <w:rFonts w:ascii="Times New Roman" w:hAnsi="Times New Roman" w:cs="Times New Roman"/>
                <w:spacing w:val="1"/>
                <w:w w:val="95"/>
                <w:sz w:val="12"/>
                <w:szCs w:val="12"/>
                <w:lang w:val="ru-RU"/>
              </w:rPr>
              <w:t xml:space="preserve"> </w:t>
            </w:r>
            <w:r w:rsidRPr="0032266F">
              <w:rPr>
                <w:rFonts w:ascii="Times New Roman" w:hAnsi="Times New Roman" w:cs="Times New Roman"/>
                <w:w w:val="95"/>
                <w:sz w:val="12"/>
                <w:szCs w:val="12"/>
                <w:lang w:val="ru-RU"/>
              </w:rPr>
              <w:t>отказов</w:t>
            </w:r>
            <w:r w:rsidRPr="0032266F">
              <w:rPr>
                <w:rFonts w:ascii="Times New Roman" w:hAnsi="Times New Roman" w:cs="Times New Roman"/>
                <w:spacing w:val="-48"/>
                <w:w w:val="95"/>
                <w:sz w:val="12"/>
                <w:szCs w:val="12"/>
                <w:lang w:val="ru-RU"/>
              </w:rPr>
              <w:t xml:space="preserve"> </w:t>
            </w:r>
            <w:r w:rsidRPr="0032266F">
              <w:rPr>
                <w:rFonts w:ascii="Times New Roman" w:hAnsi="Times New Roman" w:cs="Times New Roman"/>
                <w:position w:val="2"/>
                <w:sz w:val="12"/>
                <w:szCs w:val="12"/>
                <w:lang w:val="ru-RU"/>
              </w:rPr>
              <w:t>тепловых сетей К</w:t>
            </w:r>
            <w:r w:rsidRPr="0032266F">
              <w:rPr>
                <w:rFonts w:ascii="Times New Roman" w:hAnsi="Times New Roman" w:cs="Times New Roman"/>
                <w:sz w:val="12"/>
                <w:szCs w:val="12"/>
                <w:lang w:val="ru-RU"/>
              </w:rPr>
              <w:t>отк</w:t>
            </w:r>
          </w:p>
        </w:tc>
        <w:tc>
          <w:tcPr>
            <w:tcW w:w="441" w:type="pct"/>
            <w:textDirection w:val="btLr"/>
            <w:vAlign w:val="center"/>
          </w:tcPr>
          <w:p w:rsidR="0032266F" w:rsidRPr="0032266F" w:rsidRDefault="0032266F" w:rsidP="00546E16">
            <w:pPr>
              <w:pStyle w:val="aff2"/>
              <w:jc w:val="center"/>
              <w:rPr>
                <w:rFonts w:ascii="Times New Roman" w:hAnsi="Times New Roman" w:cs="Times New Roman"/>
                <w:sz w:val="12"/>
                <w:szCs w:val="12"/>
                <w:lang w:val="ru-RU"/>
              </w:rPr>
            </w:pPr>
            <w:r w:rsidRPr="0032266F">
              <w:rPr>
                <w:rFonts w:ascii="Times New Roman" w:hAnsi="Times New Roman" w:cs="Times New Roman"/>
                <w:spacing w:val="-2"/>
                <w:w w:val="95"/>
                <w:sz w:val="12"/>
                <w:szCs w:val="12"/>
                <w:lang w:val="ru-RU"/>
              </w:rPr>
              <w:t>Показатель</w:t>
            </w:r>
            <w:r w:rsidRPr="0032266F">
              <w:rPr>
                <w:rFonts w:ascii="Times New Roman" w:hAnsi="Times New Roman" w:cs="Times New Roman"/>
                <w:w w:val="95"/>
                <w:sz w:val="12"/>
                <w:szCs w:val="12"/>
                <w:lang w:val="ru-RU"/>
              </w:rPr>
              <w:t xml:space="preserve"> </w:t>
            </w:r>
            <w:r w:rsidRPr="0032266F">
              <w:rPr>
                <w:rFonts w:ascii="Times New Roman" w:hAnsi="Times New Roman" w:cs="Times New Roman"/>
                <w:spacing w:val="-2"/>
                <w:w w:val="95"/>
                <w:sz w:val="12"/>
                <w:szCs w:val="12"/>
                <w:lang w:val="ru-RU"/>
              </w:rPr>
              <w:t>относительного</w:t>
            </w:r>
            <w:r w:rsidRPr="0032266F">
              <w:rPr>
                <w:rFonts w:ascii="Times New Roman" w:hAnsi="Times New Roman" w:cs="Times New Roman"/>
                <w:spacing w:val="-47"/>
                <w:w w:val="95"/>
                <w:sz w:val="12"/>
                <w:szCs w:val="12"/>
                <w:lang w:val="ru-RU"/>
              </w:rPr>
              <w:t xml:space="preserve"> </w:t>
            </w:r>
            <w:r w:rsidRPr="0032266F">
              <w:rPr>
                <w:rFonts w:ascii="Times New Roman" w:hAnsi="Times New Roman" w:cs="Times New Roman"/>
                <w:spacing w:val="-2"/>
                <w:w w:val="95"/>
                <w:sz w:val="12"/>
                <w:szCs w:val="12"/>
                <w:lang w:val="ru-RU"/>
              </w:rPr>
              <w:t>недоотпуска</w:t>
            </w:r>
            <w:r w:rsidRPr="0032266F">
              <w:rPr>
                <w:rFonts w:ascii="Times New Roman" w:hAnsi="Times New Roman" w:cs="Times New Roman"/>
                <w:spacing w:val="-9"/>
                <w:w w:val="95"/>
                <w:sz w:val="12"/>
                <w:szCs w:val="12"/>
                <w:lang w:val="ru-RU"/>
              </w:rPr>
              <w:t xml:space="preserve"> </w:t>
            </w:r>
            <w:r w:rsidRPr="0032266F">
              <w:rPr>
                <w:rFonts w:ascii="Times New Roman" w:hAnsi="Times New Roman" w:cs="Times New Roman"/>
                <w:spacing w:val="-2"/>
                <w:w w:val="95"/>
                <w:sz w:val="12"/>
                <w:szCs w:val="12"/>
                <w:lang w:val="ru-RU"/>
              </w:rPr>
              <w:t>тепла</w:t>
            </w:r>
            <w:r w:rsidRPr="0032266F">
              <w:rPr>
                <w:rFonts w:ascii="Times New Roman" w:hAnsi="Times New Roman" w:cs="Times New Roman"/>
                <w:spacing w:val="-5"/>
                <w:w w:val="95"/>
                <w:sz w:val="12"/>
                <w:szCs w:val="12"/>
                <w:lang w:val="ru-RU"/>
              </w:rPr>
              <w:t xml:space="preserve"> </w:t>
            </w:r>
            <w:r w:rsidRPr="0032266F">
              <w:rPr>
                <w:rFonts w:ascii="Times New Roman" w:hAnsi="Times New Roman" w:cs="Times New Roman"/>
                <w:w w:val="95"/>
                <w:sz w:val="12"/>
                <w:szCs w:val="12"/>
                <w:lang w:val="ru-RU"/>
              </w:rPr>
              <w:t>Кнед</w:t>
            </w:r>
          </w:p>
        </w:tc>
        <w:tc>
          <w:tcPr>
            <w:tcW w:w="395"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pacing w:val="-2"/>
                <w:w w:val="95"/>
                <w:sz w:val="12"/>
                <w:szCs w:val="12"/>
              </w:rPr>
              <w:t>Показатель качества теплоснабжения</w:t>
            </w:r>
            <w:r w:rsidRPr="0032266F">
              <w:rPr>
                <w:rFonts w:ascii="Times New Roman" w:hAnsi="Times New Roman" w:cs="Times New Roman"/>
                <w:spacing w:val="-48"/>
                <w:w w:val="95"/>
                <w:sz w:val="12"/>
                <w:szCs w:val="12"/>
              </w:rPr>
              <w:t xml:space="preserve"> </w:t>
            </w:r>
            <w:r w:rsidRPr="0032266F">
              <w:rPr>
                <w:rFonts w:ascii="Times New Roman" w:hAnsi="Times New Roman" w:cs="Times New Roman"/>
                <w:sz w:val="12"/>
                <w:szCs w:val="12"/>
              </w:rPr>
              <w:t>Кж</w:t>
            </w:r>
          </w:p>
        </w:tc>
        <w:tc>
          <w:tcPr>
            <w:tcW w:w="337" w:type="pct"/>
            <w:textDirection w:val="btLr"/>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Коэффициент</w:t>
            </w:r>
            <w:r w:rsidRPr="0032266F">
              <w:rPr>
                <w:rFonts w:ascii="Times New Roman" w:hAnsi="Times New Roman" w:cs="Times New Roman"/>
                <w:spacing w:val="-11"/>
                <w:sz w:val="12"/>
                <w:szCs w:val="12"/>
              </w:rPr>
              <w:t xml:space="preserve"> </w:t>
            </w:r>
            <w:r w:rsidRPr="0032266F">
              <w:rPr>
                <w:rFonts w:ascii="Times New Roman" w:hAnsi="Times New Roman" w:cs="Times New Roman"/>
                <w:sz w:val="12"/>
                <w:szCs w:val="12"/>
              </w:rPr>
              <w:t>надежности</w:t>
            </w:r>
            <w:r w:rsidRPr="0032266F">
              <w:rPr>
                <w:rFonts w:ascii="Times New Roman" w:hAnsi="Times New Roman" w:cs="Times New Roman"/>
                <w:spacing w:val="-10"/>
                <w:sz w:val="12"/>
                <w:szCs w:val="12"/>
              </w:rPr>
              <w:t xml:space="preserve"> </w:t>
            </w:r>
            <w:r w:rsidRPr="0032266F">
              <w:rPr>
                <w:rFonts w:ascii="Times New Roman" w:hAnsi="Times New Roman" w:cs="Times New Roman"/>
                <w:sz w:val="12"/>
                <w:szCs w:val="12"/>
              </w:rPr>
              <w:t>Кнад</w:t>
            </w:r>
          </w:p>
        </w:tc>
      </w:tr>
      <w:tr w:rsidR="0032266F" w:rsidRPr="0032266F" w:rsidTr="00546E16">
        <w:trPr>
          <w:trHeight w:val="70"/>
        </w:trPr>
        <w:tc>
          <w:tcPr>
            <w:tcW w:w="1388" w:type="pct"/>
            <w:vAlign w:val="center"/>
          </w:tcPr>
          <w:p w:rsidR="0032266F" w:rsidRPr="0032266F" w:rsidRDefault="0032266F" w:rsidP="00546E16">
            <w:pPr>
              <w:pStyle w:val="aff2"/>
              <w:jc w:val="center"/>
              <w:rPr>
                <w:rFonts w:ascii="Times New Roman" w:hAnsi="Times New Roman" w:cs="Times New Roman"/>
                <w:sz w:val="12"/>
                <w:szCs w:val="12"/>
                <w:lang w:val="ru-RU"/>
              </w:rPr>
            </w:pPr>
            <w:r w:rsidRPr="0032266F">
              <w:rPr>
                <w:rFonts w:ascii="Times New Roman" w:hAnsi="Times New Roman" w:cs="Times New Roman"/>
                <w:sz w:val="12"/>
                <w:szCs w:val="12"/>
                <w:lang w:val="ru-RU"/>
              </w:rPr>
              <w:t>Тепловой</w:t>
            </w:r>
            <w:r w:rsidRPr="0032266F">
              <w:rPr>
                <w:rFonts w:ascii="Times New Roman" w:hAnsi="Times New Roman" w:cs="Times New Roman"/>
                <w:spacing w:val="-5"/>
                <w:sz w:val="12"/>
                <w:szCs w:val="12"/>
                <w:lang w:val="ru-RU"/>
              </w:rPr>
              <w:t xml:space="preserve"> </w:t>
            </w:r>
            <w:r w:rsidRPr="0032266F">
              <w:rPr>
                <w:rFonts w:ascii="Times New Roman" w:hAnsi="Times New Roman" w:cs="Times New Roman"/>
                <w:sz w:val="12"/>
                <w:szCs w:val="12"/>
                <w:lang w:val="ru-RU"/>
              </w:rPr>
              <w:t>модуль 2,0</w:t>
            </w:r>
            <w:r w:rsidRPr="0032266F">
              <w:rPr>
                <w:rFonts w:ascii="Times New Roman" w:hAnsi="Times New Roman" w:cs="Times New Roman"/>
                <w:spacing w:val="-3"/>
                <w:sz w:val="12"/>
                <w:szCs w:val="12"/>
                <w:lang w:val="ru-RU"/>
              </w:rPr>
              <w:t xml:space="preserve"> </w:t>
            </w:r>
            <w:r w:rsidRPr="0032266F">
              <w:rPr>
                <w:rFonts w:ascii="Times New Roman" w:hAnsi="Times New Roman" w:cs="Times New Roman"/>
                <w:sz w:val="12"/>
                <w:szCs w:val="12"/>
                <w:lang w:val="ru-RU"/>
              </w:rPr>
              <w:t>Мвт п.</w:t>
            </w:r>
            <w:r w:rsidRPr="0032266F">
              <w:rPr>
                <w:rFonts w:ascii="Times New Roman" w:hAnsi="Times New Roman" w:cs="Times New Roman"/>
                <w:spacing w:val="-11"/>
                <w:sz w:val="12"/>
                <w:szCs w:val="12"/>
                <w:lang w:val="ru-RU"/>
              </w:rPr>
              <w:t xml:space="preserve"> </w:t>
            </w:r>
            <w:r w:rsidRPr="0032266F">
              <w:rPr>
                <w:rFonts w:ascii="Times New Roman" w:hAnsi="Times New Roman" w:cs="Times New Roman"/>
                <w:sz w:val="12"/>
                <w:szCs w:val="12"/>
                <w:lang w:val="ru-RU"/>
              </w:rPr>
              <w:t>Антоновка, ул.</w:t>
            </w:r>
            <w:r w:rsidRPr="0032266F">
              <w:rPr>
                <w:rFonts w:ascii="Times New Roman" w:hAnsi="Times New Roman" w:cs="Times New Roman"/>
                <w:spacing w:val="-7"/>
                <w:sz w:val="12"/>
                <w:szCs w:val="12"/>
                <w:lang w:val="ru-RU"/>
              </w:rPr>
              <w:t xml:space="preserve"> </w:t>
            </w:r>
            <w:r w:rsidRPr="0032266F">
              <w:rPr>
                <w:rFonts w:ascii="Times New Roman" w:hAnsi="Times New Roman" w:cs="Times New Roman"/>
                <w:sz w:val="12"/>
                <w:szCs w:val="12"/>
                <w:lang w:val="ru-RU"/>
              </w:rPr>
              <w:t>Кооперативная,</w:t>
            </w:r>
            <w:r w:rsidRPr="0032266F">
              <w:rPr>
                <w:rFonts w:ascii="Times New Roman" w:hAnsi="Times New Roman" w:cs="Times New Roman"/>
                <w:spacing w:val="-9"/>
                <w:sz w:val="12"/>
                <w:szCs w:val="12"/>
                <w:lang w:val="ru-RU"/>
              </w:rPr>
              <w:t xml:space="preserve"> </w:t>
            </w:r>
            <w:r w:rsidRPr="0032266F">
              <w:rPr>
                <w:rFonts w:ascii="Times New Roman" w:hAnsi="Times New Roman" w:cs="Times New Roman"/>
                <w:sz w:val="12"/>
                <w:szCs w:val="12"/>
                <w:lang w:val="ru-RU"/>
              </w:rPr>
              <w:t>1</w:t>
            </w:r>
          </w:p>
        </w:tc>
        <w:tc>
          <w:tcPr>
            <w:tcW w:w="350"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0,8</w:t>
            </w:r>
          </w:p>
        </w:tc>
        <w:tc>
          <w:tcPr>
            <w:tcW w:w="360"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0,8</w:t>
            </w:r>
          </w:p>
        </w:tc>
        <w:tc>
          <w:tcPr>
            <w:tcW w:w="336"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1,0</w:t>
            </w:r>
          </w:p>
        </w:tc>
        <w:tc>
          <w:tcPr>
            <w:tcW w:w="348"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1,0</w:t>
            </w:r>
          </w:p>
        </w:tc>
        <w:tc>
          <w:tcPr>
            <w:tcW w:w="348"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0,2</w:t>
            </w:r>
          </w:p>
        </w:tc>
        <w:tc>
          <w:tcPr>
            <w:tcW w:w="359"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1,0</w:t>
            </w:r>
          </w:p>
        </w:tc>
        <w:tc>
          <w:tcPr>
            <w:tcW w:w="337"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lang w:val="ru-RU"/>
              </w:rPr>
              <w:t>1</w:t>
            </w:r>
            <w:r w:rsidRPr="0032266F">
              <w:rPr>
                <w:rFonts w:ascii="Times New Roman" w:hAnsi="Times New Roman" w:cs="Times New Roman"/>
                <w:sz w:val="12"/>
                <w:szCs w:val="12"/>
              </w:rPr>
              <w:t>,0</w:t>
            </w:r>
          </w:p>
        </w:tc>
        <w:tc>
          <w:tcPr>
            <w:tcW w:w="441"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1,0</w:t>
            </w:r>
          </w:p>
        </w:tc>
        <w:tc>
          <w:tcPr>
            <w:tcW w:w="395"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1,0</w:t>
            </w:r>
          </w:p>
        </w:tc>
        <w:tc>
          <w:tcPr>
            <w:tcW w:w="337" w:type="pct"/>
            <w:vAlign w:val="center"/>
          </w:tcPr>
          <w:p w:rsidR="0032266F" w:rsidRPr="0032266F" w:rsidRDefault="0032266F" w:rsidP="00546E16">
            <w:pPr>
              <w:pStyle w:val="aff2"/>
              <w:jc w:val="center"/>
              <w:rPr>
                <w:rFonts w:ascii="Times New Roman" w:hAnsi="Times New Roman" w:cs="Times New Roman"/>
                <w:sz w:val="12"/>
                <w:szCs w:val="12"/>
              </w:rPr>
            </w:pPr>
            <w:r w:rsidRPr="0032266F">
              <w:rPr>
                <w:rFonts w:ascii="Times New Roman" w:hAnsi="Times New Roman" w:cs="Times New Roman"/>
                <w:sz w:val="12"/>
                <w:szCs w:val="12"/>
              </w:rPr>
              <w:t>0,87</w:t>
            </w:r>
          </w:p>
        </w:tc>
      </w:tr>
    </w:tbl>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Глава 12. Обоснование инвестиций в строительство, реконструкцию, техническое перевооружение и (или) модернизацию.</w:t>
      </w:r>
    </w:p>
    <w:p w:rsidR="00546E16" w:rsidRPr="00546E16" w:rsidRDefault="00546E16" w:rsidP="00546E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546E16">
        <w:rPr>
          <w:rFonts w:ascii="Times New Roman" w:hAnsi="Times New Roman" w:cs="Times New Roman"/>
          <w:sz w:val="12"/>
          <w:szCs w:val="1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Финансовые затраты на строительство нового источника тепловой энергии представлены в таблице 12.1.1. Оценка финансовых потребностей производилась на основании Прайс-листов, представленных в приложении 1.</w:t>
      </w:r>
    </w:p>
    <w:p w:rsidR="0032266F"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Таблица 12.1.1 – Финансовые потребности на строительство новой котельной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
        <w:gridCol w:w="4482"/>
        <w:gridCol w:w="2726"/>
      </w:tblGrid>
      <w:tr w:rsidR="00546E16" w:rsidRPr="00546E16" w:rsidTr="00546E16">
        <w:trPr>
          <w:trHeight w:val="70"/>
        </w:trPr>
        <w:tc>
          <w:tcPr>
            <w:tcW w:w="20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r w:rsidRPr="00546E16">
              <w:rPr>
                <w:rFonts w:ascii="Times New Roman" w:hAnsi="Times New Roman" w:cs="Times New Roman"/>
                <w:spacing w:val="-51"/>
                <w:sz w:val="12"/>
                <w:szCs w:val="12"/>
              </w:rPr>
              <w:t xml:space="preserve"> </w:t>
            </w:r>
            <w:r w:rsidRPr="00546E16">
              <w:rPr>
                <w:rFonts w:ascii="Times New Roman" w:hAnsi="Times New Roman" w:cs="Times New Roman"/>
                <w:w w:val="95"/>
                <w:sz w:val="12"/>
                <w:szCs w:val="12"/>
              </w:rPr>
              <w:t>п/п</w:t>
            </w:r>
          </w:p>
        </w:tc>
        <w:tc>
          <w:tcPr>
            <w:tcW w:w="297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Описание</w:t>
            </w:r>
            <w:r w:rsidRPr="00546E16">
              <w:rPr>
                <w:rFonts w:ascii="Times New Roman" w:hAnsi="Times New Roman" w:cs="Times New Roman"/>
                <w:spacing w:val="-7"/>
                <w:sz w:val="12"/>
                <w:szCs w:val="12"/>
              </w:rPr>
              <w:t xml:space="preserve"> </w:t>
            </w:r>
            <w:r w:rsidRPr="00546E16">
              <w:rPr>
                <w:rFonts w:ascii="Times New Roman" w:hAnsi="Times New Roman" w:cs="Times New Roman"/>
                <w:sz w:val="12"/>
                <w:szCs w:val="12"/>
              </w:rPr>
              <w:t>мероприятия</w:t>
            </w:r>
          </w:p>
        </w:tc>
        <w:tc>
          <w:tcPr>
            <w:tcW w:w="1812"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pacing w:val="-1"/>
                <w:sz w:val="12"/>
                <w:szCs w:val="12"/>
                <w:lang w:val="ru-RU"/>
              </w:rPr>
              <w:t>Ориентировочный</w:t>
            </w:r>
            <w:r w:rsidRPr="00546E16">
              <w:rPr>
                <w:rFonts w:ascii="Times New Roman" w:hAnsi="Times New Roman" w:cs="Times New Roman"/>
                <w:spacing w:val="-51"/>
                <w:sz w:val="12"/>
                <w:szCs w:val="12"/>
                <w:lang w:val="ru-RU"/>
              </w:rPr>
              <w:t xml:space="preserve"> </w:t>
            </w:r>
            <w:r w:rsidRPr="00546E16">
              <w:rPr>
                <w:rFonts w:ascii="Times New Roman" w:hAnsi="Times New Roman" w:cs="Times New Roman"/>
                <w:sz w:val="12"/>
                <w:szCs w:val="12"/>
                <w:lang w:val="ru-RU"/>
              </w:rPr>
              <w:t>объем</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инвестиций, млн.</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руб.</w:t>
            </w:r>
          </w:p>
        </w:tc>
      </w:tr>
      <w:tr w:rsidR="00546E16" w:rsidRPr="00546E16" w:rsidTr="00546E16">
        <w:trPr>
          <w:trHeight w:val="70"/>
        </w:trPr>
        <w:tc>
          <w:tcPr>
            <w:tcW w:w="20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w w:val="99"/>
                <w:sz w:val="12"/>
                <w:szCs w:val="12"/>
              </w:rPr>
              <w:t>1</w:t>
            </w:r>
          </w:p>
        </w:tc>
        <w:tc>
          <w:tcPr>
            <w:tcW w:w="297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Строительство</w:t>
            </w:r>
            <w:r w:rsidRPr="00546E16">
              <w:rPr>
                <w:rFonts w:ascii="Times New Roman" w:hAnsi="Times New Roman" w:cs="Times New Roman"/>
                <w:spacing w:val="-4"/>
                <w:sz w:val="12"/>
                <w:szCs w:val="12"/>
                <w:lang w:val="ru-RU"/>
              </w:rPr>
              <w:t xml:space="preserve"> </w:t>
            </w:r>
            <w:r w:rsidRPr="00546E16">
              <w:rPr>
                <w:rFonts w:ascii="Times New Roman" w:hAnsi="Times New Roman" w:cs="Times New Roman"/>
                <w:sz w:val="12"/>
                <w:szCs w:val="12"/>
                <w:lang w:val="ru-RU"/>
              </w:rPr>
              <w:t>котельной</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w:t>
            </w:r>
            <w:r w:rsidRPr="00546E16">
              <w:rPr>
                <w:rFonts w:ascii="Times New Roman" w:hAnsi="Times New Roman" w:cs="Times New Roman"/>
                <w:spacing w:val="-3"/>
                <w:sz w:val="12"/>
                <w:szCs w:val="12"/>
                <w:lang w:val="ru-RU"/>
              </w:rPr>
              <w:t xml:space="preserve"> </w:t>
            </w:r>
            <w:r w:rsidRPr="00546E16">
              <w:rPr>
                <w:rFonts w:ascii="Times New Roman" w:hAnsi="Times New Roman" w:cs="Times New Roman"/>
                <w:sz w:val="12"/>
                <w:szCs w:val="12"/>
                <w:lang w:val="ru-RU"/>
              </w:rPr>
              <w:t>1</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блочно-модульного</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типа</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мощностью</w:t>
            </w:r>
            <w:r w:rsidRPr="00546E16">
              <w:rPr>
                <w:rFonts w:ascii="Times New Roman" w:hAnsi="Times New Roman" w:cs="Times New Roman"/>
                <w:spacing w:val="-3"/>
                <w:sz w:val="12"/>
                <w:szCs w:val="12"/>
                <w:lang w:val="ru-RU"/>
              </w:rPr>
              <w:t xml:space="preserve"> </w:t>
            </w:r>
            <w:r w:rsidRPr="00546E16">
              <w:rPr>
                <w:rFonts w:ascii="Times New Roman" w:hAnsi="Times New Roman" w:cs="Times New Roman"/>
                <w:sz w:val="12"/>
                <w:szCs w:val="12"/>
              </w:rPr>
              <w:t>0,35</w:t>
            </w:r>
            <w:r w:rsidRPr="00546E16">
              <w:rPr>
                <w:rFonts w:ascii="Times New Roman" w:hAnsi="Times New Roman" w:cs="Times New Roman"/>
                <w:spacing w:val="-4"/>
                <w:sz w:val="12"/>
                <w:szCs w:val="12"/>
              </w:rPr>
              <w:t xml:space="preserve"> </w:t>
            </w:r>
            <w:r w:rsidRPr="00546E16">
              <w:rPr>
                <w:rFonts w:ascii="Times New Roman" w:hAnsi="Times New Roman" w:cs="Times New Roman"/>
                <w:sz w:val="12"/>
                <w:szCs w:val="12"/>
              </w:rPr>
              <w:t>МВт</w:t>
            </w:r>
          </w:p>
        </w:tc>
        <w:tc>
          <w:tcPr>
            <w:tcW w:w="1812"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1,950</w:t>
            </w:r>
          </w:p>
        </w:tc>
      </w:tr>
      <w:tr w:rsidR="00546E16" w:rsidRPr="00546E16" w:rsidTr="00546E16">
        <w:trPr>
          <w:trHeight w:val="70"/>
        </w:trPr>
        <w:tc>
          <w:tcPr>
            <w:tcW w:w="3188" w:type="pct"/>
            <w:gridSpan w:val="2"/>
            <w:vAlign w:val="center"/>
          </w:tcPr>
          <w:p w:rsidR="00546E16" w:rsidRPr="00546E16" w:rsidRDefault="00546E16" w:rsidP="00546E16">
            <w:pPr>
              <w:pStyle w:val="aff2"/>
              <w:jc w:val="center"/>
              <w:rPr>
                <w:rFonts w:ascii="Times New Roman" w:hAnsi="Times New Roman" w:cs="Times New Roman"/>
                <w:b/>
                <w:sz w:val="12"/>
                <w:szCs w:val="12"/>
              </w:rPr>
            </w:pPr>
            <w:r w:rsidRPr="00546E16">
              <w:rPr>
                <w:rFonts w:ascii="Times New Roman" w:hAnsi="Times New Roman" w:cs="Times New Roman"/>
                <w:b/>
                <w:sz w:val="12"/>
                <w:szCs w:val="12"/>
              </w:rPr>
              <w:t>Итого:</w:t>
            </w:r>
          </w:p>
        </w:tc>
        <w:tc>
          <w:tcPr>
            <w:tcW w:w="1812" w:type="pct"/>
            <w:vAlign w:val="center"/>
          </w:tcPr>
          <w:p w:rsidR="00546E16" w:rsidRPr="00546E16" w:rsidRDefault="00546E16" w:rsidP="00546E16">
            <w:pPr>
              <w:pStyle w:val="aff2"/>
              <w:jc w:val="center"/>
              <w:rPr>
                <w:rFonts w:ascii="Times New Roman" w:hAnsi="Times New Roman" w:cs="Times New Roman"/>
                <w:b/>
                <w:sz w:val="12"/>
                <w:szCs w:val="12"/>
              </w:rPr>
            </w:pPr>
            <w:r w:rsidRPr="00546E16">
              <w:rPr>
                <w:rFonts w:ascii="Times New Roman" w:hAnsi="Times New Roman" w:cs="Times New Roman"/>
                <w:b/>
                <w:sz w:val="12"/>
                <w:szCs w:val="12"/>
              </w:rPr>
              <w:t>1,950</w:t>
            </w:r>
          </w:p>
        </w:tc>
      </w:tr>
    </w:tbl>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Для строительства нового источника теплоснабжения в сельском поселении Антоновка необходимы капитальные вло</w:t>
      </w:r>
      <w:r>
        <w:rPr>
          <w:rFonts w:ascii="Times New Roman" w:hAnsi="Times New Roman" w:cs="Times New Roman"/>
          <w:sz w:val="12"/>
          <w:szCs w:val="12"/>
        </w:rPr>
        <w:t>жения в размере 1,950 млн. руб.</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Финансовые затраты на реконструкцию существующего источника тепловой энергии с.п. Антоновка представлены в таблице 12.1.2.</w:t>
      </w:r>
    </w:p>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Таблица 12.1.2 – Финансовые потребности на реконструкцию существующей котельной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
        <w:gridCol w:w="2040"/>
        <w:gridCol w:w="3166"/>
        <w:gridCol w:w="1979"/>
      </w:tblGrid>
      <w:tr w:rsidR="00546E16" w:rsidRPr="00546E16" w:rsidTr="00546E16">
        <w:trPr>
          <w:trHeight w:val="70"/>
        </w:trPr>
        <w:tc>
          <w:tcPr>
            <w:tcW w:w="22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r w:rsidRPr="00546E16">
              <w:rPr>
                <w:rFonts w:ascii="Times New Roman" w:hAnsi="Times New Roman" w:cs="Times New Roman"/>
                <w:spacing w:val="-51"/>
                <w:sz w:val="12"/>
                <w:szCs w:val="12"/>
              </w:rPr>
              <w:t xml:space="preserve"> </w:t>
            </w:r>
            <w:r w:rsidRPr="00546E16">
              <w:rPr>
                <w:rFonts w:ascii="Times New Roman" w:hAnsi="Times New Roman" w:cs="Times New Roman"/>
                <w:w w:val="95"/>
                <w:sz w:val="12"/>
                <w:szCs w:val="12"/>
              </w:rPr>
              <w:t>п/п</w:t>
            </w:r>
          </w:p>
        </w:tc>
        <w:tc>
          <w:tcPr>
            <w:tcW w:w="1356"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pacing w:val="-1"/>
                <w:sz w:val="12"/>
                <w:szCs w:val="12"/>
              </w:rPr>
              <w:t>Наименование</w:t>
            </w:r>
            <w:r w:rsidRPr="00546E16">
              <w:rPr>
                <w:rFonts w:ascii="Times New Roman" w:hAnsi="Times New Roman" w:cs="Times New Roman"/>
                <w:spacing w:val="-12"/>
                <w:sz w:val="12"/>
                <w:szCs w:val="12"/>
              </w:rPr>
              <w:t xml:space="preserve"> </w:t>
            </w:r>
            <w:r w:rsidRPr="00546E16">
              <w:rPr>
                <w:rFonts w:ascii="Times New Roman" w:hAnsi="Times New Roman" w:cs="Times New Roman"/>
                <w:spacing w:val="-1"/>
                <w:sz w:val="12"/>
                <w:szCs w:val="12"/>
              </w:rPr>
              <w:t>источника</w:t>
            </w:r>
            <w:r w:rsidRPr="00546E16">
              <w:rPr>
                <w:rFonts w:ascii="Times New Roman" w:hAnsi="Times New Roman" w:cs="Times New Roman"/>
                <w:spacing w:val="-51"/>
                <w:sz w:val="12"/>
                <w:szCs w:val="12"/>
              </w:rPr>
              <w:t xml:space="preserve"> </w:t>
            </w:r>
            <w:r w:rsidRPr="00546E16">
              <w:rPr>
                <w:rFonts w:ascii="Times New Roman" w:hAnsi="Times New Roman" w:cs="Times New Roman"/>
                <w:sz w:val="12"/>
                <w:szCs w:val="12"/>
              </w:rPr>
              <w:t>тепловой</w:t>
            </w:r>
            <w:r w:rsidRPr="00546E16">
              <w:rPr>
                <w:rFonts w:ascii="Times New Roman" w:hAnsi="Times New Roman" w:cs="Times New Roman"/>
                <w:spacing w:val="-1"/>
                <w:sz w:val="12"/>
                <w:szCs w:val="12"/>
              </w:rPr>
              <w:t xml:space="preserve"> </w:t>
            </w:r>
            <w:r w:rsidRPr="00546E16">
              <w:rPr>
                <w:rFonts w:ascii="Times New Roman" w:hAnsi="Times New Roman" w:cs="Times New Roman"/>
                <w:sz w:val="12"/>
                <w:szCs w:val="12"/>
              </w:rPr>
              <w:t>энергии</w:t>
            </w:r>
          </w:p>
        </w:tc>
        <w:tc>
          <w:tcPr>
            <w:tcW w:w="210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Описание</w:t>
            </w:r>
            <w:r w:rsidRPr="00546E16">
              <w:rPr>
                <w:rFonts w:ascii="Times New Roman" w:hAnsi="Times New Roman" w:cs="Times New Roman"/>
                <w:spacing w:val="-7"/>
                <w:sz w:val="12"/>
                <w:szCs w:val="12"/>
              </w:rPr>
              <w:t xml:space="preserve"> </w:t>
            </w:r>
            <w:r w:rsidRPr="00546E16">
              <w:rPr>
                <w:rFonts w:ascii="Times New Roman" w:hAnsi="Times New Roman" w:cs="Times New Roman"/>
                <w:sz w:val="12"/>
                <w:szCs w:val="12"/>
              </w:rPr>
              <w:t>мероприятий</w:t>
            </w:r>
          </w:p>
        </w:tc>
        <w:tc>
          <w:tcPr>
            <w:tcW w:w="1315"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Ориентировочный</w:t>
            </w:r>
            <w:r w:rsidRPr="00546E16">
              <w:rPr>
                <w:rFonts w:ascii="Times New Roman" w:hAnsi="Times New Roman" w:cs="Times New Roman"/>
                <w:spacing w:val="-14"/>
                <w:sz w:val="12"/>
                <w:szCs w:val="12"/>
                <w:lang w:val="ru-RU"/>
              </w:rPr>
              <w:t xml:space="preserve"> </w:t>
            </w:r>
            <w:r w:rsidRPr="00546E16">
              <w:rPr>
                <w:rFonts w:ascii="Times New Roman" w:hAnsi="Times New Roman" w:cs="Times New Roman"/>
                <w:sz w:val="12"/>
                <w:szCs w:val="12"/>
                <w:lang w:val="ru-RU"/>
              </w:rPr>
              <w:t>объем</w:t>
            </w:r>
            <w:r w:rsidRPr="00546E16">
              <w:rPr>
                <w:rFonts w:ascii="Times New Roman" w:hAnsi="Times New Roman" w:cs="Times New Roman"/>
                <w:spacing w:val="-50"/>
                <w:sz w:val="12"/>
                <w:szCs w:val="12"/>
                <w:lang w:val="ru-RU"/>
              </w:rPr>
              <w:t xml:space="preserve"> </w:t>
            </w:r>
            <w:r w:rsidRPr="00546E16">
              <w:rPr>
                <w:rFonts w:ascii="Times New Roman" w:hAnsi="Times New Roman" w:cs="Times New Roman"/>
                <w:sz w:val="12"/>
                <w:szCs w:val="12"/>
                <w:lang w:val="ru-RU"/>
              </w:rPr>
              <w:t>инвестиций, тыс. руб.</w:t>
            </w:r>
          </w:p>
        </w:tc>
      </w:tr>
      <w:tr w:rsidR="00546E16" w:rsidRPr="00546E16" w:rsidTr="00546E16">
        <w:trPr>
          <w:trHeight w:val="70"/>
        </w:trPr>
        <w:tc>
          <w:tcPr>
            <w:tcW w:w="22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w w:val="99"/>
                <w:sz w:val="12"/>
                <w:szCs w:val="12"/>
              </w:rPr>
              <w:t>1</w:t>
            </w:r>
          </w:p>
        </w:tc>
        <w:tc>
          <w:tcPr>
            <w:tcW w:w="1356"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Тепловой</w:t>
            </w:r>
            <w:r w:rsidRPr="00546E16">
              <w:rPr>
                <w:rFonts w:ascii="Times New Roman" w:hAnsi="Times New Roman" w:cs="Times New Roman"/>
                <w:spacing w:val="-9"/>
                <w:sz w:val="12"/>
                <w:szCs w:val="12"/>
                <w:lang w:val="ru-RU"/>
              </w:rPr>
              <w:t xml:space="preserve"> </w:t>
            </w:r>
            <w:r w:rsidRPr="00546E16">
              <w:rPr>
                <w:rFonts w:ascii="Times New Roman" w:hAnsi="Times New Roman" w:cs="Times New Roman"/>
                <w:sz w:val="12"/>
                <w:szCs w:val="12"/>
                <w:lang w:val="ru-RU"/>
              </w:rPr>
              <w:t>модуль</w:t>
            </w:r>
            <w:r w:rsidRPr="00546E16">
              <w:rPr>
                <w:rFonts w:ascii="Times New Roman" w:hAnsi="Times New Roman" w:cs="Times New Roman"/>
                <w:spacing w:val="-51"/>
                <w:sz w:val="12"/>
                <w:szCs w:val="12"/>
                <w:lang w:val="ru-RU"/>
              </w:rPr>
              <w:t xml:space="preserve"> </w:t>
            </w:r>
            <w:r w:rsidRPr="00546E16">
              <w:rPr>
                <w:rFonts w:ascii="Times New Roman" w:hAnsi="Times New Roman" w:cs="Times New Roman"/>
                <w:sz w:val="12"/>
                <w:szCs w:val="12"/>
                <w:lang w:val="ru-RU"/>
              </w:rPr>
              <w:t>2,0</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Мвт п.</w:t>
            </w:r>
            <w:r w:rsidRPr="00546E16">
              <w:rPr>
                <w:rFonts w:ascii="Times New Roman" w:hAnsi="Times New Roman" w:cs="Times New Roman"/>
                <w:spacing w:val="-10"/>
                <w:sz w:val="12"/>
                <w:szCs w:val="12"/>
                <w:lang w:val="ru-RU"/>
              </w:rPr>
              <w:t xml:space="preserve"> </w:t>
            </w:r>
            <w:r w:rsidRPr="00546E16">
              <w:rPr>
                <w:rFonts w:ascii="Times New Roman" w:hAnsi="Times New Roman" w:cs="Times New Roman"/>
                <w:sz w:val="12"/>
                <w:szCs w:val="12"/>
                <w:lang w:val="ru-RU"/>
              </w:rPr>
              <w:t>Антоновка, ул.</w:t>
            </w:r>
            <w:r w:rsidRPr="00546E16">
              <w:rPr>
                <w:rFonts w:ascii="Times New Roman" w:hAnsi="Times New Roman" w:cs="Times New Roman"/>
                <w:spacing w:val="-7"/>
                <w:sz w:val="12"/>
                <w:szCs w:val="12"/>
                <w:lang w:val="ru-RU"/>
              </w:rPr>
              <w:t xml:space="preserve"> </w:t>
            </w:r>
            <w:r w:rsidRPr="00546E16">
              <w:rPr>
                <w:rFonts w:ascii="Times New Roman" w:hAnsi="Times New Roman" w:cs="Times New Roman"/>
                <w:sz w:val="12"/>
                <w:szCs w:val="12"/>
                <w:lang w:val="ru-RU"/>
              </w:rPr>
              <w:t>Кооперативная,</w:t>
            </w:r>
            <w:r w:rsidRPr="00546E16">
              <w:rPr>
                <w:rFonts w:ascii="Times New Roman" w:hAnsi="Times New Roman" w:cs="Times New Roman"/>
                <w:spacing w:val="-9"/>
                <w:sz w:val="12"/>
                <w:szCs w:val="12"/>
                <w:lang w:val="ru-RU"/>
              </w:rPr>
              <w:t xml:space="preserve"> </w:t>
            </w:r>
            <w:r w:rsidRPr="00546E16">
              <w:rPr>
                <w:rFonts w:ascii="Times New Roman" w:hAnsi="Times New Roman" w:cs="Times New Roman"/>
                <w:sz w:val="12"/>
                <w:szCs w:val="12"/>
                <w:lang w:val="ru-RU"/>
              </w:rPr>
              <w:t>1</w:t>
            </w:r>
          </w:p>
        </w:tc>
        <w:tc>
          <w:tcPr>
            <w:tcW w:w="2104"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pacing w:val="-1"/>
                <w:sz w:val="12"/>
                <w:szCs w:val="12"/>
                <w:lang w:val="ru-RU"/>
              </w:rPr>
              <w:t>Реконструкция</w:t>
            </w:r>
            <w:r w:rsidRPr="00546E16">
              <w:rPr>
                <w:rFonts w:ascii="Times New Roman" w:hAnsi="Times New Roman" w:cs="Times New Roman"/>
                <w:spacing w:val="-12"/>
                <w:sz w:val="12"/>
                <w:szCs w:val="12"/>
                <w:lang w:val="ru-RU"/>
              </w:rPr>
              <w:t xml:space="preserve"> </w:t>
            </w:r>
            <w:r w:rsidRPr="00546E16">
              <w:rPr>
                <w:rFonts w:ascii="Times New Roman" w:hAnsi="Times New Roman" w:cs="Times New Roman"/>
                <w:spacing w:val="-1"/>
                <w:sz w:val="12"/>
                <w:szCs w:val="12"/>
                <w:lang w:val="ru-RU"/>
              </w:rPr>
              <w:t>котельной.</w:t>
            </w:r>
            <w:r w:rsidRPr="00546E16">
              <w:rPr>
                <w:rFonts w:ascii="Times New Roman" w:hAnsi="Times New Roman" w:cs="Times New Roman"/>
                <w:sz w:val="12"/>
                <w:szCs w:val="12"/>
                <w:lang w:val="ru-RU"/>
              </w:rPr>
              <w:t xml:space="preserve"> </w:t>
            </w:r>
            <w:r w:rsidRPr="00546E16">
              <w:rPr>
                <w:rFonts w:ascii="Times New Roman" w:hAnsi="Times New Roman" w:cs="Times New Roman"/>
                <w:w w:val="95"/>
                <w:sz w:val="12"/>
                <w:szCs w:val="12"/>
                <w:lang w:val="ru-RU"/>
              </w:rPr>
              <w:t>Замена</w:t>
            </w:r>
            <w:r w:rsidRPr="00546E16">
              <w:rPr>
                <w:rFonts w:ascii="Times New Roman" w:hAnsi="Times New Roman" w:cs="Times New Roman"/>
                <w:spacing w:val="55"/>
                <w:sz w:val="12"/>
                <w:szCs w:val="12"/>
                <w:lang w:val="ru-RU"/>
              </w:rPr>
              <w:t xml:space="preserve"> </w:t>
            </w:r>
            <w:r w:rsidRPr="00546E16">
              <w:rPr>
                <w:rFonts w:ascii="Times New Roman" w:hAnsi="Times New Roman" w:cs="Times New Roman"/>
                <w:w w:val="95"/>
                <w:sz w:val="12"/>
                <w:szCs w:val="12"/>
                <w:lang w:val="ru-RU"/>
              </w:rPr>
              <w:t>изношенных</w:t>
            </w:r>
            <w:r w:rsidRPr="00546E16">
              <w:rPr>
                <w:rFonts w:ascii="Times New Roman" w:hAnsi="Times New Roman" w:cs="Times New Roman"/>
                <w:spacing w:val="57"/>
                <w:sz w:val="12"/>
                <w:szCs w:val="12"/>
                <w:lang w:val="ru-RU"/>
              </w:rPr>
              <w:t xml:space="preserve"> </w:t>
            </w:r>
            <w:r w:rsidRPr="00546E16">
              <w:rPr>
                <w:rFonts w:ascii="Times New Roman" w:hAnsi="Times New Roman" w:cs="Times New Roman"/>
                <w:w w:val="95"/>
                <w:sz w:val="12"/>
                <w:szCs w:val="12"/>
                <w:lang w:val="ru-RU"/>
              </w:rPr>
              <w:t>котлоагрегатов</w:t>
            </w:r>
            <w:r w:rsidRPr="00546E16">
              <w:rPr>
                <w:rFonts w:ascii="Times New Roman" w:hAnsi="Times New Roman" w:cs="Times New Roman"/>
                <w:sz w:val="12"/>
                <w:szCs w:val="12"/>
                <w:lang w:val="ru-RU"/>
              </w:rPr>
              <w:t xml:space="preserve"> «КВГМ-1,0»</w:t>
            </w:r>
            <w:r w:rsidRPr="00546E16">
              <w:rPr>
                <w:rFonts w:ascii="Times New Roman" w:hAnsi="Times New Roman" w:cs="Times New Roman"/>
                <w:spacing w:val="-9"/>
                <w:sz w:val="12"/>
                <w:szCs w:val="12"/>
                <w:lang w:val="ru-RU"/>
              </w:rPr>
              <w:t xml:space="preserve"> </w:t>
            </w:r>
            <w:r w:rsidRPr="00546E16">
              <w:rPr>
                <w:rFonts w:ascii="Times New Roman" w:hAnsi="Times New Roman" w:cs="Times New Roman"/>
                <w:sz w:val="12"/>
                <w:szCs w:val="12"/>
                <w:lang w:val="ru-RU"/>
              </w:rPr>
              <w:t>на</w:t>
            </w:r>
            <w:r w:rsidRPr="00546E16">
              <w:rPr>
                <w:rFonts w:ascii="Times New Roman" w:hAnsi="Times New Roman" w:cs="Times New Roman"/>
                <w:spacing w:val="-8"/>
                <w:sz w:val="12"/>
                <w:szCs w:val="12"/>
                <w:lang w:val="ru-RU"/>
              </w:rPr>
              <w:t xml:space="preserve"> </w:t>
            </w:r>
            <w:r w:rsidRPr="00546E16">
              <w:rPr>
                <w:rFonts w:ascii="Times New Roman" w:hAnsi="Times New Roman" w:cs="Times New Roman"/>
                <w:sz w:val="12"/>
                <w:szCs w:val="12"/>
                <w:lang w:val="ru-RU"/>
              </w:rPr>
              <w:t>аналогичные</w:t>
            </w:r>
            <w:r w:rsidRPr="00546E16">
              <w:rPr>
                <w:rFonts w:ascii="Times New Roman" w:hAnsi="Times New Roman" w:cs="Times New Roman"/>
                <w:spacing w:val="-7"/>
                <w:sz w:val="12"/>
                <w:szCs w:val="12"/>
                <w:lang w:val="ru-RU"/>
              </w:rPr>
              <w:t xml:space="preserve"> </w:t>
            </w:r>
            <w:r w:rsidRPr="00546E16">
              <w:rPr>
                <w:rFonts w:ascii="Times New Roman" w:hAnsi="Times New Roman" w:cs="Times New Roman"/>
                <w:sz w:val="12"/>
                <w:szCs w:val="12"/>
                <w:lang w:val="ru-RU"/>
              </w:rPr>
              <w:t>(2</w:t>
            </w:r>
            <w:r w:rsidRPr="00546E16">
              <w:rPr>
                <w:rFonts w:ascii="Times New Roman" w:hAnsi="Times New Roman" w:cs="Times New Roman"/>
                <w:spacing w:val="-8"/>
                <w:sz w:val="12"/>
                <w:szCs w:val="12"/>
                <w:lang w:val="ru-RU"/>
              </w:rPr>
              <w:t xml:space="preserve"> </w:t>
            </w:r>
            <w:r w:rsidRPr="00546E16">
              <w:rPr>
                <w:rFonts w:ascii="Times New Roman" w:hAnsi="Times New Roman" w:cs="Times New Roman"/>
                <w:sz w:val="12"/>
                <w:szCs w:val="12"/>
                <w:lang w:val="ru-RU"/>
              </w:rPr>
              <w:t>ед.).</w:t>
            </w:r>
          </w:p>
        </w:tc>
        <w:tc>
          <w:tcPr>
            <w:tcW w:w="131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от</w:t>
            </w:r>
            <w:r w:rsidRPr="00546E16">
              <w:rPr>
                <w:rFonts w:ascii="Times New Roman" w:hAnsi="Times New Roman" w:cs="Times New Roman"/>
                <w:spacing w:val="-1"/>
                <w:sz w:val="12"/>
                <w:szCs w:val="12"/>
              </w:rPr>
              <w:t xml:space="preserve"> </w:t>
            </w:r>
            <w:r w:rsidRPr="00546E16">
              <w:rPr>
                <w:rFonts w:ascii="Times New Roman" w:hAnsi="Times New Roman" w:cs="Times New Roman"/>
                <w:sz w:val="12"/>
                <w:szCs w:val="12"/>
              </w:rPr>
              <w:t>770,000</w:t>
            </w:r>
          </w:p>
        </w:tc>
      </w:tr>
    </w:tbl>
    <w:p w:rsidR="00546E16" w:rsidRPr="00546E16" w:rsidRDefault="00546E16" w:rsidP="00546E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Оценка</w:t>
      </w:r>
      <w:r>
        <w:rPr>
          <w:rFonts w:ascii="Times New Roman" w:hAnsi="Times New Roman" w:cs="Times New Roman"/>
          <w:sz w:val="12"/>
          <w:szCs w:val="12"/>
        </w:rPr>
        <w:tab/>
        <w:t xml:space="preserve">денежных затрат на строительство новых трубопроводов с </w:t>
      </w:r>
      <w:r w:rsidRPr="00546E16">
        <w:rPr>
          <w:rFonts w:ascii="Times New Roman" w:hAnsi="Times New Roman" w:cs="Times New Roman"/>
          <w:sz w:val="12"/>
          <w:szCs w:val="12"/>
        </w:rPr>
        <w:t>пенополиуретановой изоляцией производилась по укрупненным нормативам цены строительства НЦС 81-02-13-2022. Наружные тепловые сети. (Таблица 13-14-002)</w:t>
      </w:r>
    </w:p>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Финансовые затраты на строительство новых тепловых сетей представлены в таблице 12.1.3.</w:t>
      </w:r>
    </w:p>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Таблица 12.1.3 – Финансовые потребности на строительство новых тепловых сетей в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1417"/>
        <w:gridCol w:w="3402"/>
        <w:gridCol w:w="1449"/>
        <w:gridCol w:w="966"/>
      </w:tblGrid>
      <w:tr w:rsidR="00546E16" w:rsidRPr="00546E16" w:rsidTr="00546E16">
        <w:trPr>
          <w:trHeight w:val="70"/>
        </w:trPr>
        <w:tc>
          <w:tcPr>
            <w:tcW w:w="192"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r w:rsidRPr="00546E16">
              <w:rPr>
                <w:rFonts w:ascii="Times New Roman" w:hAnsi="Times New Roman" w:cs="Times New Roman"/>
                <w:spacing w:val="-51"/>
                <w:sz w:val="12"/>
                <w:szCs w:val="12"/>
              </w:rPr>
              <w:t xml:space="preserve"> </w:t>
            </w:r>
            <w:r w:rsidRPr="00546E16">
              <w:rPr>
                <w:rFonts w:ascii="Times New Roman" w:hAnsi="Times New Roman" w:cs="Times New Roman"/>
                <w:w w:val="95"/>
                <w:sz w:val="12"/>
                <w:szCs w:val="12"/>
              </w:rPr>
              <w:t>п/п</w:t>
            </w:r>
          </w:p>
        </w:tc>
        <w:tc>
          <w:tcPr>
            <w:tcW w:w="942"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Котельная</w:t>
            </w:r>
          </w:p>
        </w:tc>
        <w:tc>
          <w:tcPr>
            <w:tcW w:w="2261"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Вид</w:t>
            </w:r>
            <w:r w:rsidRPr="00546E16">
              <w:rPr>
                <w:rFonts w:ascii="Times New Roman" w:hAnsi="Times New Roman" w:cs="Times New Roman"/>
                <w:spacing w:val="-1"/>
                <w:sz w:val="12"/>
                <w:szCs w:val="12"/>
              </w:rPr>
              <w:t xml:space="preserve"> </w:t>
            </w:r>
            <w:r w:rsidRPr="00546E16">
              <w:rPr>
                <w:rFonts w:ascii="Times New Roman" w:hAnsi="Times New Roman" w:cs="Times New Roman"/>
                <w:sz w:val="12"/>
                <w:szCs w:val="12"/>
              </w:rPr>
              <w:t>работ</w:t>
            </w:r>
          </w:p>
        </w:tc>
        <w:tc>
          <w:tcPr>
            <w:tcW w:w="963"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w w:val="95"/>
                <w:sz w:val="12"/>
                <w:szCs w:val="12"/>
                <w:lang w:val="ru-RU"/>
              </w:rPr>
              <w:t>Протяженность</w:t>
            </w:r>
            <w:r w:rsidRPr="00546E16">
              <w:rPr>
                <w:rFonts w:ascii="Times New Roman" w:hAnsi="Times New Roman" w:cs="Times New Roman"/>
                <w:spacing w:val="1"/>
                <w:w w:val="95"/>
                <w:sz w:val="12"/>
                <w:szCs w:val="12"/>
                <w:lang w:val="ru-RU"/>
              </w:rPr>
              <w:t xml:space="preserve"> </w:t>
            </w:r>
            <w:r w:rsidRPr="00546E16">
              <w:rPr>
                <w:rFonts w:ascii="Times New Roman" w:hAnsi="Times New Roman" w:cs="Times New Roman"/>
                <w:sz w:val="12"/>
                <w:szCs w:val="12"/>
                <w:lang w:val="ru-RU"/>
              </w:rPr>
              <w:t>участка (в</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однотрубном исчисл.),</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м</w:t>
            </w:r>
          </w:p>
        </w:tc>
        <w:tc>
          <w:tcPr>
            <w:tcW w:w="642"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pacing w:val="-1"/>
                <w:sz w:val="12"/>
                <w:szCs w:val="12"/>
                <w:lang w:val="ru-RU"/>
              </w:rPr>
              <w:t>Стоимость,</w:t>
            </w:r>
            <w:r w:rsidRPr="00546E16">
              <w:rPr>
                <w:rFonts w:ascii="Times New Roman" w:hAnsi="Times New Roman" w:cs="Times New Roman"/>
                <w:spacing w:val="-51"/>
                <w:sz w:val="12"/>
                <w:szCs w:val="12"/>
                <w:lang w:val="ru-RU"/>
              </w:rPr>
              <w:t xml:space="preserve"> </w:t>
            </w:r>
            <w:r w:rsidRPr="00546E16">
              <w:rPr>
                <w:rFonts w:ascii="Times New Roman" w:hAnsi="Times New Roman" w:cs="Times New Roman"/>
                <w:sz w:val="12"/>
                <w:szCs w:val="12"/>
                <w:lang w:val="ru-RU"/>
              </w:rPr>
              <w:t>тыс.</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руб.</w:t>
            </w:r>
          </w:p>
        </w:tc>
      </w:tr>
      <w:tr w:rsidR="00546E16" w:rsidRPr="00546E16" w:rsidTr="00546E16">
        <w:trPr>
          <w:trHeight w:val="70"/>
        </w:trPr>
        <w:tc>
          <w:tcPr>
            <w:tcW w:w="192"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w w:val="99"/>
                <w:sz w:val="12"/>
                <w:szCs w:val="12"/>
                <w:lang w:val="ru-RU"/>
              </w:rPr>
              <w:t>1</w:t>
            </w:r>
          </w:p>
        </w:tc>
        <w:tc>
          <w:tcPr>
            <w:tcW w:w="942"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pacing w:val="-1"/>
                <w:sz w:val="12"/>
                <w:szCs w:val="12"/>
                <w:lang w:val="ru-RU"/>
              </w:rPr>
              <w:t>Планируемая</w:t>
            </w:r>
            <w:r w:rsidRPr="00546E16">
              <w:rPr>
                <w:rFonts w:ascii="Times New Roman" w:hAnsi="Times New Roman" w:cs="Times New Roman"/>
                <w:spacing w:val="-51"/>
                <w:sz w:val="12"/>
                <w:szCs w:val="12"/>
                <w:lang w:val="ru-RU"/>
              </w:rPr>
              <w:t xml:space="preserve"> </w:t>
            </w:r>
            <w:r w:rsidRPr="00546E16">
              <w:rPr>
                <w:rFonts w:ascii="Times New Roman" w:hAnsi="Times New Roman" w:cs="Times New Roman"/>
                <w:sz w:val="12"/>
                <w:szCs w:val="12"/>
                <w:lang w:val="ru-RU"/>
              </w:rPr>
              <w:t>БМК №1 п.</w:t>
            </w:r>
            <w:r w:rsidRPr="00546E16">
              <w:rPr>
                <w:rFonts w:ascii="Times New Roman" w:hAnsi="Times New Roman" w:cs="Times New Roman"/>
                <w:spacing w:val="-12"/>
                <w:sz w:val="12"/>
                <w:szCs w:val="12"/>
                <w:lang w:val="ru-RU"/>
              </w:rPr>
              <w:t xml:space="preserve"> </w:t>
            </w:r>
            <w:r w:rsidRPr="00546E16">
              <w:rPr>
                <w:rFonts w:ascii="Times New Roman" w:hAnsi="Times New Roman" w:cs="Times New Roman"/>
                <w:sz w:val="12"/>
                <w:szCs w:val="12"/>
                <w:lang w:val="ru-RU"/>
              </w:rPr>
              <w:t>Антоновка</w:t>
            </w:r>
          </w:p>
        </w:tc>
        <w:tc>
          <w:tcPr>
            <w:tcW w:w="2261"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Строительство тепловых сетей общей</w:t>
            </w:r>
            <w:r w:rsidRPr="00546E16">
              <w:rPr>
                <w:rFonts w:ascii="Times New Roman" w:hAnsi="Times New Roman" w:cs="Times New Roman"/>
                <w:spacing w:val="-51"/>
                <w:sz w:val="12"/>
                <w:szCs w:val="12"/>
                <w:lang w:val="ru-RU"/>
              </w:rPr>
              <w:t xml:space="preserve"> </w:t>
            </w:r>
            <w:r w:rsidRPr="00546E16">
              <w:rPr>
                <w:rFonts w:ascii="Times New Roman" w:hAnsi="Times New Roman" w:cs="Times New Roman"/>
                <w:sz w:val="12"/>
                <w:szCs w:val="12"/>
                <w:lang w:val="ru-RU"/>
              </w:rPr>
              <w:t>протяженностью</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100</w:t>
            </w:r>
            <w:r w:rsidRPr="00546E16">
              <w:rPr>
                <w:rFonts w:ascii="Times New Roman" w:hAnsi="Times New Roman" w:cs="Times New Roman"/>
                <w:spacing w:val="-4"/>
                <w:sz w:val="12"/>
                <w:szCs w:val="12"/>
                <w:lang w:val="ru-RU"/>
              </w:rPr>
              <w:t xml:space="preserve"> </w:t>
            </w:r>
            <w:r w:rsidRPr="00546E16">
              <w:rPr>
                <w:rFonts w:ascii="Times New Roman" w:hAnsi="Times New Roman" w:cs="Times New Roman"/>
                <w:sz w:val="12"/>
                <w:szCs w:val="12"/>
                <w:lang w:val="ru-RU"/>
              </w:rPr>
              <w:t>м,</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а</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именно: Ø</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89</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w:t>
            </w:r>
            <w:r w:rsidRPr="00546E16">
              <w:rPr>
                <w:rFonts w:ascii="Times New Roman" w:hAnsi="Times New Roman" w:cs="Times New Roman"/>
                <w:spacing w:val="6"/>
                <w:sz w:val="12"/>
                <w:szCs w:val="12"/>
                <w:lang w:val="ru-RU"/>
              </w:rPr>
              <w:t xml:space="preserve"> </w:t>
            </w:r>
            <w:r w:rsidRPr="00546E16">
              <w:rPr>
                <w:rFonts w:ascii="Times New Roman" w:hAnsi="Times New Roman" w:cs="Times New Roman"/>
                <w:sz w:val="12"/>
                <w:szCs w:val="12"/>
                <w:lang w:val="ru-RU"/>
              </w:rPr>
              <w:t>100</w:t>
            </w:r>
            <w:r w:rsidRPr="00546E16">
              <w:rPr>
                <w:rFonts w:ascii="Times New Roman" w:hAnsi="Times New Roman" w:cs="Times New Roman"/>
                <w:spacing w:val="4"/>
                <w:sz w:val="12"/>
                <w:szCs w:val="12"/>
                <w:lang w:val="ru-RU"/>
              </w:rPr>
              <w:t xml:space="preserve"> </w:t>
            </w:r>
            <w:r w:rsidRPr="00546E16">
              <w:rPr>
                <w:rFonts w:ascii="Times New Roman" w:hAnsi="Times New Roman" w:cs="Times New Roman"/>
                <w:sz w:val="12"/>
                <w:szCs w:val="12"/>
                <w:lang w:val="ru-RU"/>
              </w:rPr>
              <w:t>м,</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в</w:t>
            </w:r>
            <w:r w:rsidRPr="00546E16">
              <w:rPr>
                <w:rFonts w:ascii="Times New Roman" w:hAnsi="Times New Roman" w:cs="Times New Roman"/>
                <w:spacing w:val="6"/>
                <w:sz w:val="12"/>
                <w:szCs w:val="12"/>
                <w:lang w:val="ru-RU"/>
              </w:rPr>
              <w:t xml:space="preserve"> </w:t>
            </w:r>
            <w:r w:rsidRPr="00546E16">
              <w:rPr>
                <w:rFonts w:ascii="Times New Roman" w:hAnsi="Times New Roman" w:cs="Times New Roman"/>
                <w:sz w:val="12"/>
                <w:szCs w:val="12"/>
                <w:lang w:val="ru-RU"/>
              </w:rPr>
              <w:t>однотрубном</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исчислении,</w:t>
            </w:r>
            <w:r w:rsidRPr="00546E16">
              <w:rPr>
                <w:rFonts w:ascii="Times New Roman" w:hAnsi="Times New Roman" w:cs="Times New Roman"/>
                <w:spacing w:val="-50"/>
                <w:sz w:val="12"/>
                <w:szCs w:val="12"/>
                <w:lang w:val="ru-RU"/>
              </w:rPr>
              <w:t xml:space="preserve"> </w:t>
            </w:r>
            <w:r w:rsidRPr="00546E16">
              <w:rPr>
                <w:rFonts w:ascii="Times New Roman" w:hAnsi="Times New Roman" w:cs="Times New Roman"/>
                <w:w w:val="105"/>
                <w:sz w:val="12"/>
                <w:szCs w:val="12"/>
                <w:lang w:val="ru-RU"/>
              </w:rPr>
              <w:t>надземный</w:t>
            </w:r>
            <w:r w:rsidRPr="00546E16">
              <w:rPr>
                <w:rFonts w:ascii="Times New Roman" w:hAnsi="Times New Roman" w:cs="Times New Roman"/>
                <w:spacing w:val="-6"/>
                <w:w w:val="105"/>
                <w:sz w:val="12"/>
                <w:szCs w:val="12"/>
                <w:lang w:val="ru-RU"/>
              </w:rPr>
              <w:t xml:space="preserve"> </w:t>
            </w:r>
            <w:r w:rsidRPr="00546E16">
              <w:rPr>
                <w:rFonts w:ascii="Times New Roman" w:hAnsi="Times New Roman" w:cs="Times New Roman"/>
                <w:w w:val="105"/>
                <w:sz w:val="12"/>
                <w:szCs w:val="12"/>
                <w:lang w:val="ru-RU"/>
              </w:rPr>
              <w:t>тип</w:t>
            </w:r>
            <w:r w:rsidRPr="00546E16">
              <w:rPr>
                <w:rFonts w:ascii="Times New Roman" w:hAnsi="Times New Roman" w:cs="Times New Roman"/>
                <w:spacing w:val="-5"/>
                <w:w w:val="105"/>
                <w:sz w:val="12"/>
                <w:szCs w:val="12"/>
                <w:lang w:val="ru-RU"/>
              </w:rPr>
              <w:t xml:space="preserve"> </w:t>
            </w:r>
            <w:r w:rsidRPr="00546E16">
              <w:rPr>
                <w:rFonts w:ascii="Times New Roman" w:hAnsi="Times New Roman" w:cs="Times New Roman"/>
                <w:w w:val="105"/>
                <w:sz w:val="12"/>
                <w:szCs w:val="12"/>
                <w:lang w:val="ru-RU"/>
              </w:rPr>
              <w:t>прокладки</w:t>
            </w:r>
            <w:r w:rsidRPr="00546E16">
              <w:rPr>
                <w:rFonts w:ascii="Times New Roman" w:hAnsi="Times New Roman" w:cs="Times New Roman"/>
                <w:sz w:val="12"/>
                <w:szCs w:val="12"/>
                <w:lang w:val="ru-RU"/>
              </w:rPr>
              <w:t xml:space="preserve"> (Пенополиуретановая</w:t>
            </w:r>
            <w:r w:rsidRPr="00546E16">
              <w:rPr>
                <w:rFonts w:ascii="Times New Roman" w:hAnsi="Times New Roman" w:cs="Times New Roman"/>
                <w:spacing w:val="-10"/>
                <w:sz w:val="12"/>
                <w:szCs w:val="12"/>
                <w:lang w:val="ru-RU"/>
              </w:rPr>
              <w:t xml:space="preserve"> </w:t>
            </w:r>
            <w:r w:rsidRPr="00546E16">
              <w:rPr>
                <w:rFonts w:ascii="Times New Roman" w:hAnsi="Times New Roman" w:cs="Times New Roman"/>
                <w:sz w:val="12"/>
                <w:szCs w:val="12"/>
                <w:lang w:val="ru-RU"/>
              </w:rPr>
              <w:t>изоляция)</w:t>
            </w:r>
          </w:p>
        </w:tc>
        <w:tc>
          <w:tcPr>
            <w:tcW w:w="963"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100</w:t>
            </w:r>
          </w:p>
        </w:tc>
        <w:tc>
          <w:tcPr>
            <w:tcW w:w="642"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890,824</w:t>
            </w:r>
          </w:p>
        </w:tc>
      </w:tr>
      <w:tr w:rsidR="00546E16" w:rsidRPr="00546E16" w:rsidTr="00546E16">
        <w:trPr>
          <w:trHeight w:val="70"/>
        </w:trPr>
        <w:tc>
          <w:tcPr>
            <w:tcW w:w="3395" w:type="pct"/>
            <w:gridSpan w:val="3"/>
            <w:vAlign w:val="center"/>
          </w:tcPr>
          <w:p w:rsidR="00546E16" w:rsidRPr="00546E16" w:rsidRDefault="00546E16" w:rsidP="00546E16">
            <w:pPr>
              <w:pStyle w:val="aff2"/>
              <w:jc w:val="center"/>
              <w:rPr>
                <w:rFonts w:ascii="Times New Roman" w:hAnsi="Times New Roman" w:cs="Times New Roman"/>
                <w:b/>
                <w:sz w:val="12"/>
                <w:szCs w:val="12"/>
              </w:rPr>
            </w:pPr>
            <w:r w:rsidRPr="00546E16">
              <w:rPr>
                <w:rFonts w:ascii="Times New Roman" w:hAnsi="Times New Roman" w:cs="Times New Roman"/>
                <w:b/>
                <w:sz w:val="12"/>
                <w:szCs w:val="12"/>
              </w:rPr>
              <w:t>Итого:</w:t>
            </w:r>
          </w:p>
        </w:tc>
        <w:tc>
          <w:tcPr>
            <w:tcW w:w="963" w:type="pct"/>
            <w:vAlign w:val="center"/>
          </w:tcPr>
          <w:p w:rsidR="00546E16" w:rsidRPr="00546E16" w:rsidRDefault="00546E16" w:rsidP="00546E16">
            <w:pPr>
              <w:pStyle w:val="aff2"/>
              <w:jc w:val="center"/>
              <w:rPr>
                <w:rFonts w:ascii="Times New Roman" w:hAnsi="Times New Roman" w:cs="Times New Roman"/>
                <w:b/>
                <w:sz w:val="12"/>
                <w:szCs w:val="12"/>
              </w:rPr>
            </w:pPr>
            <w:r w:rsidRPr="00546E16">
              <w:rPr>
                <w:rFonts w:ascii="Times New Roman" w:hAnsi="Times New Roman" w:cs="Times New Roman"/>
                <w:b/>
                <w:sz w:val="12"/>
                <w:szCs w:val="12"/>
              </w:rPr>
              <w:t>100</w:t>
            </w:r>
          </w:p>
        </w:tc>
        <w:tc>
          <w:tcPr>
            <w:tcW w:w="642" w:type="pct"/>
            <w:vAlign w:val="center"/>
          </w:tcPr>
          <w:p w:rsidR="00546E16" w:rsidRPr="00546E16" w:rsidRDefault="00546E16" w:rsidP="00546E16">
            <w:pPr>
              <w:pStyle w:val="aff2"/>
              <w:jc w:val="center"/>
              <w:rPr>
                <w:rFonts w:ascii="Times New Roman" w:hAnsi="Times New Roman" w:cs="Times New Roman"/>
                <w:b/>
                <w:sz w:val="12"/>
                <w:szCs w:val="12"/>
              </w:rPr>
            </w:pPr>
            <w:r w:rsidRPr="00546E16">
              <w:rPr>
                <w:rFonts w:ascii="Times New Roman" w:hAnsi="Times New Roman" w:cs="Times New Roman"/>
                <w:b/>
                <w:sz w:val="12"/>
                <w:szCs w:val="12"/>
              </w:rPr>
              <w:t>890,824</w:t>
            </w:r>
          </w:p>
        </w:tc>
      </w:tr>
    </w:tbl>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Для строительства новых тепловых сетей общей протяженностью ориентировочно 100 м (в однотрубном исчислении) необходимы капитальные вло</w:t>
      </w:r>
      <w:r>
        <w:rPr>
          <w:rFonts w:ascii="Times New Roman" w:hAnsi="Times New Roman" w:cs="Times New Roman"/>
          <w:sz w:val="12"/>
          <w:szCs w:val="12"/>
        </w:rPr>
        <w:t>жения в размере 0,891 млн. руб.</w:t>
      </w:r>
    </w:p>
    <w:p w:rsidR="00546E16" w:rsidRPr="00546E16" w:rsidRDefault="00546E16" w:rsidP="00546E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546E16">
        <w:rPr>
          <w:rFonts w:ascii="Times New Roman" w:hAnsi="Times New Roman" w:cs="Times New Roman"/>
          <w:sz w:val="12"/>
          <w:szCs w:val="12"/>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Финансирование мероприятий по реконструкции существующих источников тепловой энергии может осуществляться при наличии собственных средств теплоснабжающей организации ООО «Сервисная Коммунальная Компания». В соответствии с действующим законодательством и по согласованию с органами регулирования в тариф теплоснабжающей и теплосетевой организации может включаться инвестиционная составляющая, необходимая для реализации инвестиционных проектов развития системы теплоснабжения.</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w:t>
      </w:r>
      <w:r>
        <w:rPr>
          <w:rFonts w:ascii="Times New Roman" w:hAnsi="Times New Roman" w:cs="Times New Roman"/>
          <w:sz w:val="12"/>
          <w:szCs w:val="12"/>
        </w:rPr>
        <w:t>ии в соответствующие программы.</w:t>
      </w:r>
    </w:p>
    <w:p w:rsidR="00546E16" w:rsidRPr="00546E16" w:rsidRDefault="00546E16" w:rsidP="00546E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12.3</w:t>
      </w:r>
      <w:r w:rsidRPr="00546E16">
        <w:rPr>
          <w:rFonts w:ascii="Times New Roman" w:hAnsi="Times New Roman" w:cs="Times New Roman"/>
          <w:sz w:val="12"/>
          <w:szCs w:val="12"/>
        </w:rPr>
        <w:t>Расчеты эффективности инвестиций.</w:t>
      </w:r>
    </w:p>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Согласно утвержденному ГП, схема теплоснабжения с.п. Антоновка разработана с учетом перспективного развития до 2033 года.</w:t>
      </w:r>
    </w:p>
    <w:p w:rsidR="00546E16" w:rsidRP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Показатели прогноза социально-экономического развития представлены в таблице 12.3.1.</w:t>
      </w:r>
    </w:p>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Таблица 12.3.1 – Показатели прогноза социально-экономического развития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7"/>
        <w:gridCol w:w="391"/>
        <w:gridCol w:w="279"/>
        <w:gridCol w:w="412"/>
        <w:gridCol w:w="494"/>
        <w:gridCol w:w="494"/>
        <w:gridCol w:w="494"/>
        <w:gridCol w:w="494"/>
        <w:gridCol w:w="494"/>
        <w:gridCol w:w="494"/>
        <w:gridCol w:w="494"/>
        <w:gridCol w:w="494"/>
        <w:gridCol w:w="494"/>
        <w:gridCol w:w="494"/>
        <w:gridCol w:w="494"/>
      </w:tblGrid>
      <w:tr w:rsidR="00546E16" w:rsidRPr="00546E16" w:rsidTr="00546E16">
        <w:trPr>
          <w:trHeight w:val="70"/>
        </w:trPr>
        <w:tc>
          <w:tcPr>
            <w:tcW w:w="669"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Наименование</w:t>
            </w:r>
          </w:p>
        </w:tc>
        <w:tc>
          <w:tcPr>
            <w:tcW w:w="260"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Ед.изм.</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2022</w:t>
            </w:r>
            <w:r w:rsidRPr="00546E16">
              <w:rPr>
                <w:rFonts w:ascii="Times New Roman" w:hAnsi="Times New Roman" w:cs="Times New Roman"/>
                <w:spacing w:val="-8"/>
                <w:sz w:val="12"/>
                <w:szCs w:val="12"/>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2023</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2024</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2025</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2026</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2027</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2028</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2029</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2030</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2031</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2032</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c>
          <w:tcPr>
            <w:tcW w:w="328" w:type="pct"/>
            <w:vMerge w:val="restar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2033</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(прогноз)</w:t>
            </w:r>
          </w:p>
        </w:tc>
      </w:tr>
      <w:tr w:rsidR="00546E16" w:rsidRPr="00546E16" w:rsidTr="00546E16">
        <w:trPr>
          <w:trHeight w:val="70"/>
        </w:trPr>
        <w:tc>
          <w:tcPr>
            <w:tcW w:w="669"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260"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с</w:t>
            </w:r>
            <w:r w:rsidRPr="00546E16">
              <w:rPr>
                <w:rFonts w:ascii="Times New Roman" w:hAnsi="Times New Roman" w:cs="Times New Roman"/>
                <w:spacing w:val="4"/>
                <w:sz w:val="12"/>
                <w:szCs w:val="12"/>
              </w:rPr>
              <w:t xml:space="preserve"> </w:t>
            </w:r>
            <w:r w:rsidRPr="00546E16">
              <w:rPr>
                <w:rFonts w:ascii="Times New Roman" w:hAnsi="Times New Roman" w:cs="Times New Roman"/>
                <w:sz w:val="12"/>
                <w:szCs w:val="12"/>
              </w:rPr>
              <w:t>1</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июля</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с</w:t>
            </w:r>
            <w:r w:rsidRPr="00546E16">
              <w:rPr>
                <w:rFonts w:ascii="Times New Roman" w:hAnsi="Times New Roman" w:cs="Times New Roman"/>
                <w:spacing w:val="4"/>
                <w:sz w:val="12"/>
                <w:szCs w:val="12"/>
              </w:rPr>
              <w:t xml:space="preserve"> </w:t>
            </w:r>
            <w:r w:rsidRPr="00546E16">
              <w:rPr>
                <w:rFonts w:ascii="Times New Roman" w:hAnsi="Times New Roman" w:cs="Times New Roman"/>
                <w:sz w:val="12"/>
                <w:szCs w:val="12"/>
              </w:rPr>
              <w:t>1</w:t>
            </w:r>
            <w:r w:rsidRPr="00546E16">
              <w:rPr>
                <w:rFonts w:ascii="Times New Roman" w:hAnsi="Times New Roman" w:cs="Times New Roman"/>
                <w:sz w:val="12"/>
                <w:szCs w:val="12"/>
                <w:lang w:val="ru-RU"/>
              </w:rPr>
              <w:t xml:space="preserve"> </w:t>
            </w:r>
            <w:r w:rsidRPr="00546E16">
              <w:rPr>
                <w:rFonts w:ascii="Times New Roman" w:hAnsi="Times New Roman" w:cs="Times New Roman"/>
                <w:sz w:val="12"/>
                <w:szCs w:val="12"/>
              </w:rPr>
              <w:t>декабря</w:t>
            </w: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c>
          <w:tcPr>
            <w:tcW w:w="328" w:type="pct"/>
            <w:vMerge/>
            <w:tcBorders>
              <w:top w:val="nil"/>
            </w:tcBorders>
            <w:vAlign w:val="center"/>
          </w:tcPr>
          <w:p w:rsidR="00546E16" w:rsidRPr="00546E16" w:rsidRDefault="00546E16" w:rsidP="00546E16">
            <w:pPr>
              <w:pStyle w:val="aff2"/>
              <w:jc w:val="center"/>
              <w:rPr>
                <w:rFonts w:ascii="Times New Roman" w:hAnsi="Times New Roman" w:cs="Times New Roman"/>
                <w:sz w:val="12"/>
                <w:szCs w:val="12"/>
              </w:rPr>
            </w:pP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pacing w:val="-1"/>
                <w:sz w:val="12"/>
                <w:szCs w:val="12"/>
              </w:rPr>
              <w:t>Индекс потребительских</w:t>
            </w:r>
            <w:r w:rsidRPr="00546E16">
              <w:rPr>
                <w:rFonts w:ascii="Times New Roman" w:hAnsi="Times New Roman" w:cs="Times New Roman"/>
                <w:spacing w:val="-40"/>
                <w:sz w:val="12"/>
                <w:szCs w:val="12"/>
              </w:rPr>
              <w:t xml:space="preserve"> </w:t>
            </w:r>
            <w:r w:rsidRPr="00546E16">
              <w:rPr>
                <w:rFonts w:ascii="Times New Roman" w:hAnsi="Times New Roman" w:cs="Times New Roman"/>
                <w:sz w:val="12"/>
                <w:szCs w:val="12"/>
              </w:rPr>
              <w:t>цен</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113,9</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106,0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104,7</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r>
      <w:tr w:rsidR="00546E16" w:rsidRPr="00546E16" w:rsidTr="00546E16">
        <w:trPr>
          <w:trHeight w:val="364"/>
        </w:trPr>
        <w:tc>
          <w:tcPr>
            <w:tcW w:w="66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Индекс капительных</w:t>
            </w:r>
            <w:r w:rsidRPr="00546E16">
              <w:rPr>
                <w:rFonts w:ascii="Times New Roman" w:hAnsi="Times New Roman" w:cs="Times New Roman"/>
                <w:spacing w:val="1"/>
                <w:sz w:val="12"/>
                <w:szCs w:val="12"/>
              </w:rPr>
              <w:t xml:space="preserve"> </w:t>
            </w:r>
            <w:r w:rsidRPr="00546E16">
              <w:rPr>
                <w:rFonts w:ascii="Times New Roman" w:hAnsi="Times New Roman" w:cs="Times New Roman"/>
                <w:sz w:val="12"/>
                <w:szCs w:val="12"/>
              </w:rPr>
              <w:t>вложений</w:t>
            </w:r>
            <w:r w:rsidRPr="00546E16">
              <w:rPr>
                <w:rFonts w:ascii="Times New Roman" w:hAnsi="Times New Roman" w:cs="Times New Roman"/>
                <w:spacing w:val="-10"/>
                <w:sz w:val="12"/>
                <w:szCs w:val="12"/>
              </w:rPr>
              <w:t xml:space="preserve"> </w:t>
            </w:r>
            <w:r w:rsidRPr="00546E16">
              <w:rPr>
                <w:rFonts w:ascii="Times New Roman" w:hAnsi="Times New Roman" w:cs="Times New Roman"/>
                <w:sz w:val="12"/>
                <w:szCs w:val="12"/>
              </w:rPr>
              <w:t>(строительство)</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111,2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106,4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105,2</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lastRenderedPageBreak/>
              <w:t>Индекс</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цен</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на</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pacing w:val="-1"/>
                <w:sz w:val="12"/>
                <w:szCs w:val="12"/>
                <w:lang w:val="ru-RU"/>
              </w:rPr>
              <w:t>электрическую</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pacing w:val="-1"/>
                <w:sz w:val="12"/>
                <w:szCs w:val="12"/>
                <w:lang w:val="ru-RU"/>
              </w:rPr>
              <w:t>энергию</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09,0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106,0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Индекс</w:t>
            </w:r>
            <w:r w:rsidRPr="00546E16">
              <w:rPr>
                <w:rFonts w:ascii="Times New Roman" w:hAnsi="Times New Roman" w:cs="Times New Roman"/>
                <w:spacing w:val="-3"/>
                <w:sz w:val="12"/>
                <w:szCs w:val="12"/>
                <w:lang w:val="ru-RU"/>
              </w:rPr>
              <w:t xml:space="preserve"> </w:t>
            </w:r>
            <w:r w:rsidRPr="00546E16">
              <w:rPr>
                <w:rFonts w:ascii="Times New Roman" w:hAnsi="Times New Roman" w:cs="Times New Roman"/>
                <w:sz w:val="12"/>
                <w:szCs w:val="12"/>
                <w:lang w:val="ru-RU"/>
              </w:rPr>
              <w:t>цен</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на</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тепловую</w:t>
            </w:r>
            <w:r w:rsidRPr="00546E16">
              <w:rPr>
                <w:rFonts w:ascii="Times New Roman" w:hAnsi="Times New Roman" w:cs="Times New Roman"/>
                <w:spacing w:val="-40"/>
                <w:sz w:val="12"/>
                <w:szCs w:val="12"/>
                <w:lang w:val="ru-RU"/>
              </w:rPr>
              <w:t xml:space="preserve"> </w:t>
            </w:r>
            <w:r w:rsidRPr="00546E16">
              <w:rPr>
                <w:rFonts w:ascii="Times New Roman" w:hAnsi="Times New Roman" w:cs="Times New Roman"/>
                <w:sz w:val="12"/>
                <w:szCs w:val="12"/>
                <w:lang w:val="ru-RU"/>
              </w:rPr>
              <w:t>энергию</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109,0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106,3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w:t>
            </w:r>
            <w:r w:rsidRPr="00546E16">
              <w:rPr>
                <w:rFonts w:ascii="Times New Roman" w:hAnsi="Times New Roman" w:cs="Times New Roman"/>
                <w:sz w:val="12"/>
                <w:szCs w:val="12"/>
                <w:lang w:val="ru-RU"/>
              </w:rPr>
              <w:t>0</w:t>
            </w:r>
            <w:r w:rsidRPr="00546E16">
              <w:rPr>
                <w:rFonts w:ascii="Times New Roman" w:hAnsi="Times New Roman" w:cs="Times New Roman"/>
                <w:sz w:val="12"/>
                <w:szCs w:val="12"/>
              </w:rPr>
              <w:t>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105,3</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Индекс</w:t>
            </w:r>
            <w:r w:rsidRPr="00546E16">
              <w:rPr>
                <w:rFonts w:ascii="Times New Roman" w:hAnsi="Times New Roman" w:cs="Times New Roman"/>
                <w:spacing w:val="-4"/>
                <w:sz w:val="12"/>
                <w:szCs w:val="12"/>
              </w:rPr>
              <w:t xml:space="preserve"> </w:t>
            </w:r>
            <w:r w:rsidRPr="00546E16">
              <w:rPr>
                <w:rFonts w:ascii="Times New Roman" w:hAnsi="Times New Roman" w:cs="Times New Roman"/>
                <w:sz w:val="12"/>
                <w:szCs w:val="12"/>
              </w:rPr>
              <w:t>цен</w:t>
            </w:r>
            <w:r w:rsidRPr="00546E16">
              <w:rPr>
                <w:rFonts w:ascii="Times New Roman" w:hAnsi="Times New Roman" w:cs="Times New Roman"/>
                <w:spacing w:val="-6"/>
                <w:sz w:val="12"/>
                <w:szCs w:val="12"/>
              </w:rPr>
              <w:t xml:space="preserve"> </w:t>
            </w:r>
            <w:r w:rsidRPr="00546E16">
              <w:rPr>
                <w:rFonts w:ascii="Times New Roman" w:hAnsi="Times New Roman" w:cs="Times New Roman"/>
                <w:sz w:val="12"/>
                <w:szCs w:val="12"/>
              </w:rPr>
              <w:t>на</w:t>
            </w:r>
            <w:r w:rsidRPr="00546E16">
              <w:rPr>
                <w:rFonts w:ascii="Times New Roman" w:hAnsi="Times New Roman" w:cs="Times New Roman"/>
                <w:spacing w:val="-4"/>
                <w:sz w:val="12"/>
                <w:szCs w:val="12"/>
              </w:rPr>
              <w:t xml:space="preserve"> </w:t>
            </w:r>
            <w:r w:rsidRPr="00546E16">
              <w:rPr>
                <w:rFonts w:ascii="Times New Roman" w:hAnsi="Times New Roman" w:cs="Times New Roman"/>
                <w:sz w:val="12"/>
                <w:szCs w:val="12"/>
              </w:rPr>
              <w:t>газ</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105,0</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108,5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107,0</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Индекс</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цен</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на</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холодную</w:t>
            </w:r>
            <w:r w:rsidRPr="00546E16">
              <w:rPr>
                <w:rFonts w:ascii="Times New Roman" w:hAnsi="Times New Roman" w:cs="Times New Roman"/>
                <w:spacing w:val="-39"/>
                <w:sz w:val="12"/>
                <w:szCs w:val="12"/>
                <w:lang w:val="ru-RU"/>
              </w:rPr>
              <w:t xml:space="preserve"> </w:t>
            </w:r>
            <w:r w:rsidRPr="00546E16">
              <w:rPr>
                <w:rFonts w:ascii="Times New Roman" w:hAnsi="Times New Roman" w:cs="Times New Roman"/>
                <w:sz w:val="12"/>
                <w:szCs w:val="12"/>
                <w:lang w:val="ru-RU"/>
              </w:rPr>
              <w:t>воду</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108,3</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03,5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w:t>
            </w:r>
            <w:r w:rsidRPr="00546E16">
              <w:rPr>
                <w:rFonts w:ascii="Times New Roman" w:hAnsi="Times New Roman" w:cs="Times New Roman"/>
                <w:sz w:val="12"/>
                <w:szCs w:val="12"/>
                <w:lang w:val="ru-RU"/>
              </w:rPr>
              <w:t>0</w:t>
            </w:r>
            <w:r w:rsidRPr="00546E16">
              <w:rPr>
                <w:rFonts w:ascii="Times New Roman" w:hAnsi="Times New Roman" w:cs="Times New Roman"/>
                <w:sz w:val="12"/>
                <w:szCs w:val="12"/>
              </w:rPr>
              <w:t>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105,4</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Индекс</w:t>
            </w:r>
            <w:r w:rsidRPr="00546E16">
              <w:rPr>
                <w:rFonts w:ascii="Times New Roman" w:hAnsi="Times New Roman" w:cs="Times New Roman"/>
                <w:spacing w:val="-3"/>
                <w:sz w:val="12"/>
                <w:szCs w:val="12"/>
                <w:lang w:val="ru-RU"/>
              </w:rPr>
              <w:t xml:space="preserve"> </w:t>
            </w:r>
            <w:r w:rsidRPr="00546E16">
              <w:rPr>
                <w:rFonts w:ascii="Times New Roman" w:hAnsi="Times New Roman" w:cs="Times New Roman"/>
                <w:sz w:val="12"/>
                <w:szCs w:val="12"/>
                <w:lang w:val="ru-RU"/>
              </w:rPr>
              <w:t>цен</w:t>
            </w:r>
            <w:r w:rsidRPr="00546E16">
              <w:rPr>
                <w:rFonts w:ascii="Times New Roman" w:hAnsi="Times New Roman" w:cs="Times New Roman"/>
                <w:spacing w:val="-5"/>
                <w:sz w:val="12"/>
                <w:szCs w:val="12"/>
                <w:lang w:val="ru-RU"/>
              </w:rPr>
              <w:t xml:space="preserve"> </w:t>
            </w:r>
            <w:r w:rsidRPr="00546E16">
              <w:rPr>
                <w:rFonts w:ascii="Times New Roman" w:hAnsi="Times New Roman" w:cs="Times New Roman"/>
                <w:sz w:val="12"/>
                <w:szCs w:val="12"/>
                <w:lang w:val="ru-RU"/>
              </w:rPr>
              <w:t xml:space="preserve">на </w:t>
            </w:r>
            <w:r w:rsidRPr="00546E16">
              <w:rPr>
                <w:rFonts w:ascii="Times New Roman" w:hAnsi="Times New Roman" w:cs="Times New Roman"/>
                <w:spacing w:val="-1"/>
                <w:sz w:val="12"/>
                <w:szCs w:val="12"/>
                <w:lang w:val="ru-RU"/>
              </w:rPr>
              <w:t>дизельное/мазутное</w:t>
            </w:r>
            <w:r w:rsidRPr="00546E16">
              <w:rPr>
                <w:rFonts w:ascii="Times New Roman" w:hAnsi="Times New Roman" w:cs="Times New Roman"/>
                <w:spacing w:val="-40"/>
                <w:sz w:val="12"/>
                <w:szCs w:val="12"/>
                <w:lang w:val="ru-RU"/>
              </w:rPr>
              <w:t xml:space="preserve"> </w:t>
            </w:r>
            <w:r w:rsidRPr="00546E16">
              <w:rPr>
                <w:rFonts w:ascii="Times New Roman" w:hAnsi="Times New Roman" w:cs="Times New Roman"/>
                <w:sz w:val="12"/>
                <w:szCs w:val="12"/>
                <w:lang w:val="ru-RU"/>
              </w:rPr>
              <w:t>топливо</w:t>
            </w:r>
          </w:p>
        </w:tc>
        <w:tc>
          <w:tcPr>
            <w:tcW w:w="260" w:type="pct"/>
            <w:vAlign w:val="center"/>
          </w:tcPr>
          <w:p w:rsidR="00546E16" w:rsidRPr="00546E16" w:rsidRDefault="00546E16" w:rsidP="00546E16">
            <w:pPr>
              <w:pStyle w:val="aff2"/>
              <w:jc w:val="center"/>
              <w:rPr>
                <w:rFonts w:ascii="Times New Roman" w:hAnsi="Times New Roman" w:cs="Times New Roman"/>
                <w:sz w:val="12"/>
                <w:szCs w:val="12"/>
                <w:lang w:val="ru-RU"/>
              </w:rPr>
            </w:pPr>
          </w:p>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106,4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101,4</w:t>
            </w:r>
          </w:p>
        </w:tc>
      </w:tr>
      <w:tr w:rsidR="00546E16" w:rsidRPr="00546E16" w:rsidTr="00546E16">
        <w:trPr>
          <w:trHeight w:val="266"/>
        </w:trPr>
        <w:tc>
          <w:tcPr>
            <w:tcW w:w="66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Индекс</w:t>
            </w:r>
            <w:r w:rsidRPr="00546E16">
              <w:rPr>
                <w:rFonts w:ascii="Times New Roman" w:hAnsi="Times New Roman" w:cs="Times New Roman"/>
                <w:spacing w:val="-2"/>
                <w:sz w:val="12"/>
                <w:szCs w:val="12"/>
              </w:rPr>
              <w:t xml:space="preserve"> </w:t>
            </w:r>
            <w:r w:rsidRPr="00546E16">
              <w:rPr>
                <w:rFonts w:ascii="Times New Roman" w:hAnsi="Times New Roman" w:cs="Times New Roman"/>
                <w:sz w:val="12"/>
                <w:szCs w:val="12"/>
              </w:rPr>
              <w:t>цен</w:t>
            </w:r>
            <w:r w:rsidRPr="00546E16">
              <w:rPr>
                <w:rFonts w:ascii="Times New Roman" w:hAnsi="Times New Roman" w:cs="Times New Roman"/>
                <w:spacing w:val="-5"/>
                <w:sz w:val="12"/>
                <w:szCs w:val="12"/>
              </w:rPr>
              <w:t xml:space="preserve"> </w:t>
            </w:r>
            <w:r w:rsidRPr="00546E16">
              <w:rPr>
                <w:rFonts w:ascii="Times New Roman" w:hAnsi="Times New Roman" w:cs="Times New Roman"/>
                <w:sz w:val="12"/>
                <w:szCs w:val="12"/>
              </w:rPr>
              <w:t>на</w:t>
            </w:r>
            <w:r w:rsidRPr="00546E16">
              <w:rPr>
                <w:rFonts w:ascii="Times New Roman" w:hAnsi="Times New Roman" w:cs="Times New Roman"/>
                <w:spacing w:val="-5"/>
                <w:sz w:val="12"/>
                <w:szCs w:val="12"/>
              </w:rPr>
              <w:t xml:space="preserve"> </w:t>
            </w:r>
            <w:r w:rsidRPr="00546E16">
              <w:rPr>
                <w:rFonts w:ascii="Times New Roman" w:hAnsi="Times New Roman" w:cs="Times New Roman"/>
                <w:sz w:val="12"/>
                <w:szCs w:val="12"/>
              </w:rPr>
              <w:t>уголь</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159,5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100,0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104,6</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103,8</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Индекс потребительских</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цен</w:t>
            </w:r>
            <w:r w:rsidRPr="00546E16">
              <w:rPr>
                <w:rFonts w:ascii="Times New Roman" w:hAnsi="Times New Roman" w:cs="Times New Roman"/>
                <w:spacing w:val="2"/>
                <w:sz w:val="12"/>
                <w:szCs w:val="12"/>
                <w:lang w:val="ru-RU"/>
              </w:rPr>
              <w:t xml:space="preserve"> </w:t>
            </w:r>
            <w:r w:rsidRPr="00546E16">
              <w:rPr>
                <w:rFonts w:ascii="Times New Roman" w:hAnsi="Times New Roman" w:cs="Times New Roman"/>
                <w:sz w:val="12"/>
                <w:szCs w:val="12"/>
                <w:lang w:val="ru-RU"/>
              </w:rPr>
              <w:t>(для</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определения расходов на оплату труда и</w:t>
            </w:r>
            <w:r w:rsidRPr="00546E16">
              <w:rPr>
                <w:rFonts w:ascii="Times New Roman" w:hAnsi="Times New Roman" w:cs="Times New Roman"/>
                <w:spacing w:val="-40"/>
                <w:sz w:val="12"/>
                <w:szCs w:val="12"/>
                <w:lang w:val="ru-RU"/>
              </w:rPr>
              <w:t xml:space="preserve"> </w:t>
            </w:r>
            <w:r w:rsidRPr="00546E16">
              <w:rPr>
                <w:rFonts w:ascii="Times New Roman" w:hAnsi="Times New Roman" w:cs="Times New Roman"/>
                <w:sz w:val="12"/>
                <w:szCs w:val="12"/>
                <w:lang w:val="ru-RU"/>
              </w:rPr>
              <w:t>социальные</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выплаты)</w:t>
            </w:r>
          </w:p>
        </w:tc>
        <w:tc>
          <w:tcPr>
            <w:tcW w:w="260" w:type="pct"/>
            <w:vAlign w:val="center"/>
          </w:tcPr>
          <w:p w:rsidR="00546E16" w:rsidRPr="00546E16" w:rsidRDefault="00546E16" w:rsidP="00546E16">
            <w:pPr>
              <w:pStyle w:val="aff2"/>
              <w:jc w:val="center"/>
              <w:rPr>
                <w:rFonts w:ascii="Times New Roman" w:hAnsi="Times New Roman" w:cs="Times New Roman"/>
                <w:sz w:val="12"/>
                <w:szCs w:val="12"/>
                <w:lang w:val="ru-RU"/>
              </w:rPr>
            </w:pPr>
          </w:p>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104,3</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06,0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104,7</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lang w:val="ru-RU"/>
              </w:rPr>
            </w:pPr>
            <w:r w:rsidRPr="00546E16">
              <w:rPr>
                <w:rFonts w:ascii="Times New Roman" w:hAnsi="Times New Roman" w:cs="Times New Roman"/>
                <w:sz w:val="12"/>
                <w:szCs w:val="12"/>
                <w:lang w:val="ru-RU"/>
              </w:rPr>
              <w:t>Индекс цен производителей</w:t>
            </w:r>
            <w:r w:rsidRPr="00546E16">
              <w:rPr>
                <w:rFonts w:ascii="Times New Roman" w:hAnsi="Times New Roman" w:cs="Times New Roman"/>
                <w:spacing w:val="-40"/>
                <w:sz w:val="12"/>
                <w:szCs w:val="12"/>
                <w:lang w:val="ru-RU"/>
              </w:rPr>
              <w:t xml:space="preserve"> </w:t>
            </w:r>
            <w:r w:rsidRPr="00546E16">
              <w:rPr>
                <w:rFonts w:ascii="Times New Roman" w:hAnsi="Times New Roman" w:cs="Times New Roman"/>
                <w:sz w:val="12"/>
                <w:szCs w:val="12"/>
                <w:lang w:val="ru-RU"/>
              </w:rPr>
              <w:t>промышленной продукции</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(для определения затрат по</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статьям условно-</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постоянных</w:t>
            </w:r>
            <w:r w:rsidRPr="00546E16">
              <w:rPr>
                <w:rFonts w:ascii="Times New Roman" w:hAnsi="Times New Roman" w:cs="Times New Roman"/>
                <w:spacing w:val="-9"/>
                <w:sz w:val="12"/>
                <w:szCs w:val="12"/>
                <w:lang w:val="ru-RU"/>
              </w:rPr>
              <w:t xml:space="preserve"> </w:t>
            </w:r>
            <w:r w:rsidRPr="00546E16">
              <w:rPr>
                <w:rFonts w:ascii="Times New Roman" w:hAnsi="Times New Roman" w:cs="Times New Roman"/>
                <w:sz w:val="12"/>
                <w:szCs w:val="12"/>
                <w:lang w:val="ru-RU"/>
              </w:rPr>
              <w:t>расходов,</w:t>
            </w:r>
            <w:r w:rsidRPr="00546E16">
              <w:rPr>
                <w:rFonts w:ascii="Times New Roman" w:hAnsi="Times New Roman" w:cs="Times New Roman"/>
                <w:spacing w:val="-10"/>
                <w:sz w:val="12"/>
                <w:szCs w:val="12"/>
                <w:lang w:val="ru-RU"/>
              </w:rPr>
              <w:t xml:space="preserve"> </w:t>
            </w:r>
            <w:r w:rsidRPr="00546E16">
              <w:rPr>
                <w:rFonts w:ascii="Times New Roman" w:hAnsi="Times New Roman" w:cs="Times New Roman"/>
                <w:sz w:val="12"/>
                <w:szCs w:val="12"/>
                <w:lang w:val="ru-RU"/>
              </w:rPr>
              <w:t>кроме</w:t>
            </w:r>
            <w:r w:rsidRPr="00546E16">
              <w:rPr>
                <w:rFonts w:ascii="Times New Roman" w:hAnsi="Times New Roman" w:cs="Times New Roman"/>
                <w:spacing w:val="-40"/>
                <w:sz w:val="12"/>
                <w:szCs w:val="12"/>
                <w:lang w:val="ru-RU"/>
              </w:rPr>
              <w:t xml:space="preserve"> </w:t>
            </w:r>
            <w:r w:rsidRPr="00546E16">
              <w:rPr>
                <w:rFonts w:ascii="Times New Roman" w:hAnsi="Times New Roman" w:cs="Times New Roman"/>
                <w:sz w:val="12"/>
                <w:szCs w:val="12"/>
                <w:lang w:val="ru-RU"/>
              </w:rPr>
              <w:t>оплаты труда, социальных</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выплат,</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амортизации</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и налога</w:t>
            </w:r>
            <w:r w:rsidRPr="00546E16">
              <w:rPr>
                <w:rFonts w:ascii="Times New Roman" w:hAnsi="Times New Roman" w:cs="Times New Roman"/>
                <w:spacing w:val="-3"/>
                <w:sz w:val="12"/>
                <w:szCs w:val="12"/>
                <w:lang w:val="ru-RU"/>
              </w:rPr>
              <w:t xml:space="preserve"> </w:t>
            </w:r>
            <w:r w:rsidRPr="00546E16">
              <w:rPr>
                <w:rFonts w:ascii="Times New Roman" w:hAnsi="Times New Roman" w:cs="Times New Roman"/>
                <w:sz w:val="12"/>
                <w:szCs w:val="12"/>
                <w:lang w:val="ru-RU"/>
              </w:rPr>
              <w:t>на</w:t>
            </w:r>
            <w:r w:rsidRPr="00546E16">
              <w:rPr>
                <w:rFonts w:ascii="Times New Roman" w:hAnsi="Times New Roman" w:cs="Times New Roman"/>
                <w:spacing w:val="-1"/>
                <w:sz w:val="12"/>
                <w:szCs w:val="12"/>
                <w:lang w:val="ru-RU"/>
              </w:rPr>
              <w:t xml:space="preserve"> </w:t>
            </w:r>
            <w:r w:rsidRPr="00546E16">
              <w:rPr>
                <w:rFonts w:ascii="Times New Roman" w:hAnsi="Times New Roman" w:cs="Times New Roman"/>
                <w:sz w:val="12"/>
                <w:szCs w:val="12"/>
                <w:lang w:val="ru-RU"/>
              </w:rPr>
              <w:t>имущество)</w:t>
            </w:r>
          </w:p>
        </w:tc>
        <w:tc>
          <w:tcPr>
            <w:tcW w:w="260" w:type="pct"/>
            <w:vAlign w:val="center"/>
          </w:tcPr>
          <w:p w:rsidR="00546E16" w:rsidRPr="00546E16" w:rsidRDefault="00546E16" w:rsidP="00546E16">
            <w:pPr>
              <w:pStyle w:val="aff2"/>
              <w:jc w:val="center"/>
              <w:rPr>
                <w:rFonts w:ascii="Times New Roman" w:hAnsi="Times New Roman" w:cs="Times New Roman"/>
                <w:sz w:val="12"/>
                <w:szCs w:val="12"/>
                <w:lang w:val="ru-RU"/>
              </w:rPr>
            </w:pPr>
          </w:p>
          <w:p w:rsidR="00546E16" w:rsidRPr="00546E16" w:rsidRDefault="00546E16" w:rsidP="00546E16">
            <w:pPr>
              <w:pStyle w:val="aff2"/>
              <w:jc w:val="center"/>
              <w:rPr>
                <w:rFonts w:ascii="Times New Roman" w:hAnsi="Times New Roman" w:cs="Times New Roman"/>
                <w:sz w:val="12"/>
                <w:szCs w:val="12"/>
                <w:lang w:val="ru-RU"/>
              </w:rPr>
            </w:pPr>
          </w:p>
          <w:p w:rsidR="00546E16" w:rsidRPr="00546E16" w:rsidRDefault="00546E16" w:rsidP="00546E16">
            <w:pPr>
              <w:pStyle w:val="aff2"/>
              <w:jc w:val="center"/>
              <w:rPr>
                <w:rFonts w:ascii="Times New Roman" w:hAnsi="Times New Roman" w:cs="Times New Roman"/>
                <w:sz w:val="12"/>
                <w:szCs w:val="12"/>
                <w:lang w:val="ru-RU"/>
              </w:rPr>
            </w:pPr>
          </w:p>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185"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104,2</w:t>
            </w:r>
          </w:p>
        </w:tc>
        <w:tc>
          <w:tcPr>
            <w:tcW w:w="274"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05,5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104,8</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104,5</w:t>
            </w:r>
          </w:p>
        </w:tc>
      </w:tr>
      <w:tr w:rsidR="00546E16" w:rsidRPr="00546E16" w:rsidTr="00546E16">
        <w:trPr>
          <w:trHeight w:val="70"/>
        </w:trPr>
        <w:tc>
          <w:tcPr>
            <w:tcW w:w="669"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Инфляция</w:t>
            </w:r>
          </w:p>
        </w:tc>
        <w:tc>
          <w:tcPr>
            <w:tcW w:w="260"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w:t>
            </w:r>
          </w:p>
        </w:tc>
        <w:tc>
          <w:tcPr>
            <w:tcW w:w="459" w:type="pct"/>
            <w:gridSpan w:val="2"/>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112,4</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105,5</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lang w:val="ru-RU"/>
              </w:rPr>
              <w:t>1</w:t>
            </w:r>
            <w:r w:rsidRPr="00546E16">
              <w:rPr>
                <w:rFonts w:ascii="Times New Roman" w:hAnsi="Times New Roman" w:cs="Times New Roman"/>
                <w:sz w:val="12"/>
                <w:szCs w:val="12"/>
              </w:rPr>
              <w:t>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c>
          <w:tcPr>
            <w:tcW w:w="328" w:type="pct"/>
            <w:vAlign w:val="center"/>
          </w:tcPr>
          <w:p w:rsidR="00546E16" w:rsidRPr="00546E16" w:rsidRDefault="00546E16" w:rsidP="00546E16">
            <w:pPr>
              <w:pStyle w:val="aff2"/>
              <w:jc w:val="center"/>
              <w:rPr>
                <w:rFonts w:ascii="Times New Roman" w:hAnsi="Times New Roman" w:cs="Times New Roman"/>
                <w:sz w:val="12"/>
                <w:szCs w:val="12"/>
              </w:rPr>
            </w:pPr>
            <w:r w:rsidRPr="00546E16">
              <w:rPr>
                <w:rFonts w:ascii="Times New Roman" w:hAnsi="Times New Roman" w:cs="Times New Roman"/>
                <w:sz w:val="12"/>
                <w:szCs w:val="12"/>
              </w:rPr>
              <w:t>104,0</w:t>
            </w:r>
          </w:p>
        </w:tc>
      </w:tr>
    </w:tbl>
    <w:p w:rsidR="00546E16" w:rsidRDefault="00546E16" w:rsidP="00546E16">
      <w:pPr>
        <w:spacing w:after="0" w:line="240" w:lineRule="auto"/>
        <w:ind w:firstLine="284"/>
        <w:jc w:val="both"/>
        <w:rPr>
          <w:rFonts w:ascii="Times New Roman" w:hAnsi="Times New Roman" w:cs="Times New Roman"/>
          <w:sz w:val="12"/>
          <w:szCs w:val="12"/>
        </w:rPr>
      </w:pPr>
      <w:r w:rsidRPr="00546E16">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Антоновка представлены в главе 14, т. 14.1.</w:t>
      </w:r>
    </w:p>
    <w:p w:rsidR="008E1D91" w:rsidRPr="008E1D91" w:rsidRDefault="008E1D91" w:rsidP="008E1D91">
      <w:pPr>
        <w:spacing w:after="0" w:line="240" w:lineRule="auto"/>
        <w:ind w:firstLine="284"/>
        <w:jc w:val="both"/>
        <w:rPr>
          <w:rFonts w:ascii="Times New Roman" w:hAnsi="Times New Roman" w:cs="Times New Roman"/>
          <w:sz w:val="12"/>
          <w:szCs w:val="12"/>
        </w:rPr>
      </w:pPr>
      <w:r w:rsidRPr="008E1D91">
        <w:rPr>
          <w:rFonts w:ascii="Times New Roman" w:hAnsi="Times New Roman" w:cs="Times New Roman"/>
          <w:sz w:val="12"/>
          <w:szCs w:val="12"/>
        </w:rPr>
        <w:t>Глава 13. Индикаторы развития систем теплоснабжения с.п. Антоновка.</w:t>
      </w:r>
    </w:p>
    <w:p w:rsidR="008E1D91" w:rsidRPr="008E1D91" w:rsidRDefault="008E1D91" w:rsidP="008E1D91">
      <w:pPr>
        <w:spacing w:after="0" w:line="240" w:lineRule="auto"/>
        <w:ind w:firstLine="284"/>
        <w:jc w:val="both"/>
        <w:rPr>
          <w:rFonts w:ascii="Times New Roman" w:hAnsi="Times New Roman" w:cs="Times New Roman"/>
          <w:sz w:val="12"/>
          <w:szCs w:val="12"/>
        </w:rPr>
      </w:pPr>
      <w:r w:rsidRPr="008E1D91">
        <w:rPr>
          <w:rFonts w:ascii="Times New Roman" w:hAnsi="Times New Roman" w:cs="Times New Roman"/>
          <w:sz w:val="12"/>
          <w:szCs w:val="12"/>
        </w:rPr>
        <w:t>Индикаторы развития систем теплоснабжения с.п. Антоновка представлены в таблице 13.1.</w:t>
      </w:r>
    </w:p>
    <w:p w:rsidR="008E1D91" w:rsidRDefault="008E1D91" w:rsidP="008E1D91">
      <w:pPr>
        <w:spacing w:after="0" w:line="240" w:lineRule="auto"/>
        <w:ind w:firstLine="284"/>
        <w:jc w:val="both"/>
        <w:rPr>
          <w:rFonts w:ascii="Times New Roman" w:hAnsi="Times New Roman" w:cs="Times New Roman"/>
          <w:sz w:val="12"/>
          <w:szCs w:val="12"/>
        </w:rPr>
      </w:pPr>
      <w:r w:rsidRPr="008E1D91">
        <w:rPr>
          <w:rFonts w:ascii="Times New Roman" w:hAnsi="Times New Roman" w:cs="Times New Roman"/>
          <w:sz w:val="12"/>
          <w:szCs w:val="12"/>
        </w:rPr>
        <w:t>Таблица 13.1 - Индикаторы развития систем теплоснабжения с.п. Антоновка</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3"/>
        <w:gridCol w:w="3260"/>
        <w:gridCol w:w="599"/>
        <w:gridCol w:w="1435"/>
        <w:gridCol w:w="1941"/>
      </w:tblGrid>
      <w:tr w:rsidR="001F7B56" w:rsidRPr="00080252" w:rsidTr="00024CD0">
        <w:trPr>
          <w:trHeight w:val="60"/>
        </w:trPr>
        <w:tc>
          <w:tcPr>
            <w:tcW w:w="195" w:type="pct"/>
            <w:tcBorders>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w:t>
            </w:r>
            <w:r w:rsidRPr="00080252">
              <w:rPr>
                <w:rFonts w:ascii="Times New Roman" w:hAnsi="Times New Roman" w:cs="Times New Roman"/>
                <w:spacing w:val="-51"/>
                <w:sz w:val="12"/>
                <w:szCs w:val="12"/>
              </w:rPr>
              <w:t xml:space="preserve"> </w:t>
            </w:r>
            <w:r w:rsidRPr="00080252">
              <w:rPr>
                <w:rFonts w:ascii="Times New Roman" w:hAnsi="Times New Roman" w:cs="Times New Roman"/>
                <w:w w:val="95"/>
                <w:sz w:val="12"/>
                <w:szCs w:val="12"/>
              </w:rPr>
              <w:t>п/п</w:t>
            </w:r>
          </w:p>
        </w:tc>
        <w:tc>
          <w:tcPr>
            <w:tcW w:w="2165" w:type="pct"/>
            <w:tcBorders>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Индикатор</w:t>
            </w:r>
          </w:p>
        </w:tc>
        <w:tc>
          <w:tcPr>
            <w:tcW w:w="398" w:type="pct"/>
            <w:tcBorders>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Ед.изм.</w:t>
            </w:r>
          </w:p>
        </w:tc>
        <w:tc>
          <w:tcPr>
            <w:tcW w:w="953" w:type="pct"/>
            <w:tcBorders>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Базовое</w:t>
            </w:r>
            <w:r w:rsidRPr="00080252">
              <w:rPr>
                <w:rFonts w:ascii="Times New Roman" w:hAnsi="Times New Roman" w:cs="Times New Roman"/>
                <w:spacing w:val="-12"/>
                <w:sz w:val="12"/>
                <w:szCs w:val="12"/>
              </w:rPr>
              <w:t xml:space="preserve"> </w:t>
            </w:r>
            <w:r w:rsidRPr="00080252">
              <w:rPr>
                <w:rFonts w:ascii="Times New Roman" w:hAnsi="Times New Roman" w:cs="Times New Roman"/>
                <w:sz w:val="12"/>
                <w:szCs w:val="12"/>
              </w:rPr>
              <w:t>значение</w:t>
            </w:r>
          </w:p>
        </w:tc>
        <w:tc>
          <w:tcPr>
            <w:tcW w:w="1289" w:type="pct"/>
            <w:tcBorders>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Перспективное</w:t>
            </w:r>
            <w:r w:rsidRPr="00080252">
              <w:rPr>
                <w:rFonts w:ascii="Times New Roman" w:hAnsi="Times New Roman" w:cs="Times New Roman"/>
                <w:spacing w:val="1"/>
                <w:sz w:val="12"/>
                <w:szCs w:val="12"/>
              </w:rPr>
              <w:t xml:space="preserve"> </w:t>
            </w:r>
            <w:r w:rsidRPr="00080252">
              <w:rPr>
                <w:rFonts w:ascii="Times New Roman" w:hAnsi="Times New Roman" w:cs="Times New Roman"/>
                <w:sz w:val="12"/>
                <w:szCs w:val="12"/>
              </w:rPr>
              <w:t>значение</w:t>
            </w:r>
            <w:r w:rsidRPr="00080252">
              <w:rPr>
                <w:rFonts w:ascii="Times New Roman" w:hAnsi="Times New Roman" w:cs="Times New Roman"/>
                <w:spacing w:val="-6"/>
                <w:sz w:val="12"/>
                <w:szCs w:val="12"/>
              </w:rPr>
              <w:t xml:space="preserve"> </w:t>
            </w:r>
            <w:r w:rsidRPr="00080252">
              <w:rPr>
                <w:rFonts w:ascii="Times New Roman" w:hAnsi="Times New Roman" w:cs="Times New Roman"/>
                <w:sz w:val="12"/>
                <w:szCs w:val="12"/>
              </w:rPr>
              <w:t>до</w:t>
            </w:r>
            <w:r w:rsidRPr="00080252">
              <w:rPr>
                <w:rFonts w:ascii="Times New Roman" w:hAnsi="Times New Roman" w:cs="Times New Roman"/>
                <w:spacing w:val="-5"/>
                <w:sz w:val="12"/>
                <w:szCs w:val="12"/>
              </w:rPr>
              <w:t xml:space="preserve"> </w:t>
            </w:r>
            <w:r w:rsidRPr="00080252">
              <w:rPr>
                <w:rFonts w:ascii="Times New Roman" w:hAnsi="Times New Roman" w:cs="Times New Roman"/>
                <w:sz w:val="12"/>
                <w:szCs w:val="12"/>
              </w:rPr>
              <w:t>2033</w:t>
            </w:r>
            <w:r w:rsidRPr="00080252">
              <w:rPr>
                <w:rFonts w:ascii="Times New Roman" w:hAnsi="Times New Roman" w:cs="Times New Roman"/>
                <w:spacing w:val="-6"/>
                <w:sz w:val="12"/>
                <w:szCs w:val="12"/>
              </w:rPr>
              <w:t xml:space="preserve"> </w:t>
            </w:r>
            <w:r w:rsidRPr="00080252">
              <w:rPr>
                <w:rFonts w:ascii="Times New Roman" w:hAnsi="Times New Roman" w:cs="Times New Roman"/>
                <w:sz w:val="12"/>
                <w:szCs w:val="12"/>
              </w:rPr>
              <w:t>г.</w:t>
            </w:r>
          </w:p>
        </w:tc>
      </w:tr>
      <w:tr w:rsidR="001F7B56" w:rsidRPr="00080252" w:rsidTr="00024CD0">
        <w:trPr>
          <w:trHeight w:val="70"/>
        </w:trPr>
        <w:tc>
          <w:tcPr>
            <w:tcW w:w="195" w:type="pct"/>
            <w:tcBorders>
              <w:top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1</w:t>
            </w:r>
          </w:p>
        </w:tc>
        <w:tc>
          <w:tcPr>
            <w:tcW w:w="2165" w:type="pct"/>
            <w:tcBorders>
              <w:top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Количество прекращений подачи</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тепловой энергии, теплоносителя</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в результате технологических</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нарушений</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на</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тепловых</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сетях</w:t>
            </w:r>
          </w:p>
        </w:tc>
        <w:tc>
          <w:tcPr>
            <w:tcW w:w="398" w:type="pct"/>
            <w:tcBorders>
              <w:top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Ед.</w:t>
            </w:r>
          </w:p>
        </w:tc>
        <w:tc>
          <w:tcPr>
            <w:tcW w:w="953" w:type="pct"/>
            <w:tcBorders>
              <w:top w:val="single" w:sz="4" w:space="0" w:color="000000"/>
              <w:left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60"/>
        </w:trPr>
        <w:tc>
          <w:tcPr>
            <w:tcW w:w="195" w:type="pct"/>
            <w:tcBorders>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2</w:t>
            </w:r>
          </w:p>
        </w:tc>
        <w:tc>
          <w:tcPr>
            <w:tcW w:w="2165" w:type="pct"/>
            <w:tcBorders>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Количество прекращений подачи</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тепловой энергии, теплоносителя</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в результате технологических</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нарушений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на</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источниках тепловой</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энергии</w:t>
            </w:r>
          </w:p>
        </w:tc>
        <w:tc>
          <w:tcPr>
            <w:tcW w:w="398" w:type="pct"/>
            <w:tcBorders>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Ед.</w:t>
            </w:r>
          </w:p>
        </w:tc>
        <w:tc>
          <w:tcPr>
            <w:tcW w:w="953" w:type="pct"/>
            <w:tcBorders>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3</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Удельный</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расход условного</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топлива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на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единицу</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энергии, отпускаемой</w:t>
            </w:r>
            <w:r w:rsidRPr="00080252">
              <w:rPr>
                <w:rFonts w:ascii="Times New Roman" w:hAnsi="Times New Roman" w:cs="Times New Roman"/>
                <w:spacing w:val="2"/>
                <w:sz w:val="12"/>
                <w:szCs w:val="12"/>
                <w:lang w:val="ru-RU"/>
              </w:rPr>
              <w:t xml:space="preserve"> </w:t>
            </w:r>
            <w:r w:rsidR="00080252" w:rsidRPr="00080252">
              <w:rPr>
                <w:rFonts w:ascii="Times New Roman" w:hAnsi="Times New Roman" w:cs="Times New Roman"/>
                <w:sz w:val="12"/>
                <w:szCs w:val="12"/>
                <w:lang w:val="ru-RU"/>
              </w:rPr>
              <w:t xml:space="preserve">с </w:t>
            </w:r>
            <w:r w:rsidRPr="00080252">
              <w:rPr>
                <w:rFonts w:ascii="Times New Roman" w:hAnsi="Times New Roman" w:cs="Times New Roman"/>
                <w:spacing w:val="-1"/>
                <w:sz w:val="12"/>
                <w:szCs w:val="12"/>
                <w:lang w:val="ru-RU"/>
              </w:rPr>
              <w:t>коллекторов</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pacing w:val="-1"/>
                <w:sz w:val="12"/>
                <w:szCs w:val="12"/>
                <w:lang w:val="ru-RU"/>
              </w:rPr>
              <w:t>источников</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энергии</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у.т./Гкал</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Информация</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по</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pacing w:val="-1"/>
                <w:sz w:val="12"/>
                <w:szCs w:val="12"/>
                <w:lang w:val="ru-RU"/>
              </w:rPr>
              <w:t xml:space="preserve">удельным </w:t>
            </w:r>
            <w:r w:rsidRPr="00080252">
              <w:rPr>
                <w:rFonts w:ascii="Times New Roman" w:hAnsi="Times New Roman" w:cs="Times New Roman"/>
                <w:sz w:val="12"/>
                <w:szCs w:val="12"/>
                <w:lang w:val="ru-RU"/>
              </w:rPr>
              <w:t>расходам</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условного топлива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приведена</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в</w:t>
            </w:r>
            <w:r w:rsidRPr="00080252">
              <w:rPr>
                <w:rFonts w:ascii="Times New Roman" w:hAnsi="Times New Roman" w:cs="Times New Roman"/>
                <w:spacing w:val="-7"/>
                <w:sz w:val="12"/>
                <w:szCs w:val="12"/>
                <w:lang w:val="ru-RU"/>
              </w:rPr>
              <w:t xml:space="preserve"> </w:t>
            </w:r>
            <w:r w:rsidR="00080252" w:rsidRPr="00080252">
              <w:rPr>
                <w:rFonts w:ascii="Times New Roman" w:hAnsi="Times New Roman" w:cs="Times New Roman"/>
                <w:sz w:val="12"/>
                <w:szCs w:val="12"/>
                <w:lang w:val="ru-RU"/>
              </w:rPr>
              <w:t xml:space="preserve">пункте </w:t>
            </w:r>
            <w:r w:rsidRPr="00080252">
              <w:rPr>
                <w:rFonts w:ascii="Times New Roman" w:hAnsi="Times New Roman" w:cs="Times New Roman"/>
                <w:sz w:val="12"/>
                <w:szCs w:val="12"/>
                <w:lang w:val="ru-RU"/>
              </w:rPr>
              <w:t>1.8,</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таблица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1.8.1.1.</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Информация</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по</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pacing w:val="-1"/>
                <w:sz w:val="12"/>
                <w:szCs w:val="12"/>
                <w:lang w:val="ru-RU"/>
              </w:rPr>
              <w:t xml:space="preserve">удельным </w:t>
            </w:r>
            <w:r w:rsidRPr="00080252">
              <w:rPr>
                <w:rFonts w:ascii="Times New Roman" w:hAnsi="Times New Roman" w:cs="Times New Roman"/>
                <w:sz w:val="12"/>
                <w:szCs w:val="12"/>
                <w:lang w:val="ru-RU"/>
              </w:rPr>
              <w:t>расходам</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условного топлива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приведена</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в</w:t>
            </w:r>
            <w:r w:rsidRPr="00080252">
              <w:rPr>
                <w:rFonts w:ascii="Times New Roman" w:hAnsi="Times New Roman" w:cs="Times New Roman"/>
                <w:spacing w:val="-5"/>
                <w:sz w:val="12"/>
                <w:szCs w:val="12"/>
                <w:lang w:val="ru-RU"/>
              </w:rPr>
              <w:t xml:space="preserve"> </w:t>
            </w:r>
            <w:r w:rsidR="00080252" w:rsidRPr="00080252">
              <w:rPr>
                <w:rFonts w:ascii="Times New Roman" w:hAnsi="Times New Roman" w:cs="Times New Roman"/>
                <w:sz w:val="12"/>
                <w:szCs w:val="12"/>
                <w:lang w:val="ru-RU"/>
              </w:rPr>
              <w:t xml:space="preserve">пункте </w:t>
            </w:r>
            <w:r w:rsidRPr="00080252">
              <w:rPr>
                <w:rFonts w:ascii="Times New Roman" w:hAnsi="Times New Roman" w:cs="Times New Roman"/>
                <w:sz w:val="12"/>
                <w:szCs w:val="12"/>
                <w:lang w:val="ru-RU"/>
              </w:rPr>
              <w:t>10.1,</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таблица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10.1.1.</w:t>
            </w:r>
          </w:p>
        </w:tc>
      </w:tr>
      <w:tr w:rsidR="008E1D91" w:rsidRPr="00080252" w:rsidTr="00080252">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4</w:t>
            </w:r>
          </w:p>
        </w:tc>
        <w:tc>
          <w:tcPr>
            <w:tcW w:w="4805" w:type="pct"/>
            <w:gridSpan w:val="4"/>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Отношение</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величины</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технологических</w:t>
            </w:r>
            <w:r w:rsidRPr="00080252">
              <w:rPr>
                <w:rFonts w:ascii="Times New Roman" w:hAnsi="Times New Roman" w:cs="Times New Roman"/>
                <w:spacing w:val="-5"/>
                <w:sz w:val="12"/>
                <w:szCs w:val="12"/>
                <w:lang w:val="ru-RU"/>
              </w:rPr>
              <w:t xml:space="preserve"> </w:t>
            </w:r>
            <w:r w:rsidRPr="00080252">
              <w:rPr>
                <w:rFonts w:ascii="Times New Roman" w:hAnsi="Times New Roman" w:cs="Times New Roman"/>
                <w:sz w:val="12"/>
                <w:szCs w:val="12"/>
                <w:lang w:val="ru-RU"/>
              </w:rPr>
              <w:t>потерь</w:t>
            </w:r>
            <w:r w:rsidRPr="00080252">
              <w:rPr>
                <w:rFonts w:ascii="Times New Roman" w:hAnsi="Times New Roman" w:cs="Times New Roman"/>
                <w:spacing w:val="-6"/>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энергии,</w:t>
            </w:r>
            <w:r w:rsidRPr="00080252">
              <w:rPr>
                <w:rFonts w:ascii="Times New Roman" w:hAnsi="Times New Roman" w:cs="Times New Roman"/>
                <w:spacing w:val="-6"/>
                <w:sz w:val="12"/>
                <w:szCs w:val="12"/>
                <w:lang w:val="ru-RU"/>
              </w:rPr>
              <w:t xml:space="preserve"> </w:t>
            </w:r>
            <w:r w:rsidRPr="00080252">
              <w:rPr>
                <w:rFonts w:ascii="Times New Roman" w:hAnsi="Times New Roman" w:cs="Times New Roman"/>
                <w:sz w:val="12"/>
                <w:szCs w:val="12"/>
                <w:lang w:val="ru-RU"/>
              </w:rPr>
              <w:t>теплоносителя</w:t>
            </w:r>
            <w:r w:rsidRPr="00080252">
              <w:rPr>
                <w:rFonts w:ascii="Times New Roman" w:hAnsi="Times New Roman" w:cs="Times New Roman"/>
                <w:spacing w:val="-5"/>
                <w:sz w:val="12"/>
                <w:szCs w:val="12"/>
                <w:lang w:val="ru-RU"/>
              </w:rPr>
              <w:t xml:space="preserve"> </w:t>
            </w:r>
            <w:r w:rsidRPr="00080252">
              <w:rPr>
                <w:rFonts w:ascii="Times New Roman" w:hAnsi="Times New Roman" w:cs="Times New Roman"/>
                <w:sz w:val="12"/>
                <w:szCs w:val="12"/>
                <w:lang w:val="ru-RU"/>
              </w:rPr>
              <w:t>к</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материальной характеристике</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сети,</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Гкал/</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м</w:t>
            </w:r>
            <w:r w:rsidRPr="00080252">
              <w:rPr>
                <w:rFonts w:ascii="Times New Roman" w:hAnsi="Times New Roman" w:cs="Times New Roman"/>
                <w:position w:val="6"/>
                <w:sz w:val="12"/>
                <w:szCs w:val="12"/>
                <w:lang w:val="ru-RU"/>
              </w:rPr>
              <w:t>2</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4.1</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Тепловой</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модуль</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2,0</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Мвт</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п.</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Антоновка,</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ул.</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Кооперативная,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1</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Гкал/</w:t>
            </w:r>
            <w:r w:rsidRPr="00080252">
              <w:rPr>
                <w:rFonts w:ascii="Times New Roman" w:hAnsi="Times New Roman" w:cs="Times New Roman"/>
                <w:spacing w:val="-10"/>
                <w:sz w:val="12"/>
                <w:szCs w:val="12"/>
              </w:rPr>
              <w:t xml:space="preserve"> </w:t>
            </w:r>
            <w:r w:rsidRPr="00080252">
              <w:rPr>
                <w:rFonts w:ascii="Times New Roman" w:hAnsi="Times New Roman" w:cs="Times New Roman"/>
                <w:sz w:val="12"/>
                <w:szCs w:val="12"/>
              </w:rPr>
              <w:t>м</w:t>
            </w:r>
            <w:r w:rsidRPr="00080252">
              <w:rPr>
                <w:rFonts w:ascii="Times New Roman" w:hAnsi="Times New Roman" w:cs="Times New Roman"/>
                <w:position w:val="6"/>
                <w:sz w:val="12"/>
                <w:szCs w:val="12"/>
              </w:rPr>
              <w:t>2</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1,129</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1,129</w:t>
            </w:r>
          </w:p>
        </w:tc>
      </w:tr>
      <w:tr w:rsidR="008E1D91" w:rsidRPr="00080252" w:rsidTr="00080252">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5</w:t>
            </w:r>
          </w:p>
        </w:tc>
        <w:tc>
          <w:tcPr>
            <w:tcW w:w="4805" w:type="pct"/>
            <w:gridSpan w:val="4"/>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Коэффициент</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использования</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установленной</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мощности</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5.1</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Тепловой</w:t>
            </w:r>
            <w:r w:rsidRPr="00080252">
              <w:rPr>
                <w:rFonts w:ascii="Times New Roman" w:hAnsi="Times New Roman" w:cs="Times New Roman"/>
                <w:spacing w:val="-5"/>
                <w:sz w:val="12"/>
                <w:szCs w:val="12"/>
                <w:lang w:val="ru-RU"/>
              </w:rPr>
              <w:t xml:space="preserve"> </w:t>
            </w:r>
            <w:r w:rsidRPr="00080252">
              <w:rPr>
                <w:rFonts w:ascii="Times New Roman" w:hAnsi="Times New Roman" w:cs="Times New Roman"/>
                <w:sz w:val="12"/>
                <w:szCs w:val="12"/>
                <w:lang w:val="ru-RU"/>
              </w:rPr>
              <w:t>модуль</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2,0</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Мвт</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п.</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Антоновка,</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ул.</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Кооперативная,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1</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1,0</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1,0</w:t>
            </w:r>
          </w:p>
        </w:tc>
      </w:tr>
      <w:tr w:rsidR="008E1D91" w:rsidRPr="00080252" w:rsidTr="00080252">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6</w:t>
            </w:r>
          </w:p>
        </w:tc>
        <w:tc>
          <w:tcPr>
            <w:tcW w:w="4805" w:type="pct"/>
            <w:gridSpan w:val="4"/>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Удельная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материальная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характеристика</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тепловых</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сетей,</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z w:val="12"/>
                <w:szCs w:val="12"/>
                <w:lang w:val="ru-RU"/>
              </w:rPr>
              <w:t>приведенная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к</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расчетной</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нагрузке,</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м2/Гкал/ч</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6.1</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Тепловой</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модуль</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2,0</w:t>
            </w:r>
            <w:r w:rsidRPr="00080252">
              <w:rPr>
                <w:rFonts w:ascii="Times New Roman" w:hAnsi="Times New Roman" w:cs="Times New Roman"/>
                <w:spacing w:val="2"/>
                <w:sz w:val="12"/>
                <w:szCs w:val="12"/>
                <w:lang w:val="ru-RU"/>
              </w:rPr>
              <w:t xml:space="preserve"> </w:t>
            </w:r>
            <w:r w:rsidRPr="00080252">
              <w:rPr>
                <w:rFonts w:ascii="Times New Roman" w:hAnsi="Times New Roman" w:cs="Times New Roman"/>
                <w:sz w:val="12"/>
                <w:szCs w:val="12"/>
                <w:lang w:val="ru-RU"/>
              </w:rPr>
              <w:t>Мвт</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п.</w:t>
            </w:r>
            <w:r w:rsidRPr="00080252">
              <w:rPr>
                <w:rFonts w:ascii="Times New Roman" w:hAnsi="Times New Roman" w:cs="Times New Roman"/>
                <w:spacing w:val="-10"/>
                <w:sz w:val="12"/>
                <w:szCs w:val="12"/>
                <w:lang w:val="ru-RU"/>
              </w:rPr>
              <w:t xml:space="preserve"> </w:t>
            </w:r>
            <w:r w:rsidRPr="00080252">
              <w:rPr>
                <w:rFonts w:ascii="Times New Roman" w:hAnsi="Times New Roman" w:cs="Times New Roman"/>
                <w:sz w:val="12"/>
                <w:szCs w:val="12"/>
                <w:lang w:val="ru-RU"/>
              </w:rPr>
              <w:t>Антоновка,</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ул.</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Кооперативная,</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1</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5"/>
                <w:sz w:val="12"/>
                <w:szCs w:val="12"/>
              </w:rPr>
              <w:t>м2/Гкал/ч</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942,87</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942,87</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7</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Доля</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7"/>
                <w:sz w:val="12"/>
                <w:szCs w:val="12"/>
                <w:lang w:val="ru-RU"/>
              </w:rPr>
              <w:t xml:space="preserve"> </w:t>
            </w:r>
            <w:r w:rsidR="00080252" w:rsidRPr="00080252">
              <w:rPr>
                <w:rFonts w:ascii="Times New Roman" w:hAnsi="Times New Roman" w:cs="Times New Roman"/>
                <w:sz w:val="12"/>
                <w:szCs w:val="12"/>
                <w:lang w:val="ru-RU"/>
              </w:rPr>
              <w:t xml:space="preserve">энергии, </w:t>
            </w:r>
            <w:r w:rsidRPr="00080252">
              <w:rPr>
                <w:rFonts w:ascii="Times New Roman" w:hAnsi="Times New Roman" w:cs="Times New Roman"/>
                <w:spacing w:val="-1"/>
                <w:sz w:val="12"/>
                <w:szCs w:val="12"/>
                <w:lang w:val="ru-RU"/>
              </w:rPr>
              <w:t>выработанной</w:t>
            </w:r>
            <w:r w:rsidRPr="00080252">
              <w:rPr>
                <w:rFonts w:ascii="Times New Roman" w:hAnsi="Times New Roman" w:cs="Times New Roman"/>
                <w:spacing w:val="-12"/>
                <w:sz w:val="12"/>
                <w:szCs w:val="12"/>
                <w:lang w:val="ru-RU"/>
              </w:rPr>
              <w:t xml:space="preserve"> </w:t>
            </w:r>
            <w:r w:rsidRPr="00080252">
              <w:rPr>
                <w:rFonts w:ascii="Times New Roman" w:hAnsi="Times New Roman" w:cs="Times New Roman"/>
                <w:sz w:val="12"/>
                <w:szCs w:val="12"/>
                <w:lang w:val="ru-RU"/>
              </w:rPr>
              <w:t>в</w:t>
            </w:r>
            <w:r w:rsidRPr="00080252">
              <w:rPr>
                <w:rFonts w:ascii="Times New Roman" w:hAnsi="Times New Roman" w:cs="Times New Roman"/>
                <w:spacing w:val="-12"/>
                <w:sz w:val="12"/>
                <w:szCs w:val="12"/>
                <w:lang w:val="ru-RU"/>
              </w:rPr>
              <w:t xml:space="preserve"> </w:t>
            </w:r>
            <w:r w:rsidRPr="00080252">
              <w:rPr>
                <w:rFonts w:ascii="Times New Roman" w:hAnsi="Times New Roman" w:cs="Times New Roman"/>
                <w:sz w:val="12"/>
                <w:szCs w:val="12"/>
                <w:lang w:val="ru-RU"/>
              </w:rPr>
              <w:t>комбинированном</w:t>
            </w:r>
            <w:r w:rsidRPr="00080252">
              <w:rPr>
                <w:rFonts w:ascii="Times New Roman" w:hAnsi="Times New Roman" w:cs="Times New Roman"/>
                <w:spacing w:val="-51"/>
                <w:sz w:val="12"/>
                <w:szCs w:val="12"/>
                <w:lang w:val="ru-RU"/>
              </w:rPr>
              <w:t xml:space="preserve"> </w:t>
            </w:r>
            <w:r w:rsidRPr="00080252">
              <w:rPr>
                <w:rFonts w:ascii="Times New Roman" w:hAnsi="Times New Roman" w:cs="Times New Roman"/>
                <w:sz w:val="12"/>
                <w:szCs w:val="12"/>
                <w:lang w:val="ru-RU"/>
              </w:rPr>
              <w:t>режиме</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0</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0</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8</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Удельный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расход условного</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pacing w:val="-1"/>
                <w:sz w:val="12"/>
                <w:szCs w:val="12"/>
                <w:lang w:val="ru-RU"/>
              </w:rPr>
              <w:t>топлива</w:t>
            </w:r>
            <w:r w:rsidRPr="00080252">
              <w:rPr>
                <w:rFonts w:ascii="Times New Roman" w:hAnsi="Times New Roman" w:cs="Times New Roman"/>
                <w:spacing w:val="-12"/>
                <w:sz w:val="12"/>
                <w:szCs w:val="12"/>
                <w:lang w:val="ru-RU"/>
              </w:rPr>
              <w:t xml:space="preserve"> </w:t>
            </w:r>
            <w:r w:rsidRPr="00080252">
              <w:rPr>
                <w:rFonts w:ascii="Times New Roman" w:hAnsi="Times New Roman" w:cs="Times New Roman"/>
                <w:spacing w:val="-1"/>
                <w:sz w:val="12"/>
                <w:szCs w:val="12"/>
                <w:lang w:val="ru-RU"/>
              </w:rPr>
              <w:t>на</w:t>
            </w:r>
            <w:r w:rsidRPr="00080252">
              <w:rPr>
                <w:rFonts w:ascii="Times New Roman" w:hAnsi="Times New Roman" w:cs="Times New Roman"/>
                <w:spacing w:val="-12"/>
                <w:sz w:val="12"/>
                <w:szCs w:val="12"/>
                <w:lang w:val="ru-RU"/>
              </w:rPr>
              <w:t xml:space="preserve"> </w:t>
            </w:r>
            <w:r w:rsidRPr="00080252">
              <w:rPr>
                <w:rFonts w:ascii="Times New Roman" w:hAnsi="Times New Roman" w:cs="Times New Roman"/>
                <w:sz w:val="12"/>
                <w:szCs w:val="12"/>
                <w:lang w:val="ru-RU"/>
              </w:rPr>
              <w:t>отпуск</w:t>
            </w:r>
            <w:r w:rsidRPr="00080252">
              <w:rPr>
                <w:rFonts w:ascii="Times New Roman" w:hAnsi="Times New Roman" w:cs="Times New Roman"/>
                <w:spacing w:val="-13"/>
                <w:sz w:val="12"/>
                <w:szCs w:val="12"/>
                <w:lang w:val="ru-RU"/>
              </w:rPr>
              <w:t xml:space="preserve"> </w:t>
            </w:r>
            <w:r w:rsidRPr="00080252">
              <w:rPr>
                <w:rFonts w:ascii="Times New Roman" w:hAnsi="Times New Roman" w:cs="Times New Roman"/>
                <w:sz w:val="12"/>
                <w:szCs w:val="12"/>
                <w:lang w:val="ru-RU"/>
              </w:rPr>
              <w:t>электрической</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энергии</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т.у.т./</w:t>
            </w:r>
            <w:r w:rsidRPr="00080252">
              <w:rPr>
                <w:rFonts w:ascii="Times New Roman" w:hAnsi="Times New Roman" w:cs="Times New Roman"/>
                <w:spacing w:val="-12"/>
                <w:sz w:val="12"/>
                <w:szCs w:val="12"/>
              </w:rPr>
              <w:t xml:space="preserve"> </w:t>
            </w:r>
            <w:r w:rsidRPr="00080252">
              <w:rPr>
                <w:rFonts w:ascii="Times New Roman" w:hAnsi="Times New Roman" w:cs="Times New Roman"/>
                <w:sz w:val="12"/>
                <w:szCs w:val="12"/>
              </w:rPr>
              <w:t>кВт</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9</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pacing w:val="-1"/>
                <w:sz w:val="12"/>
                <w:szCs w:val="12"/>
              </w:rPr>
              <w:t>Коэффициент использования</w:t>
            </w:r>
            <w:r w:rsidRPr="00080252">
              <w:rPr>
                <w:rFonts w:ascii="Times New Roman" w:hAnsi="Times New Roman" w:cs="Times New Roman"/>
                <w:spacing w:val="-52"/>
                <w:sz w:val="12"/>
                <w:szCs w:val="12"/>
              </w:rPr>
              <w:t xml:space="preserve"> </w:t>
            </w:r>
            <w:r w:rsidRPr="00080252">
              <w:rPr>
                <w:rFonts w:ascii="Times New Roman" w:hAnsi="Times New Roman" w:cs="Times New Roman"/>
                <w:sz w:val="12"/>
                <w:szCs w:val="12"/>
              </w:rPr>
              <w:t>теплоты</w:t>
            </w:r>
            <w:r w:rsidRPr="00080252">
              <w:rPr>
                <w:rFonts w:ascii="Times New Roman" w:hAnsi="Times New Roman" w:cs="Times New Roman"/>
                <w:spacing w:val="1"/>
                <w:sz w:val="12"/>
                <w:szCs w:val="12"/>
              </w:rPr>
              <w:t xml:space="preserve"> </w:t>
            </w:r>
            <w:r w:rsidRPr="00080252">
              <w:rPr>
                <w:rFonts w:ascii="Times New Roman" w:hAnsi="Times New Roman" w:cs="Times New Roman"/>
                <w:sz w:val="12"/>
                <w:szCs w:val="12"/>
              </w:rPr>
              <w:t>топлива</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10</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Доля отпуска тепловой энергии,</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осуществляемого</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z w:val="12"/>
                <w:szCs w:val="12"/>
                <w:lang w:val="ru-RU"/>
              </w:rPr>
              <w:t>потребителям</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z w:val="12"/>
                <w:szCs w:val="12"/>
                <w:lang w:val="ru-RU"/>
              </w:rPr>
              <w:t>по</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приборам</w:t>
            </w:r>
            <w:r w:rsidRPr="00080252">
              <w:rPr>
                <w:rFonts w:ascii="Times New Roman" w:hAnsi="Times New Roman" w:cs="Times New Roman"/>
                <w:spacing w:val="-5"/>
                <w:sz w:val="12"/>
                <w:szCs w:val="12"/>
                <w:lang w:val="ru-RU"/>
              </w:rPr>
              <w:t xml:space="preserve"> </w:t>
            </w:r>
            <w:r w:rsidRPr="00080252">
              <w:rPr>
                <w:rFonts w:ascii="Times New Roman" w:hAnsi="Times New Roman" w:cs="Times New Roman"/>
                <w:sz w:val="12"/>
                <w:szCs w:val="12"/>
                <w:lang w:val="ru-RU"/>
              </w:rPr>
              <w:t>учета,</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в</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общем</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объеме</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отпущенной</w:t>
            </w:r>
            <w:r w:rsidRPr="00080252">
              <w:rPr>
                <w:rFonts w:ascii="Times New Roman" w:hAnsi="Times New Roman" w:cs="Times New Roman"/>
                <w:spacing w:val="-6"/>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5"/>
                <w:sz w:val="12"/>
                <w:szCs w:val="12"/>
                <w:lang w:val="ru-RU"/>
              </w:rPr>
              <w:t xml:space="preserve"> </w:t>
            </w:r>
            <w:r w:rsidRPr="00080252">
              <w:rPr>
                <w:rFonts w:ascii="Times New Roman" w:hAnsi="Times New Roman" w:cs="Times New Roman"/>
                <w:sz w:val="12"/>
                <w:szCs w:val="12"/>
                <w:lang w:val="ru-RU"/>
              </w:rPr>
              <w:t>энергии</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11</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Средневзвешенный срок</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эксплуатации</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тепловых</w:t>
            </w:r>
            <w:r w:rsidRPr="00080252">
              <w:rPr>
                <w:rFonts w:ascii="Times New Roman" w:hAnsi="Times New Roman" w:cs="Times New Roman"/>
                <w:spacing w:val="-7"/>
                <w:sz w:val="12"/>
                <w:szCs w:val="12"/>
                <w:lang w:val="ru-RU"/>
              </w:rPr>
              <w:t xml:space="preserve"> </w:t>
            </w:r>
            <w:r w:rsidRPr="00080252">
              <w:rPr>
                <w:rFonts w:ascii="Times New Roman" w:hAnsi="Times New Roman" w:cs="Times New Roman"/>
                <w:sz w:val="12"/>
                <w:szCs w:val="12"/>
                <w:lang w:val="ru-RU"/>
              </w:rPr>
              <w:t>сетей</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лет</w:t>
            </w: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t>12</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Отношение материальной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pacing w:val="-1"/>
                <w:sz w:val="12"/>
                <w:szCs w:val="12"/>
                <w:lang w:val="ru-RU"/>
              </w:rPr>
              <w:t>характеристики</w:t>
            </w:r>
            <w:r w:rsidRPr="00080252">
              <w:rPr>
                <w:rFonts w:ascii="Times New Roman" w:hAnsi="Times New Roman" w:cs="Times New Roman"/>
                <w:spacing w:val="-11"/>
                <w:sz w:val="12"/>
                <w:szCs w:val="12"/>
                <w:lang w:val="ru-RU"/>
              </w:rPr>
              <w:t xml:space="preserve"> </w:t>
            </w:r>
            <w:r w:rsidRPr="00080252">
              <w:rPr>
                <w:rFonts w:ascii="Times New Roman" w:hAnsi="Times New Roman" w:cs="Times New Roman"/>
                <w:sz w:val="12"/>
                <w:szCs w:val="12"/>
                <w:lang w:val="ru-RU"/>
              </w:rPr>
              <w:t>тепловых</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сетей,</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реконструированных</w:t>
            </w:r>
            <w:r w:rsidRPr="00080252">
              <w:rPr>
                <w:rFonts w:ascii="Times New Roman" w:hAnsi="Times New Roman" w:cs="Times New Roman"/>
                <w:spacing w:val="-3"/>
                <w:sz w:val="12"/>
                <w:szCs w:val="12"/>
                <w:lang w:val="ru-RU"/>
              </w:rPr>
              <w:t xml:space="preserve"> </w:t>
            </w:r>
            <w:r w:rsidRPr="00080252">
              <w:rPr>
                <w:rFonts w:ascii="Times New Roman" w:hAnsi="Times New Roman" w:cs="Times New Roman"/>
                <w:sz w:val="12"/>
                <w:szCs w:val="12"/>
                <w:lang w:val="ru-RU"/>
              </w:rPr>
              <w:t>за</w:t>
            </w:r>
            <w:r w:rsidRPr="00080252">
              <w:rPr>
                <w:rFonts w:ascii="Times New Roman" w:hAnsi="Times New Roman" w:cs="Times New Roman"/>
                <w:spacing w:val="-6"/>
                <w:sz w:val="12"/>
                <w:szCs w:val="12"/>
                <w:lang w:val="ru-RU"/>
              </w:rPr>
              <w:t xml:space="preserve"> </w:t>
            </w:r>
            <w:r w:rsidRPr="00080252">
              <w:rPr>
                <w:rFonts w:ascii="Times New Roman" w:hAnsi="Times New Roman" w:cs="Times New Roman"/>
                <w:sz w:val="12"/>
                <w:szCs w:val="12"/>
                <w:lang w:val="ru-RU"/>
              </w:rPr>
              <w:t>год,</w:t>
            </w:r>
            <w:r w:rsidRPr="00080252">
              <w:rPr>
                <w:rFonts w:ascii="Times New Roman" w:hAnsi="Times New Roman" w:cs="Times New Roman"/>
                <w:spacing w:val="-4"/>
                <w:sz w:val="12"/>
                <w:szCs w:val="12"/>
                <w:lang w:val="ru-RU"/>
              </w:rPr>
              <w:t xml:space="preserve"> </w:t>
            </w:r>
            <w:r w:rsidRPr="00080252">
              <w:rPr>
                <w:rFonts w:ascii="Times New Roman" w:hAnsi="Times New Roman" w:cs="Times New Roman"/>
                <w:sz w:val="12"/>
                <w:szCs w:val="12"/>
                <w:lang w:val="ru-RU"/>
              </w:rPr>
              <w:t>к</w:t>
            </w:r>
            <w:r w:rsidR="00080252" w:rsidRPr="00080252">
              <w:rPr>
                <w:rFonts w:ascii="Times New Roman" w:hAnsi="Times New Roman" w:cs="Times New Roman"/>
                <w:sz w:val="12"/>
                <w:szCs w:val="12"/>
                <w:lang w:val="ru-RU"/>
              </w:rPr>
              <w:t xml:space="preserve"> </w:t>
            </w:r>
            <w:r w:rsidRPr="00080252">
              <w:rPr>
                <w:rFonts w:ascii="Times New Roman" w:hAnsi="Times New Roman" w:cs="Times New Roman"/>
                <w:sz w:val="12"/>
                <w:szCs w:val="12"/>
                <w:lang w:val="ru-RU"/>
              </w:rPr>
              <w:t>общей материальной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pacing w:val="-1"/>
                <w:sz w:val="12"/>
                <w:szCs w:val="12"/>
                <w:lang w:val="ru-RU"/>
              </w:rPr>
              <w:t>характеристике</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тепловых</w:t>
            </w:r>
            <w:r w:rsidRPr="00080252">
              <w:rPr>
                <w:rFonts w:ascii="Times New Roman" w:hAnsi="Times New Roman" w:cs="Times New Roman"/>
                <w:spacing w:val="-6"/>
                <w:sz w:val="12"/>
                <w:szCs w:val="12"/>
                <w:lang w:val="ru-RU"/>
              </w:rPr>
              <w:t xml:space="preserve"> </w:t>
            </w:r>
            <w:r w:rsidRPr="00080252">
              <w:rPr>
                <w:rFonts w:ascii="Times New Roman" w:hAnsi="Times New Roman" w:cs="Times New Roman"/>
                <w:sz w:val="12"/>
                <w:szCs w:val="12"/>
                <w:lang w:val="ru-RU"/>
              </w:rPr>
              <w:t>сетей</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r w:rsidR="001F7B56" w:rsidRPr="00080252" w:rsidTr="00024CD0">
        <w:trPr>
          <w:trHeight w:val="70"/>
        </w:trPr>
        <w:tc>
          <w:tcPr>
            <w:tcW w:w="19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sz w:val="12"/>
                <w:szCs w:val="12"/>
              </w:rPr>
              <w:lastRenderedPageBreak/>
              <w:t>13</w:t>
            </w:r>
          </w:p>
        </w:tc>
        <w:tc>
          <w:tcPr>
            <w:tcW w:w="2165" w:type="pct"/>
            <w:tcBorders>
              <w:top w:val="single" w:sz="4" w:space="0" w:color="000000"/>
              <w:bottom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r w:rsidRPr="00080252">
              <w:rPr>
                <w:rFonts w:ascii="Times New Roman" w:hAnsi="Times New Roman" w:cs="Times New Roman"/>
                <w:sz w:val="12"/>
                <w:szCs w:val="12"/>
                <w:lang w:val="ru-RU"/>
              </w:rPr>
              <w:t>Отношение</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установленной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тепловой</w:t>
            </w:r>
            <w:r w:rsidRPr="00080252">
              <w:rPr>
                <w:rFonts w:ascii="Times New Roman" w:hAnsi="Times New Roman" w:cs="Times New Roman"/>
                <w:spacing w:val="-9"/>
                <w:sz w:val="12"/>
                <w:szCs w:val="12"/>
                <w:lang w:val="ru-RU"/>
              </w:rPr>
              <w:t xml:space="preserve"> </w:t>
            </w:r>
            <w:r w:rsidRPr="00080252">
              <w:rPr>
                <w:rFonts w:ascii="Times New Roman" w:hAnsi="Times New Roman" w:cs="Times New Roman"/>
                <w:sz w:val="12"/>
                <w:szCs w:val="12"/>
                <w:lang w:val="ru-RU"/>
              </w:rPr>
              <w:t>мощности</w:t>
            </w:r>
            <w:r w:rsidRPr="00080252">
              <w:rPr>
                <w:rFonts w:ascii="Times New Roman" w:hAnsi="Times New Roman" w:cs="Times New Roman"/>
                <w:spacing w:val="-8"/>
                <w:sz w:val="12"/>
                <w:szCs w:val="12"/>
                <w:lang w:val="ru-RU"/>
              </w:rPr>
              <w:t xml:space="preserve"> </w:t>
            </w:r>
            <w:r w:rsidRPr="00080252">
              <w:rPr>
                <w:rFonts w:ascii="Times New Roman" w:hAnsi="Times New Roman" w:cs="Times New Roman"/>
                <w:sz w:val="12"/>
                <w:szCs w:val="12"/>
                <w:lang w:val="ru-RU"/>
              </w:rPr>
              <w:t>оборудования</w:t>
            </w:r>
            <w:r w:rsidRPr="00080252">
              <w:rPr>
                <w:rFonts w:ascii="Times New Roman" w:hAnsi="Times New Roman" w:cs="Times New Roman"/>
                <w:spacing w:val="-50"/>
                <w:sz w:val="12"/>
                <w:szCs w:val="12"/>
                <w:lang w:val="ru-RU"/>
              </w:rPr>
              <w:t xml:space="preserve"> </w:t>
            </w:r>
            <w:r w:rsidRPr="00080252">
              <w:rPr>
                <w:rFonts w:ascii="Times New Roman" w:hAnsi="Times New Roman" w:cs="Times New Roman"/>
                <w:sz w:val="12"/>
                <w:szCs w:val="12"/>
                <w:lang w:val="ru-RU"/>
              </w:rPr>
              <w:t>источников тепловой энергии,</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реконструированного за год, к</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общей установленной тепловой</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мощности</w:t>
            </w:r>
            <w:r w:rsidRPr="00080252">
              <w:rPr>
                <w:rFonts w:ascii="Times New Roman" w:hAnsi="Times New Roman" w:cs="Times New Roman"/>
                <w:spacing w:val="-1"/>
                <w:sz w:val="12"/>
                <w:szCs w:val="12"/>
                <w:lang w:val="ru-RU"/>
              </w:rPr>
              <w:t xml:space="preserve"> </w:t>
            </w:r>
            <w:r w:rsidRPr="00080252">
              <w:rPr>
                <w:rFonts w:ascii="Times New Roman" w:hAnsi="Times New Roman" w:cs="Times New Roman"/>
                <w:sz w:val="12"/>
                <w:szCs w:val="12"/>
                <w:lang w:val="ru-RU"/>
              </w:rPr>
              <w:t>источников</w:t>
            </w:r>
            <w:r w:rsidRPr="00080252">
              <w:rPr>
                <w:rFonts w:ascii="Times New Roman" w:hAnsi="Times New Roman" w:cs="Times New Roman"/>
                <w:spacing w:val="-4"/>
                <w:sz w:val="12"/>
                <w:szCs w:val="12"/>
                <w:lang w:val="ru-RU"/>
              </w:rPr>
              <w:t xml:space="preserve"> </w:t>
            </w:r>
            <w:r w:rsidR="00080252" w:rsidRPr="00080252">
              <w:rPr>
                <w:rFonts w:ascii="Times New Roman" w:hAnsi="Times New Roman" w:cs="Times New Roman"/>
                <w:sz w:val="12"/>
                <w:szCs w:val="12"/>
                <w:lang w:val="ru-RU"/>
              </w:rPr>
              <w:t xml:space="preserve">тепловой </w:t>
            </w:r>
            <w:r w:rsidRPr="00080252">
              <w:rPr>
                <w:rFonts w:ascii="Times New Roman" w:hAnsi="Times New Roman" w:cs="Times New Roman"/>
                <w:sz w:val="12"/>
                <w:szCs w:val="12"/>
                <w:lang w:val="ru-RU"/>
              </w:rPr>
              <w:t>энергии</w:t>
            </w:r>
          </w:p>
        </w:tc>
        <w:tc>
          <w:tcPr>
            <w:tcW w:w="398" w:type="pct"/>
            <w:tcBorders>
              <w:top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lang w:val="ru-RU"/>
              </w:rPr>
            </w:pPr>
          </w:p>
        </w:tc>
        <w:tc>
          <w:tcPr>
            <w:tcW w:w="953"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c>
          <w:tcPr>
            <w:tcW w:w="1289" w:type="pct"/>
            <w:tcBorders>
              <w:top w:val="single" w:sz="4" w:space="0" w:color="000000"/>
              <w:left w:val="single" w:sz="4" w:space="0" w:color="000000"/>
              <w:bottom w:val="single" w:sz="4" w:space="0" w:color="000000"/>
              <w:right w:val="single" w:sz="4" w:space="0" w:color="000000"/>
            </w:tcBorders>
            <w:vAlign w:val="center"/>
          </w:tcPr>
          <w:p w:rsidR="008E1D91" w:rsidRPr="00080252" w:rsidRDefault="008E1D91" w:rsidP="00080252">
            <w:pPr>
              <w:pStyle w:val="aff2"/>
              <w:jc w:val="center"/>
              <w:rPr>
                <w:rFonts w:ascii="Times New Roman" w:hAnsi="Times New Roman" w:cs="Times New Roman"/>
                <w:sz w:val="12"/>
                <w:szCs w:val="12"/>
              </w:rPr>
            </w:pPr>
            <w:r w:rsidRPr="00080252">
              <w:rPr>
                <w:rFonts w:ascii="Times New Roman" w:hAnsi="Times New Roman" w:cs="Times New Roman"/>
                <w:w w:val="99"/>
                <w:sz w:val="12"/>
                <w:szCs w:val="12"/>
              </w:rPr>
              <w:t>-</w:t>
            </w:r>
          </w:p>
        </w:tc>
      </w:tr>
    </w:tbl>
    <w:p w:rsidR="00024CD0" w:rsidRPr="00024CD0"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Глава 14. Ценовые (тарифные) последствия.</w:t>
      </w:r>
    </w:p>
    <w:p w:rsidR="00024CD0" w:rsidRPr="00024CD0"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Антоновка представлены в таблице 14.1.</w:t>
      </w:r>
    </w:p>
    <w:p w:rsidR="008E1D91"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Таблица 14.1 – Ценовые последствия для потребителей при реализации строительства источников тепловой энергии и тепловых сетей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6"/>
        <w:gridCol w:w="533"/>
        <w:gridCol w:w="478"/>
        <w:gridCol w:w="512"/>
        <w:gridCol w:w="509"/>
        <w:gridCol w:w="478"/>
        <w:gridCol w:w="481"/>
        <w:gridCol w:w="481"/>
        <w:gridCol w:w="477"/>
        <w:gridCol w:w="480"/>
        <w:gridCol w:w="584"/>
        <w:gridCol w:w="480"/>
        <w:gridCol w:w="484"/>
        <w:gridCol w:w="480"/>
      </w:tblGrid>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Показатели</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Ед.</w:t>
            </w:r>
            <w:r w:rsidRPr="00024CD0">
              <w:rPr>
                <w:rFonts w:ascii="Times New Roman" w:hAnsi="Times New Roman" w:cs="Times New Roman"/>
                <w:spacing w:val="1"/>
                <w:sz w:val="12"/>
                <w:szCs w:val="12"/>
              </w:rPr>
              <w:t xml:space="preserve"> </w:t>
            </w:r>
            <w:r w:rsidRPr="00024CD0">
              <w:rPr>
                <w:rFonts w:ascii="Times New Roman" w:hAnsi="Times New Roman" w:cs="Times New Roman"/>
                <w:w w:val="95"/>
                <w:sz w:val="12"/>
                <w:szCs w:val="12"/>
              </w:rPr>
              <w:t>измерения</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2022</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год</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год</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2024</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год</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2025</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год</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2026</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год</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2027</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год</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2028</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год</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год</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2030</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год</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2031</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год</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2032</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год</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год</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Полезный</w:t>
            </w:r>
            <w:r w:rsidRPr="00024CD0">
              <w:rPr>
                <w:rFonts w:ascii="Times New Roman" w:hAnsi="Times New Roman" w:cs="Times New Roman"/>
                <w:spacing w:val="-7"/>
                <w:sz w:val="12"/>
                <w:szCs w:val="12"/>
              </w:rPr>
              <w:t xml:space="preserve"> </w:t>
            </w:r>
            <w:r w:rsidRPr="00024CD0">
              <w:rPr>
                <w:rFonts w:ascii="Times New Roman" w:hAnsi="Times New Roman" w:cs="Times New Roman"/>
                <w:sz w:val="12"/>
                <w:szCs w:val="12"/>
              </w:rPr>
              <w:t>отпуск</w:t>
            </w:r>
            <w:r w:rsidRPr="00024CD0">
              <w:rPr>
                <w:rFonts w:ascii="Times New Roman" w:hAnsi="Times New Roman" w:cs="Times New Roman"/>
                <w:spacing w:val="-8"/>
                <w:sz w:val="12"/>
                <w:szCs w:val="12"/>
              </w:rPr>
              <w:t xml:space="preserve"> </w:t>
            </w:r>
            <w:r w:rsidRPr="00024CD0">
              <w:rPr>
                <w:rFonts w:ascii="Times New Roman" w:hAnsi="Times New Roman" w:cs="Times New Roman"/>
                <w:sz w:val="12"/>
                <w:szCs w:val="12"/>
              </w:rPr>
              <w:t>тепловой</w:t>
            </w:r>
            <w:r w:rsidRPr="00024CD0">
              <w:rPr>
                <w:rFonts w:ascii="Times New Roman" w:hAnsi="Times New Roman" w:cs="Times New Roman"/>
                <w:sz w:val="12"/>
                <w:szCs w:val="12"/>
                <w:lang w:val="ru-RU"/>
              </w:rPr>
              <w:t xml:space="preserve"> </w:t>
            </w:r>
            <w:r w:rsidRPr="00024CD0">
              <w:rPr>
                <w:rFonts w:ascii="Times New Roman" w:hAnsi="Times New Roman" w:cs="Times New Roman"/>
                <w:sz w:val="12"/>
                <w:szCs w:val="12"/>
              </w:rPr>
              <w:t>энергии</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7"/>
                <w:sz w:val="12"/>
                <w:szCs w:val="12"/>
              </w:rPr>
              <w:t xml:space="preserve"> </w:t>
            </w:r>
            <w:r w:rsidRPr="00024CD0">
              <w:rPr>
                <w:rFonts w:ascii="Times New Roman" w:hAnsi="Times New Roman" w:cs="Times New Roman"/>
                <w:sz w:val="12"/>
                <w:szCs w:val="12"/>
              </w:rPr>
              <w:t>Гкал</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91,73</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pacing w:val="-1"/>
                <w:sz w:val="12"/>
                <w:szCs w:val="12"/>
              </w:rPr>
              <w:t>Операционные (подкотнтрольные</w:t>
            </w:r>
            <w:r w:rsidRPr="00024CD0">
              <w:rPr>
                <w:rFonts w:ascii="Times New Roman" w:hAnsi="Times New Roman" w:cs="Times New Roman"/>
                <w:spacing w:val="-35"/>
                <w:sz w:val="12"/>
                <w:szCs w:val="12"/>
              </w:rPr>
              <w:t xml:space="preserve"> </w:t>
            </w:r>
            <w:r w:rsidRPr="00024CD0">
              <w:rPr>
                <w:rFonts w:ascii="Times New Roman" w:hAnsi="Times New Roman" w:cs="Times New Roman"/>
                <w:sz w:val="12"/>
                <w:szCs w:val="12"/>
              </w:rPr>
              <w:t>расходы)</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46</w:t>
            </w:r>
            <w:r w:rsidRPr="00024CD0">
              <w:rPr>
                <w:rFonts w:ascii="Times New Roman" w:hAnsi="Times New Roman" w:cs="Times New Roman"/>
                <w:spacing w:val="-1"/>
                <w:sz w:val="12"/>
                <w:szCs w:val="12"/>
              </w:rPr>
              <w:t xml:space="preserve"> </w:t>
            </w:r>
            <w:r w:rsidRPr="00024CD0">
              <w:rPr>
                <w:rFonts w:ascii="Times New Roman" w:hAnsi="Times New Roman" w:cs="Times New Roman"/>
                <w:sz w:val="12"/>
                <w:szCs w:val="12"/>
              </w:rPr>
              <w:t>349,02</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48</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202,98</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50</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131,10</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52</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136,35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54</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221,80</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56</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390,67</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58</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646,30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60</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992,15</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63</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431,84</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65</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969,11</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68</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607,87</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71</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352,19</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Расходы</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на</w:t>
            </w:r>
            <w:r w:rsidRPr="00024CD0">
              <w:rPr>
                <w:rFonts w:ascii="Times New Roman" w:hAnsi="Times New Roman" w:cs="Times New Roman"/>
                <w:spacing w:val="-6"/>
                <w:sz w:val="12"/>
                <w:szCs w:val="12"/>
              </w:rPr>
              <w:t xml:space="preserve"> </w:t>
            </w:r>
            <w:r w:rsidRPr="00024CD0">
              <w:rPr>
                <w:rFonts w:ascii="Times New Roman" w:hAnsi="Times New Roman" w:cs="Times New Roman"/>
                <w:sz w:val="12"/>
                <w:szCs w:val="12"/>
              </w:rPr>
              <w:t>вспомагательные</w:t>
            </w:r>
            <w:r w:rsidRPr="00024CD0">
              <w:rPr>
                <w:rFonts w:ascii="Times New Roman" w:hAnsi="Times New Roman" w:cs="Times New Roman"/>
                <w:sz w:val="12"/>
                <w:szCs w:val="12"/>
                <w:lang w:val="ru-RU"/>
              </w:rPr>
              <w:t xml:space="preserve"> </w:t>
            </w:r>
            <w:r w:rsidRPr="00024CD0">
              <w:rPr>
                <w:rFonts w:ascii="Times New Roman" w:hAnsi="Times New Roman" w:cs="Times New Roman"/>
                <w:sz w:val="12"/>
                <w:szCs w:val="12"/>
              </w:rPr>
              <w:t>материалы</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209,11</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619,57</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050,54</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503,07</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978,23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10</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477,14</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11</w:t>
            </w:r>
            <w:r w:rsidRPr="00024CD0">
              <w:rPr>
                <w:rFonts w:ascii="Times New Roman" w:hAnsi="Times New Roman" w:cs="Times New Roman"/>
                <w:spacing w:val="-1"/>
                <w:sz w:val="12"/>
                <w:szCs w:val="12"/>
              </w:rPr>
              <w:t xml:space="preserve"> </w:t>
            </w:r>
            <w:r w:rsidRPr="00024CD0">
              <w:rPr>
                <w:rFonts w:ascii="Times New Roman" w:hAnsi="Times New Roman" w:cs="Times New Roman"/>
                <w:sz w:val="12"/>
                <w:szCs w:val="12"/>
              </w:rPr>
              <w:t>000,99</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11</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551,04</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128,60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735,03</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13</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371,78</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14</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040,37</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Расходы на</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топливо</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90547,62</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354,59</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354,59</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354,59</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93354,59</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Электроэнергия</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18835,94</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lang w:val="ru-RU"/>
              </w:rPr>
              <w:t>1</w:t>
            </w:r>
            <w:r w:rsidRPr="00024CD0">
              <w:rPr>
                <w:rFonts w:ascii="Times New Roman" w:hAnsi="Times New Roman" w:cs="Times New Roman"/>
                <w:sz w:val="12"/>
                <w:szCs w:val="12"/>
              </w:rPr>
              <w:t>9</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834,24</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321,81</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22920,95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24640,02</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26488,02</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28474,62</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30610,22</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32</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905,98</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35373,93</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38026,98</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40879,00</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ЕСН</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8</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738,06</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087,58</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451,09</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829,13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10222,30</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10631,19</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11056,44</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11498,69</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11</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958,64</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12436,99</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12934,47</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13451,84</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Амортизация</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426,61</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Прочие</w:t>
            </w:r>
            <w:r w:rsidRPr="00024CD0">
              <w:rPr>
                <w:rFonts w:ascii="Times New Roman" w:hAnsi="Times New Roman" w:cs="Times New Roman"/>
                <w:spacing w:val="-6"/>
                <w:sz w:val="12"/>
                <w:szCs w:val="12"/>
              </w:rPr>
              <w:t xml:space="preserve"> </w:t>
            </w:r>
            <w:r w:rsidRPr="00024CD0">
              <w:rPr>
                <w:rFonts w:ascii="Times New Roman" w:hAnsi="Times New Roman" w:cs="Times New Roman"/>
                <w:sz w:val="12"/>
                <w:szCs w:val="12"/>
              </w:rPr>
              <w:t>затраты</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180,07</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187,28</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194,77</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202,56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210,66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219,09</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227,85</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236,97</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246,44</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256,30</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266,55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277,22</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Внереализационные</w:t>
            </w:r>
            <w:r w:rsidRPr="00024CD0">
              <w:rPr>
                <w:rFonts w:ascii="Times New Roman" w:hAnsi="Times New Roman" w:cs="Times New Roman"/>
                <w:spacing w:val="-7"/>
                <w:sz w:val="12"/>
                <w:szCs w:val="12"/>
              </w:rPr>
              <w:t xml:space="preserve"> </w:t>
            </w:r>
            <w:r w:rsidRPr="00024CD0">
              <w:rPr>
                <w:rFonts w:ascii="Times New Roman" w:hAnsi="Times New Roman" w:cs="Times New Roman"/>
                <w:sz w:val="12"/>
                <w:szCs w:val="12"/>
              </w:rPr>
              <w:t>расходы</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1F7B56" w:rsidRPr="00024CD0" w:rsidTr="00024CD0">
        <w:trPr>
          <w:trHeight w:val="316"/>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Итого</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286,43</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712,86</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930,52</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373,26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054,20</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197</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987,31</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187,40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670,27</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214</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452,70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220</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552,56</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226</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988,85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781,82</w:t>
            </w:r>
          </w:p>
        </w:tc>
      </w:tr>
      <w:tr w:rsidR="001F7B56" w:rsidRPr="00024CD0" w:rsidTr="00024CD0">
        <w:trPr>
          <w:trHeight w:val="313"/>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Прибыль</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4</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141,35</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Необходимая</w:t>
            </w:r>
            <w:r w:rsidRPr="00024CD0">
              <w:rPr>
                <w:rFonts w:ascii="Times New Roman" w:hAnsi="Times New Roman" w:cs="Times New Roman"/>
                <w:spacing w:val="-7"/>
                <w:sz w:val="12"/>
                <w:szCs w:val="12"/>
                <w:lang w:val="ru-RU"/>
              </w:rPr>
              <w:t xml:space="preserve"> </w:t>
            </w:r>
            <w:r w:rsidRPr="00024CD0">
              <w:rPr>
                <w:rFonts w:ascii="Times New Roman" w:hAnsi="Times New Roman" w:cs="Times New Roman"/>
                <w:sz w:val="12"/>
                <w:szCs w:val="12"/>
                <w:lang w:val="ru-RU"/>
              </w:rPr>
              <w:t>валовая</w:t>
            </w:r>
            <w:r w:rsidRPr="00024CD0">
              <w:rPr>
                <w:rFonts w:ascii="Times New Roman" w:hAnsi="Times New Roman" w:cs="Times New Roman"/>
                <w:spacing w:val="-4"/>
                <w:sz w:val="12"/>
                <w:szCs w:val="12"/>
                <w:lang w:val="ru-RU"/>
              </w:rPr>
              <w:t xml:space="preserve"> </w:t>
            </w:r>
            <w:r w:rsidRPr="00024CD0">
              <w:rPr>
                <w:rFonts w:ascii="Times New Roman" w:hAnsi="Times New Roman" w:cs="Times New Roman"/>
                <w:sz w:val="12"/>
                <w:szCs w:val="12"/>
                <w:lang w:val="ru-RU"/>
              </w:rPr>
              <w:t>выручка</w:t>
            </w:r>
            <w:r w:rsidRPr="00024CD0">
              <w:rPr>
                <w:rFonts w:ascii="Times New Roman" w:hAnsi="Times New Roman" w:cs="Times New Roman"/>
                <w:spacing w:val="-36"/>
                <w:sz w:val="12"/>
                <w:szCs w:val="12"/>
                <w:lang w:val="ru-RU"/>
              </w:rPr>
              <w:t xml:space="preserve"> </w:t>
            </w:r>
            <w:r w:rsidRPr="00024CD0">
              <w:rPr>
                <w:rFonts w:ascii="Times New Roman" w:hAnsi="Times New Roman" w:cs="Times New Roman"/>
                <w:sz w:val="12"/>
                <w:szCs w:val="12"/>
                <w:lang w:val="ru-RU"/>
              </w:rPr>
              <w:t>без</w:t>
            </w:r>
            <w:r w:rsidRPr="00024CD0">
              <w:rPr>
                <w:rFonts w:ascii="Times New Roman" w:hAnsi="Times New Roman" w:cs="Times New Roman"/>
                <w:spacing w:val="-3"/>
                <w:sz w:val="12"/>
                <w:szCs w:val="12"/>
                <w:lang w:val="ru-RU"/>
              </w:rPr>
              <w:t xml:space="preserve"> </w:t>
            </w:r>
            <w:r w:rsidRPr="00024CD0">
              <w:rPr>
                <w:rFonts w:ascii="Times New Roman" w:hAnsi="Times New Roman" w:cs="Times New Roman"/>
                <w:sz w:val="12"/>
                <w:szCs w:val="12"/>
                <w:lang w:val="ru-RU"/>
              </w:rPr>
              <w:t>учета мероприятий</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ИП</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177</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427,79</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712,86</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930,52</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373,26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054,20</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197</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987,31</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187,40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670,27</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214</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452,70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220</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552,56</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226</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988,85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781,82</w:t>
            </w: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Единовременные</w:t>
            </w:r>
            <w:r w:rsidRPr="00024CD0">
              <w:rPr>
                <w:rFonts w:ascii="Times New Roman" w:hAnsi="Times New Roman" w:cs="Times New Roman"/>
                <w:spacing w:val="-7"/>
                <w:sz w:val="12"/>
                <w:szCs w:val="12"/>
              </w:rPr>
              <w:t xml:space="preserve"> </w:t>
            </w:r>
            <w:r w:rsidRPr="00024CD0">
              <w:rPr>
                <w:rFonts w:ascii="Times New Roman" w:hAnsi="Times New Roman" w:cs="Times New Roman"/>
                <w:sz w:val="12"/>
                <w:szCs w:val="12"/>
              </w:rPr>
              <w:t>инвестиции</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841,00</w:t>
            </w:r>
          </w:p>
        </w:tc>
      </w:tr>
      <w:tr w:rsidR="00024CD0" w:rsidRPr="00024CD0" w:rsidTr="00024CD0">
        <w:trPr>
          <w:trHeight w:val="162"/>
        </w:trPr>
        <w:tc>
          <w:tcPr>
            <w:tcW w:w="5000" w:type="pct"/>
            <w:gridSpan w:val="14"/>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Источник</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финансирования</w:t>
            </w:r>
            <w:r w:rsidRPr="00024CD0">
              <w:rPr>
                <w:rFonts w:ascii="Times New Roman" w:hAnsi="Times New Roman" w:cs="Times New Roman"/>
                <w:spacing w:val="-6"/>
                <w:sz w:val="12"/>
                <w:szCs w:val="12"/>
              </w:rPr>
              <w:t xml:space="preserve"> </w:t>
            </w:r>
            <w:r w:rsidRPr="00024CD0">
              <w:rPr>
                <w:rFonts w:ascii="Times New Roman" w:hAnsi="Times New Roman" w:cs="Times New Roman"/>
                <w:sz w:val="12"/>
                <w:szCs w:val="12"/>
              </w:rPr>
              <w:t>мероприятий</w:t>
            </w:r>
          </w:p>
        </w:tc>
      </w:tr>
      <w:tr w:rsidR="001F7B56" w:rsidRPr="00024CD0" w:rsidTr="00024CD0">
        <w:trPr>
          <w:trHeight w:val="321"/>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Прибыль,</w:t>
            </w:r>
            <w:r w:rsidRPr="00024CD0">
              <w:rPr>
                <w:rFonts w:ascii="Times New Roman" w:hAnsi="Times New Roman" w:cs="Times New Roman"/>
                <w:spacing w:val="-4"/>
                <w:sz w:val="12"/>
                <w:szCs w:val="12"/>
                <w:lang w:val="ru-RU"/>
              </w:rPr>
              <w:t xml:space="preserve"> </w:t>
            </w:r>
            <w:r w:rsidRPr="00024CD0">
              <w:rPr>
                <w:rFonts w:ascii="Times New Roman" w:hAnsi="Times New Roman" w:cs="Times New Roman"/>
                <w:sz w:val="12"/>
                <w:szCs w:val="12"/>
                <w:lang w:val="ru-RU"/>
              </w:rPr>
              <w:t>не</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учитываемая</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в целях</w:t>
            </w:r>
            <w:r w:rsidRPr="00024CD0">
              <w:rPr>
                <w:rFonts w:ascii="Times New Roman" w:hAnsi="Times New Roman" w:cs="Times New Roman"/>
                <w:spacing w:val="-8"/>
                <w:sz w:val="12"/>
                <w:szCs w:val="12"/>
                <w:lang w:val="ru-RU"/>
              </w:rPr>
              <w:t xml:space="preserve"> </w:t>
            </w:r>
            <w:r w:rsidRPr="00024CD0">
              <w:rPr>
                <w:rFonts w:ascii="Times New Roman" w:hAnsi="Times New Roman" w:cs="Times New Roman"/>
                <w:sz w:val="12"/>
                <w:szCs w:val="12"/>
                <w:lang w:val="ru-RU"/>
              </w:rPr>
              <w:t>налогообложения</w:t>
            </w:r>
          </w:p>
        </w:tc>
        <w:tc>
          <w:tcPr>
            <w:tcW w:w="354"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Амортизация</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основных</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средств</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Расходы</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на развитие</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производства</w:t>
            </w:r>
            <w:r w:rsidRPr="00024CD0">
              <w:rPr>
                <w:rFonts w:ascii="Times New Roman" w:hAnsi="Times New Roman" w:cs="Times New Roman"/>
                <w:spacing w:val="-9"/>
                <w:sz w:val="12"/>
                <w:szCs w:val="12"/>
                <w:lang w:val="ru-RU"/>
              </w:rPr>
              <w:t xml:space="preserve"> </w:t>
            </w:r>
            <w:r w:rsidRPr="00024CD0">
              <w:rPr>
                <w:rFonts w:ascii="Times New Roman" w:hAnsi="Times New Roman" w:cs="Times New Roman"/>
                <w:sz w:val="12"/>
                <w:szCs w:val="12"/>
                <w:lang w:val="ru-RU"/>
              </w:rPr>
              <w:t>(капитальные вложения)</w:t>
            </w:r>
          </w:p>
        </w:tc>
        <w:tc>
          <w:tcPr>
            <w:tcW w:w="354"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lang w:val="ru-RU"/>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lang w:val="ru-RU"/>
              </w:rPr>
            </w:pP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Бюджетные</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источники</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1F7B56"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Необходимая</w:t>
            </w:r>
            <w:r w:rsidRPr="00024CD0">
              <w:rPr>
                <w:rFonts w:ascii="Times New Roman" w:hAnsi="Times New Roman" w:cs="Times New Roman"/>
                <w:spacing w:val="-7"/>
                <w:sz w:val="12"/>
                <w:szCs w:val="12"/>
                <w:lang w:val="ru-RU"/>
              </w:rPr>
              <w:t xml:space="preserve"> </w:t>
            </w:r>
            <w:r w:rsidRPr="00024CD0">
              <w:rPr>
                <w:rFonts w:ascii="Times New Roman" w:hAnsi="Times New Roman" w:cs="Times New Roman"/>
                <w:sz w:val="12"/>
                <w:szCs w:val="12"/>
                <w:lang w:val="ru-RU"/>
              </w:rPr>
              <w:t>валовая</w:t>
            </w:r>
            <w:r w:rsidRPr="00024CD0">
              <w:rPr>
                <w:rFonts w:ascii="Times New Roman" w:hAnsi="Times New Roman" w:cs="Times New Roman"/>
                <w:spacing w:val="-6"/>
                <w:sz w:val="12"/>
                <w:szCs w:val="12"/>
                <w:lang w:val="ru-RU"/>
              </w:rPr>
              <w:t xml:space="preserve"> </w:t>
            </w:r>
            <w:r w:rsidRPr="00024CD0">
              <w:rPr>
                <w:rFonts w:ascii="Times New Roman" w:hAnsi="Times New Roman" w:cs="Times New Roman"/>
                <w:sz w:val="12"/>
                <w:szCs w:val="12"/>
                <w:lang w:val="ru-RU"/>
              </w:rPr>
              <w:t>выручка</w:t>
            </w:r>
            <w:r w:rsidRPr="00024CD0">
              <w:rPr>
                <w:rFonts w:ascii="Times New Roman" w:hAnsi="Times New Roman" w:cs="Times New Roman"/>
                <w:spacing w:val="-36"/>
                <w:sz w:val="12"/>
                <w:szCs w:val="12"/>
                <w:lang w:val="ru-RU"/>
              </w:rPr>
              <w:t xml:space="preserve"> </w:t>
            </w:r>
            <w:r w:rsidRPr="00024CD0">
              <w:rPr>
                <w:rFonts w:ascii="Times New Roman" w:hAnsi="Times New Roman" w:cs="Times New Roman"/>
                <w:sz w:val="12"/>
                <w:szCs w:val="12"/>
                <w:lang w:val="ru-RU"/>
              </w:rPr>
              <w:t>с</w:t>
            </w:r>
            <w:r w:rsidRPr="00024CD0">
              <w:rPr>
                <w:rFonts w:ascii="Times New Roman" w:hAnsi="Times New Roman" w:cs="Times New Roman"/>
                <w:spacing w:val="-3"/>
                <w:sz w:val="12"/>
                <w:szCs w:val="12"/>
                <w:lang w:val="ru-RU"/>
              </w:rPr>
              <w:t xml:space="preserve"> </w:t>
            </w:r>
            <w:r w:rsidRPr="00024CD0">
              <w:rPr>
                <w:rFonts w:ascii="Times New Roman" w:hAnsi="Times New Roman" w:cs="Times New Roman"/>
                <w:sz w:val="12"/>
                <w:szCs w:val="12"/>
                <w:lang w:val="ru-RU"/>
              </w:rPr>
              <w:t>учетом</w:t>
            </w:r>
            <w:r w:rsidRPr="00024CD0">
              <w:rPr>
                <w:rFonts w:ascii="Times New Roman" w:hAnsi="Times New Roman" w:cs="Times New Roman"/>
                <w:spacing w:val="-3"/>
                <w:sz w:val="12"/>
                <w:szCs w:val="12"/>
                <w:lang w:val="ru-RU"/>
              </w:rPr>
              <w:t xml:space="preserve"> </w:t>
            </w:r>
            <w:r w:rsidRPr="00024CD0">
              <w:rPr>
                <w:rFonts w:ascii="Times New Roman" w:hAnsi="Times New Roman" w:cs="Times New Roman"/>
                <w:sz w:val="12"/>
                <w:szCs w:val="12"/>
                <w:lang w:val="ru-RU"/>
              </w:rPr>
              <w:t>мероприятий</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ИП</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тыс.</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руб.</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177</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427,79</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179</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712,86</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930,52</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188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373,26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054,20</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197</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987,31</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187,40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208</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670,27</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214</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452,70</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220</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552,56</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226</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988,85</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233</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781,82</w:t>
            </w:r>
          </w:p>
        </w:tc>
      </w:tr>
      <w:tr w:rsidR="00024CD0"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ТАРИФ</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на</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тепловую</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энергию</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руб./Гкал</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935,00</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959,15</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005,13</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053,56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104,59</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158,37</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215,06</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274,83</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337,87</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404,37</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474,53</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548,59</w:t>
            </w:r>
          </w:p>
        </w:tc>
      </w:tr>
      <w:tr w:rsidR="00024CD0"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ТАРИФ</w:t>
            </w:r>
            <w:r w:rsidRPr="00024CD0">
              <w:rPr>
                <w:rFonts w:ascii="Times New Roman" w:hAnsi="Times New Roman" w:cs="Times New Roman"/>
                <w:spacing w:val="-3"/>
                <w:sz w:val="12"/>
                <w:szCs w:val="12"/>
                <w:lang w:val="ru-RU"/>
              </w:rPr>
              <w:t xml:space="preserve"> </w:t>
            </w:r>
            <w:r w:rsidRPr="00024CD0">
              <w:rPr>
                <w:rFonts w:ascii="Times New Roman" w:hAnsi="Times New Roman" w:cs="Times New Roman"/>
                <w:sz w:val="12"/>
                <w:szCs w:val="12"/>
                <w:lang w:val="ru-RU"/>
              </w:rPr>
              <w:t>на</w:t>
            </w:r>
            <w:r w:rsidRPr="00024CD0">
              <w:rPr>
                <w:rFonts w:ascii="Times New Roman" w:hAnsi="Times New Roman" w:cs="Times New Roman"/>
                <w:spacing w:val="-5"/>
                <w:sz w:val="12"/>
                <w:szCs w:val="12"/>
                <w:lang w:val="ru-RU"/>
              </w:rPr>
              <w:t xml:space="preserve"> </w:t>
            </w:r>
            <w:r w:rsidRPr="00024CD0">
              <w:rPr>
                <w:rFonts w:ascii="Times New Roman" w:hAnsi="Times New Roman" w:cs="Times New Roman"/>
                <w:sz w:val="12"/>
                <w:szCs w:val="12"/>
                <w:lang w:val="ru-RU"/>
              </w:rPr>
              <w:t>тепловую</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энергию</w:t>
            </w:r>
            <w:r w:rsidRPr="00024CD0">
              <w:rPr>
                <w:rFonts w:ascii="Times New Roman" w:hAnsi="Times New Roman" w:cs="Times New Roman"/>
                <w:spacing w:val="-3"/>
                <w:sz w:val="12"/>
                <w:szCs w:val="12"/>
                <w:lang w:val="ru-RU"/>
              </w:rPr>
              <w:t xml:space="preserve"> </w:t>
            </w:r>
            <w:r w:rsidRPr="00024CD0">
              <w:rPr>
                <w:rFonts w:ascii="Times New Roman" w:hAnsi="Times New Roman" w:cs="Times New Roman"/>
                <w:sz w:val="12"/>
                <w:szCs w:val="12"/>
                <w:lang w:val="ru-RU"/>
              </w:rPr>
              <w:t>с</w:t>
            </w:r>
            <w:r w:rsidRPr="00024CD0">
              <w:rPr>
                <w:rFonts w:ascii="Times New Roman" w:hAnsi="Times New Roman" w:cs="Times New Roman"/>
                <w:spacing w:val="-36"/>
                <w:sz w:val="12"/>
                <w:szCs w:val="12"/>
                <w:lang w:val="ru-RU"/>
              </w:rPr>
              <w:t xml:space="preserve"> </w:t>
            </w:r>
            <w:r w:rsidRPr="00024CD0">
              <w:rPr>
                <w:rFonts w:ascii="Times New Roman" w:hAnsi="Times New Roman" w:cs="Times New Roman"/>
                <w:sz w:val="12"/>
                <w:szCs w:val="12"/>
                <w:lang w:val="ru-RU"/>
              </w:rPr>
              <w:t>учетом</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ИС</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руб./Гкал</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959,15</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005,13</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053,56</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104,59</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024CD0"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Прирост</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тарифа</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w w:val="99"/>
                <w:sz w:val="12"/>
                <w:szCs w:val="12"/>
              </w:rPr>
              <w:t>%</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1,25</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2,35</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2,42</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2,48</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p>
        </w:tc>
      </w:tr>
      <w:tr w:rsidR="00024CD0" w:rsidRPr="00024CD0" w:rsidTr="00024CD0">
        <w:trPr>
          <w:trHeight w:val="70"/>
        </w:trPr>
        <w:tc>
          <w:tcPr>
            <w:tcW w:w="708"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Прирост</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тарифа</w:t>
            </w:r>
            <w:r w:rsidRPr="00024CD0">
              <w:rPr>
                <w:rFonts w:ascii="Times New Roman" w:hAnsi="Times New Roman" w:cs="Times New Roman"/>
                <w:spacing w:val="-2"/>
                <w:sz w:val="12"/>
                <w:szCs w:val="12"/>
                <w:lang w:val="ru-RU"/>
              </w:rPr>
              <w:t xml:space="preserve"> </w:t>
            </w:r>
            <w:r w:rsidRPr="00024CD0">
              <w:rPr>
                <w:rFonts w:ascii="Times New Roman" w:hAnsi="Times New Roman" w:cs="Times New Roman"/>
                <w:sz w:val="12"/>
                <w:szCs w:val="12"/>
                <w:lang w:val="ru-RU"/>
              </w:rPr>
              <w:t>с</w:t>
            </w:r>
            <w:r w:rsidRPr="00024CD0">
              <w:rPr>
                <w:rFonts w:ascii="Times New Roman" w:hAnsi="Times New Roman" w:cs="Times New Roman"/>
                <w:spacing w:val="-4"/>
                <w:sz w:val="12"/>
                <w:szCs w:val="12"/>
                <w:lang w:val="ru-RU"/>
              </w:rPr>
              <w:t xml:space="preserve"> </w:t>
            </w:r>
            <w:r w:rsidRPr="00024CD0">
              <w:rPr>
                <w:rFonts w:ascii="Times New Roman" w:hAnsi="Times New Roman" w:cs="Times New Roman"/>
                <w:sz w:val="12"/>
                <w:szCs w:val="12"/>
                <w:lang w:val="ru-RU"/>
              </w:rPr>
              <w:t>учетом</w:t>
            </w:r>
            <w:r w:rsidRPr="00024CD0">
              <w:rPr>
                <w:rFonts w:ascii="Times New Roman" w:hAnsi="Times New Roman" w:cs="Times New Roman"/>
                <w:spacing w:val="-4"/>
                <w:sz w:val="12"/>
                <w:szCs w:val="12"/>
                <w:lang w:val="ru-RU"/>
              </w:rPr>
              <w:t xml:space="preserve"> </w:t>
            </w:r>
            <w:r w:rsidRPr="00024CD0">
              <w:rPr>
                <w:rFonts w:ascii="Times New Roman" w:hAnsi="Times New Roman" w:cs="Times New Roman"/>
                <w:sz w:val="12"/>
                <w:szCs w:val="12"/>
                <w:lang w:val="ru-RU"/>
              </w:rPr>
              <w:t>ИС</w:t>
            </w:r>
          </w:p>
        </w:tc>
        <w:tc>
          <w:tcPr>
            <w:tcW w:w="354"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w w:val="99"/>
                <w:sz w:val="12"/>
                <w:szCs w:val="12"/>
              </w:rPr>
              <w:t>%</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w w:val="99"/>
                <w:sz w:val="12"/>
                <w:szCs w:val="12"/>
              </w:rPr>
              <w:t>-</w:t>
            </w:r>
          </w:p>
        </w:tc>
        <w:tc>
          <w:tcPr>
            <w:tcW w:w="34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1,25</w:t>
            </w:r>
          </w:p>
        </w:tc>
        <w:tc>
          <w:tcPr>
            <w:tcW w:w="33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2,35</w:t>
            </w:r>
          </w:p>
        </w:tc>
        <w:tc>
          <w:tcPr>
            <w:tcW w:w="31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2,42</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2,48</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2,56</w:t>
            </w:r>
          </w:p>
        </w:tc>
        <w:tc>
          <w:tcPr>
            <w:tcW w:w="317"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2,63</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2,70</w:t>
            </w:r>
          </w:p>
        </w:tc>
        <w:tc>
          <w:tcPr>
            <w:tcW w:w="388"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2,77</w:t>
            </w:r>
          </w:p>
        </w:tc>
        <w:tc>
          <w:tcPr>
            <w:tcW w:w="31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2,84</w:t>
            </w:r>
          </w:p>
        </w:tc>
        <w:tc>
          <w:tcPr>
            <w:tcW w:w="322"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2,92</w:t>
            </w:r>
          </w:p>
        </w:tc>
        <w:tc>
          <w:tcPr>
            <w:tcW w:w="32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2,99</w:t>
            </w:r>
          </w:p>
        </w:tc>
      </w:tr>
    </w:tbl>
    <w:p w:rsidR="00024CD0"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Рисунок 14.1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с.п. Антоновка</w:t>
      </w:r>
    </w:p>
    <w:p w:rsidR="00024CD0" w:rsidRDefault="00024CD0" w:rsidP="00024CD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2E88021" wp14:editId="2C88120F">
            <wp:extent cx="1524000" cy="552450"/>
            <wp:effectExtent l="0" t="0" r="0" b="0"/>
            <wp:docPr id="246" name="Рисунок 246"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024CD0" w:rsidRPr="00024CD0" w:rsidRDefault="00024CD0" w:rsidP="00024CD0">
      <w:pPr>
        <w:spacing w:after="0" w:line="240" w:lineRule="auto"/>
        <w:ind w:firstLine="284"/>
        <w:rPr>
          <w:rFonts w:ascii="Times New Roman" w:hAnsi="Times New Roman" w:cs="Times New Roman"/>
          <w:sz w:val="12"/>
          <w:szCs w:val="12"/>
        </w:rPr>
      </w:pPr>
      <w:r w:rsidRPr="00024CD0">
        <w:rPr>
          <w:rFonts w:ascii="Times New Roman" w:hAnsi="Times New Roman" w:cs="Times New Roman"/>
          <w:sz w:val="12"/>
          <w:szCs w:val="12"/>
        </w:rPr>
        <w:t>Глава 15. Реестр единых теплоснабжающих организаций.</w:t>
      </w:r>
    </w:p>
    <w:p w:rsidR="00024CD0" w:rsidRPr="00024CD0" w:rsidRDefault="00024CD0" w:rsidP="00024C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15.1</w:t>
      </w:r>
      <w:r w:rsidRPr="00024CD0">
        <w:rPr>
          <w:rFonts w:ascii="Times New Roman" w:hAnsi="Times New Roman" w:cs="Times New Roman"/>
          <w:sz w:val="12"/>
          <w:szCs w:val="1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Антоновка.</w:t>
      </w:r>
    </w:p>
    <w:p w:rsidR="00024CD0" w:rsidRPr="00024CD0"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Реестр систем теплоснабжения, содержащий перечень теплоснабжающих организаций представлен в таблице 15.1.1.</w:t>
      </w:r>
    </w:p>
    <w:p w:rsidR="00024CD0" w:rsidRDefault="00024CD0" w:rsidP="00024CD0">
      <w:pPr>
        <w:spacing w:after="0" w:line="240" w:lineRule="auto"/>
        <w:ind w:firstLine="284"/>
        <w:jc w:val="both"/>
        <w:rPr>
          <w:rFonts w:ascii="Times New Roman" w:hAnsi="Times New Roman" w:cs="Times New Roman"/>
          <w:sz w:val="12"/>
          <w:szCs w:val="12"/>
        </w:rPr>
      </w:pPr>
      <w:r w:rsidRPr="00024CD0">
        <w:rPr>
          <w:rFonts w:ascii="Times New Roman" w:hAnsi="Times New Roman" w:cs="Times New Roman"/>
          <w:sz w:val="12"/>
          <w:szCs w:val="12"/>
        </w:rPr>
        <w:t>Таблица 15.1.1 - Реестр систем теплоснабжения, содержащий перечень теплоснабжающих организаций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595"/>
        <w:gridCol w:w="3760"/>
      </w:tblGrid>
      <w:tr w:rsidR="00024CD0" w:rsidRPr="00024CD0" w:rsidTr="00024CD0">
        <w:trPr>
          <w:trHeight w:val="70"/>
        </w:trPr>
        <w:tc>
          <w:tcPr>
            <w:tcW w:w="1441"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Наименование</w:t>
            </w:r>
          </w:p>
        </w:tc>
        <w:tc>
          <w:tcPr>
            <w:tcW w:w="106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ИНН</w:t>
            </w:r>
          </w:p>
        </w:tc>
        <w:tc>
          <w:tcPr>
            <w:tcW w:w="2499"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Юридический</w:t>
            </w:r>
            <w:r w:rsidRPr="00024CD0">
              <w:rPr>
                <w:rFonts w:ascii="Times New Roman" w:hAnsi="Times New Roman" w:cs="Times New Roman"/>
                <w:spacing w:val="-3"/>
                <w:sz w:val="12"/>
                <w:szCs w:val="12"/>
              </w:rPr>
              <w:t xml:space="preserve"> </w:t>
            </w:r>
            <w:r w:rsidRPr="00024CD0">
              <w:rPr>
                <w:rFonts w:ascii="Times New Roman" w:hAnsi="Times New Roman" w:cs="Times New Roman"/>
                <w:sz w:val="12"/>
                <w:szCs w:val="12"/>
              </w:rPr>
              <w:t>/</w:t>
            </w:r>
            <w:r w:rsidRPr="00024CD0">
              <w:rPr>
                <w:rFonts w:ascii="Times New Roman" w:hAnsi="Times New Roman" w:cs="Times New Roman"/>
                <w:spacing w:val="-5"/>
                <w:sz w:val="12"/>
                <w:szCs w:val="12"/>
              </w:rPr>
              <w:t xml:space="preserve"> </w:t>
            </w:r>
            <w:r w:rsidRPr="00024CD0">
              <w:rPr>
                <w:rFonts w:ascii="Times New Roman" w:hAnsi="Times New Roman" w:cs="Times New Roman"/>
                <w:sz w:val="12"/>
                <w:szCs w:val="12"/>
              </w:rPr>
              <w:t>почтовый</w:t>
            </w:r>
            <w:r w:rsidRPr="00024CD0">
              <w:rPr>
                <w:rFonts w:ascii="Times New Roman" w:hAnsi="Times New Roman" w:cs="Times New Roman"/>
                <w:spacing w:val="-4"/>
                <w:sz w:val="12"/>
                <w:szCs w:val="12"/>
              </w:rPr>
              <w:t xml:space="preserve"> </w:t>
            </w:r>
            <w:r w:rsidRPr="00024CD0">
              <w:rPr>
                <w:rFonts w:ascii="Times New Roman" w:hAnsi="Times New Roman" w:cs="Times New Roman"/>
                <w:sz w:val="12"/>
                <w:szCs w:val="12"/>
              </w:rPr>
              <w:t>адрес</w:t>
            </w:r>
          </w:p>
        </w:tc>
      </w:tr>
      <w:tr w:rsidR="00024CD0" w:rsidRPr="00024CD0" w:rsidTr="00024CD0">
        <w:trPr>
          <w:trHeight w:val="70"/>
        </w:trPr>
        <w:tc>
          <w:tcPr>
            <w:tcW w:w="1441"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ООО</w:t>
            </w:r>
            <w:r w:rsidRPr="00024CD0">
              <w:rPr>
                <w:rFonts w:ascii="Times New Roman" w:hAnsi="Times New Roman" w:cs="Times New Roman"/>
                <w:spacing w:val="-2"/>
                <w:sz w:val="12"/>
                <w:szCs w:val="12"/>
              </w:rPr>
              <w:t xml:space="preserve"> </w:t>
            </w:r>
            <w:r w:rsidRPr="00024CD0">
              <w:rPr>
                <w:rFonts w:ascii="Times New Roman" w:hAnsi="Times New Roman" w:cs="Times New Roman"/>
                <w:sz w:val="12"/>
                <w:szCs w:val="12"/>
              </w:rPr>
              <w:t>«Сервисная</w:t>
            </w:r>
            <w:r>
              <w:rPr>
                <w:rFonts w:ascii="Times New Roman" w:hAnsi="Times New Roman" w:cs="Times New Roman"/>
                <w:sz w:val="12"/>
                <w:szCs w:val="12"/>
                <w:lang w:val="ru-RU"/>
              </w:rPr>
              <w:t xml:space="preserve"> </w:t>
            </w:r>
            <w:r w:rsidRPr="00024CD0">
              <w:rPr>
                <w:rFonts w:ascii="Times New Roman" w:hAnsi="Times New Roman" w:cs="Times New Roman"/>
                <w:w w:val="95"/>
                <w:sz w:val="12"/>
                <w:szCs w:val="12"/>
              </w:rPr>
              <w:t>Коммунальная</w:t>
            </w:r>
            <w:r w:rsidRPr="00024CD0">
              <w:rPr>
                <w:rFonts w:ascii="Times New Roman" w:hAnsi="Times New Roman" w:cs="Times New Roman"/>
                <w:spacing w:val="34"/>
                <w:w w:val="95"/>
                <w:sz w:val="12"/>
                <w:szCs w:val="12"/>
              </w:rPr>
              <w:t xml:space="preserve"> </w:t>
            </w:r>
            <w:r w:rsidRPr="00024CD0">
              <w:rPr>
                <w:rFonts w:ascii="Times New Roman" w:hAnsi="Times New Roman" w:cs="Times New Roman"/>
                <w:w w:val="95"/>
                <w:sz w:val="12"/>
                <w:szCs w:val="12"/>
              </w:rPr>
              <w:t>Компания»</w:t>
            </w:r>
          </w:p>
        </w:tc>
        <w:tc>
          <w:tcPr>
            <w:tcW w:w="1060" w:type="pct"/>
            <w:vAlign w:val="center"/>
          </w:tcPr>
          <w:p w:rsidR="00024CD0" w:rsidRPr="00024CD0" w:rsidRDefault="00024CD0" w:rsidP="00024CD0">
            <w:pPr>
              <w:pStyle w:val="aff2"/>
              <w:jc w:val="center"/>
              <w:rPr>
                <w:rFonts w:ascii="Times New Roman" w:hAnsi="Times New Roman" w:cs="Times New Roman"/>
                <w:sz w:val="12"/>
                <w:szCs w:val="12"/>
              </w:rPr>
            </w:pPr>
            <w:r w:rsidRPr="00024CD0">
              <w:rPr>
                <w:rFonts w:ascii="Times New Roman" w:hAnsi="Times New Roman" w:cs="Times New Roman"/>
                <w:sz w:val="12"/>
                <w:szCs w:val="12"/>
              </w:rPr>
              <w:t>6381013776</w:t>
            </w:r>
          </w:p>
        </w:tc>
        <w:tc>
          <w:tcPr>
            <w:tcW w:w="2499" w:type="pct"/>
            <w:vAlign w:val="center"/>
          </w:tcPr>
          <w:p w:rsidR="00024CD0" w:rsidRPr="00024CD0" w:rsidRDefault="00024CD0" w:rsidP="00024CD0">
            <w:pPr>
              <w:pStyle w:val="aff2"/>
              <w:jc w:val="center"/>
              <w:rPr>
                <w:rFonts w:ascii="Times New Roman" w:hAnsi="Times New Roman" w:cs="Times New Roman"/>
                <w:sz w:val="12"/>
                <w:szCs w:val="12"/>
                <w:lang w:val="ru-RU"/>
              </w:rPr>
            </w:pPr>
            <w:r w:rsidRPr="00024CD0">
              <w:rPr>
                <w:rFonts w:ascii="Times New Roman" w:hAnsi="Times New Roman" w:cs="Times New Roman"/>
                <w:sz w:val="12"/>
                <w:szCs w:val="12"/>
                <w:lang w:val="ru-RU"/>
              </w:rPr>
              <w:t>446552,</w:t>
            </w:r>
            <w:r w:rsidRPr="00024CD0">
              <w:rPr>
                <w:rFonts w:ascii="Times New Roman" w:hAnsi="Times New Roman" w:cs="Times New Roman"/>
                <w:spacing w:val="-10"/>
                <w:sz w:val="12"/>
                <w:szCs w:val="12"/>
                <w:lang w:val="ru-RU"/>
              </w:rPr>
              <w:t xml:space="preserve"> </w:t>
            </w:r>
            <w:r w:rsidRPr="00024CD0">
              <w:rPr>
                <w:rFonts w:ascii="Times New Roman" w:hAnsi="Times New Roman" w:cs="Times New Roman"/>
                <w:sz w:val="12"/>
                <w:szCs w:val="12"/>
                <w:lang w:val="ru-RU"/>
              </w:rPr>
              <w:t>Самарская</w:t>
            </w:r>
            <w:r w:rsidRPr="00024CD0">
              <w:rPr>
                <w:rFonts w:ascii="Times New Roman" w:hAnsi="Times New Roman" w:cs="Times New Roman"/>
                <w:spacing w:val="-8"/>
                <w:sz w:val="12"/>
                <w:szCs w:val="12"/>
                <w:lang w:val="ru-RU"/>
              </w:rPr>
              <w:t xml:space="preserve"> </w:t>
            </w:r>
            <w:r w:rsidRPr="00024CD0">
              <w:rPr>
                <w:rFonts w:ascii="Times New Roman" w:hAnsi="Times New Roman" w:cs="Times New Roman"/>
                <w:sz w:val="12"/>
                <w:szCs w:val="12"/>
                <w:lang w:val="ru-RU"/>
              </w:rPr>
              <w:t>область, Сергиевский район,</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pacing w:val="-1"/>
                <w:sz w:val="12"/>
                <w:szCs w:val="12"/>
                <w:lang w:val="ru-RU"/>
              </w:rPr>
              <w:t>поселок</w:t>
            </w:r>
            <w:r w:rsidRPr="00024CD0">
              <w:rPr>
                <w:rFonts w:ascii="Times New Roman" w:hAnsi="Times New Roman" w:cs="Times New Roman"/>
                <w:spacing w:val="-12"/>
                <w:sz w:val="12"/>
                <w:szCs w:val="12"/>
                <w:lang w:val="ru-RU"/>
              </w:rPr>
              <w:t xml:space="preserve"> </w:t>
            </w:r>
            <w:r w:rsidRPr="00024CD0">
              <w:rPr>
                <w:rFonts w:ascii="Times New Roman" w:hAnsi="Times New Roman" w:cs="Times New Roman"/>
                <w:sz w:val="12"/>
                <w:szCs w:val="12"/>
                <w:lang w:val="ru-RU"/>
              </w:rPr>
              <w:t>городского</w:t>
            </w:r>
            <w:r w:rsidRPr="00024CD0">
              <w:rPr>
                <w:rFonts w:ascii="Times New Roman" w:hAnsi="Times New Roman" w:cs="Times New Roman"/>
                <w:spacing w:val="-9"/>
                <w:sz w:val="12"/>
                <w:szCs w:val="12"/>
                <w:lang w:val="ru-RU"/>
              </w:rPr>
              <w:t xml:space="preserve"> </w:t>
            </w:r>
            <w:r w:rsidRPr="00024CD0">
              <w:rPr>
                <w:rFonts w:ascii="Times New Roman" w:hAnsi="Times New Roman" w:cs="Times New Roman"/>
                <w:sz w:val="12"/>
                <w:szCs w:val="12"/>
                <w:lang w:val="ru-RU"/>
              </w:rPr>
              <w:t>типа</w:t>
            </w:r>
            <w:r w:rsidRPr="00024CD0">
              <w:rPr>
                <w:rFonts w:ascii="Times New Roman" w:hAnsi="Times New Roman" w:cs="Times New Roman"/>
                <w:spacing w:val="-9"/>
                <w:sz w:val="12"/>
                <w:szCs w:val="12"/>
                <w:lang w:val="ru-RU"/>
              </w:rPr>
              <w:t xml:space="preserve"> </w:t>
            </w:r>
            <w:r w:rsidRPr="00024CD0">
              <w:rPr>
                <w:rFonts w:ascii="Times New Roman" w:hAnsi="Times New Roman" w:cs="Times New Roman"/>
                <w:sz w:val="12"/>
                <w:szCs w:val="12"/>
                <w:lang w:val="ru-RU"/>
              </w:rPr>
              <w:t>Суходол, Солнечная</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улица,</w:t>
            </w:r>
            <w:r w:rsidRPr="00024CD0">
              <w:rPr>
                <w:rFonts w:ascii="Times New Roman" w:hAnsi="Times New Roman" w:cs="Times New Roman"/>
                <w:spacing w:val="-1"/>
                <w:sz w:val="12"/>
                <w:szCs w:val="12"/>
                <w:lang w:val="ru-RU"/>
              </w:rPr>
              <w:t xml:space="preserve"> </w:t>
            </w:r>
            <w:r w:rsidRPr="00024CD0">
              <w:rPr>
                <w:rFonts w:ascii="Times New Roman" w:hAnsi="Times New Roman" w:cs="Times New Roman"/>
                <w:sz w:val="12"/>
                <w:szCs w:val="12"/>
                <w:lang w:val="ru-RU"/>
              </w:rPr>
              <w:t>2</w:t>
            </w:r>
          </w:p>
        </w:tc>
      </w:tr>
    </w:tbl>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15.2</w:t>
      </w:r>
      <w:r w:rsidRPr="001F7B56">
        <w:rPr>
          <w:rFonts w:ascii="Times New Roman" w:hAnsi="Times New Roman" w:cs="Times New Roman"/>
          <w:sz w:val="12"/>
          <w:szCs w:val="12"/>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15.2.1.</w:t>
      </w:r>
    </w:p>
    <w:p w:rsidR="00024CD0"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Таблица 15.2.1 - Реестр единых теплоснабжающих 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5"/>
        <w:gridCol w:w="1437"/>
        <w:gridCol w:w="819"/>
        <w:gridCol w:w="2832"/>
      </w:tblGrid>
      <w:tr w:rsidR="001F7B56" w:rsidRPr="001F7B56" w:rsidTr="001F7B56">
        <w:trPr>
          <w:trHeight w:val="70"/>
        </w:trPr>
        <w:tc>
          <w:tcPr>
            <w:tcW w:w="1618" w:type="pct"/>
            <w:tcBorders>
              <w:bottom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lang w:val="ru-RU"/>
              </w:rPr>
            </w:pPr>
            <w:r w:rsidRPr="001F7B56">
              <w:rPr>
                <w:rFonts w:ascii="Times New Roman" w:hAnsi="Times New Roman" w:cs="Times New Roman"/>
                <w:sz w:val="12"/>
                <w:szCs w:val="12"/>
                <w:lang w:val="ru-RU"/>
              </w:rPr>
              <w:t>Система теплоснабжения</w:t>
            </w:r>
            <w:r w:rsidRPr="001F7B56">
              <w:rPr>
                <w:rFonts w:ascii="Times New Roman" w:hAnsi="Times New Roman" w:cs="Times New Roman"/>
                <w:spacing w:val="-54"/>
                <w:sz w:val="12"/>
                <w:szCs w:val="12"/>
                <w:lang w:val="ru-RU"/>
              </w:rPr>
              <w:t xml:space="preserve"> </w:t>
            </w:r>
            <w:r w:rsidRPr="001F7B56">
              <w:rPr>
                <w:rFonts w:ascii="Times New Roman" w:hAnsi="Times New Roman" w:cs="Times New Roman"/>
                <w:sz w:val="12"/>
                <w:szCs w:val="12"/>
                <w:lang w:val="ru-RU"/>
              </w:rPr>
              <w:t>сельского поселения</w:t>
            </w:r>
            <w:r w:rsidRPr="001F7B56">
              <w:rPr>
                <w:rFonts w:ascii="Times New Roman" w:hAnsi="Times New Roman" w:cs="Times New Roman"/>
                <w:spacing w:val="1"/>
                <w:sz w:val="12"/>
                <w:szCs w:val="12"/>
                <w:lang w:val="ru-RU"/>
              </w:rPr>
              <w:t xml:space="preserve"> </w:t>
            </w:r>
            <w:r w:rsidRPr="001F7B56">
              <w:rPr>
                <w:rFonts w:ascii="Times New Roman" w:hAnsi="Times New Roman" w:cs="Times New Roman"/>
                <w:sz w:val="12"/>
                <w:szCs w:val="12"/>
                <w:lang w:val="ru-RU"/>
              </w:rPr>
              <w:t>Антоновка</w:t>
            </w:r>
          </w:p>
        </w:tc>
        <w:tc>
          <w:tcPr>
            <w:tcW w:w="955" w:type="pct"/>
            <w:tcBorders>
              <w:bottom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Наименование</w:t>
            </w:r>
          </w:p>
        </w:tc>
        <w:tc>
          <w:tcPr>
            <w:tcW w:w="544" w:type="pct"/>
            <w:tcBorders>
              <w:bottom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ИНН</w:t>
            </w:r>
          </w:p>
        </w:tc>
        <w:tc>
          <w:tcPr>
            <w:tcW w:w="1882" w:type="pct"/>
            <w:tcBorders>
              <w:bottom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Юридический</w:t>
            </w:r>
            <w:r w:rsidRPr="001F7B56">
              <w:rPr>
                <w:rFonts w:ascii="Times New Roman" w:hAnsi="Times New Roman" w:cs="Times New Roman"/>
                <w:spacing w:val="-3"/>
                <w:sz w:val="12"/>
                <w:szCs w:val="12"/>
              </w:rPr>
              <w:t xml:space="preserve"> </w:t>
            </w:r>
            <w:r w:rsidRPr="001F7B56">
              <w:rPr>
                <w:rFonts w:ascii="Times New Roman" w:hAnsi="Times New Roman" w:cs="Times New Roman"/>
                <w:sz w:val="12"/>
                <w:szCs w:val="12"/>
              </w:rPr>
              <w:t>/</w:t>
            </w:r>
            <w:r w:rsidRPr="001F7B56">
              <w:rPr>
                <w:rFonts w:ascii="Times New Roman" w:hAnsi="Times New Roman" w:cs="Times New Roman"/>
                <w:spacing w:val="-5"/>
                <w:sz w:val="12"/>
                <w:szCs w:val="12"/>
              </w:rPr>
              <w:t xml:space="preserve"> </w:t>
            </w:r>
            <w:r w:rsidRPr="001F7B56">
              <w:rPr>
                <w:rFonts w:ascii="Times New Roman" w:hAnsi="Times New Roman" w:cs="Times New Roman"/>
                <w:sz w:val="12"/>
                <w:szCs w:val="12"/>
              </w:rPr>
              <w:t>адрес</w:t>
            </w:r>
          </w:p>
        </w:tc>
      </w:tr>
      <w:tr w:rsidR="001F7B56" w:rsidRPr="001F7B56" w:rsidTr="001F7B56">
        <w:trPr>
          <w:trHeight w:val="60"/>
        </w:trPr>
        <w:tc>
          <w:tcPr>
            <w:tcW w:w="1618" w:type="pct"/>
            <w:tcBorders>
              <w:top w:val="single" w:sz="8" w:space="0" w:color="000000"/>
              <w:left w:val="single" w:sz="8" w:space="0" w:color="000000"/>
              <w:right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lang w:val="ru-RU"/>
              </w:rPr>
            </w:pPr>
            <w:r w:rsidRPr="001F7B56">
              <w:rPr>
                <w:rFonts w:ascii="Times New Roman" w:hAnsi="Times New Roman" w:cs="Times New Roman"/>
                <w:sz w:val="12"/>
                <w:szCs w:val="12"/>
                <w:lang w:val="ru-RU"/>
              </w:rPr>
              <w:t>Тепловой</w:t>
            </w:r>
            <w:r w:rsidRPr="001F7B56">
              <w:rPr>
                <w:rFonts w:ascii="Times New Roman" w:hAnsi="Times New Roman" w:cs="Times New Roman"/>
                <w:spacing w:val="-9"/>
                <w:sz w:val="12"/>
                <w:szCs w:val="12"/>
                <w:lang w:val="ru-RU"/>
              </w:rPr>
              <w:t xml:space="preserve"> </w:t>
            </w:r>
            <w:r w:rsidRPr="001F7B56">
              <w:rPr>
                <w:rFonts w:ascii="Times New Roman" w:hAnsi="Times New Roman" w:cs="Times New Roman"/>
                <w:sz w:val="12"/>
                <w:szCs w:val="12"/>
                <w:lang w:val="ru-RU"/>
              </w:rPr>
              <w:t>модуль</w:t>
            </w:r>
            <w:r w:rsidRPr="001F7B56">
              <w:rPr>
                <w:rFonts w:ascii="Times New Roman" w:hAnsi="Times New Roman" w:cs="Times New Roman"/>
                <w:spacing w:val="-50"/>
                <w:sz w:val="12"/>
                <w:szCs w:val="12"/>
                <w:lang w:val="ru-RU"/>
              </w:rPr>
              <w:t xml:space="preserve"> </w:t>
            </w:r>
            <w:r w:rsidRPr="001F7B56">
              <w:rPr>
                <w:rFonts w:ascii="Times New Roman" w:hAnsi="Times New Roman" w:cs="Times New Roman"/>
                <w:sz w:val="12"/>
                <w:szCs w:val="12"/>
                <w:lang w:val="ru-RU"/>
              </w:rPr>
              <w:t>2,0</w:t>
            </w:r>
            <w:r w:rsidRPr="001F7B56">
              <w:rPr>
                <w:rFonts w:ascii="Times New Roman" w:hAnsi="Times New Roman" w:cs="Times New Roman"/>
                <w:spacing w:val="2"/>
                <w:sz w:val="12"/>
                <w:szCs w:val="12"/>
                <w:lang w:val="ru-RU"/>
              </w:rPr>
              <w:t xml:space="preserve"> </w:t>
            </w:r>
            <w:r w:rsidRPr="001F7B56">
              <w:rPr>
                <w:rFonts w:ascii="Times New Roman" w:hAnsi="Times New Roman" w:cs="Times New Roman"/>
                <w:sz w:val="12"/>
                <w:szCs w:val="12"/>
                <w:lang w:val="ru-RU"/>
              </w:rPr>
              <w:t>Мвт п.</w:t>
            </w:r>
            <w:r w:rsidRPr="001F7B56">
              <w:rPr>
                <w:rFonts w:ascii="Times New Roman" w:hAnsi="Times New Roman" w:cs="Times New Roman"/>
                <w:spacing w:val="-11"/>
                <w:sz w:val="12"/>
                <w:szCs w:val="12"/>
                <w:lang w:val="ru-RU"/>
              </w:rPr>
              <w:t xml:space="preserve"> </w:t>
            </w:r>
            <w:r w:rsidRPr="001F7B56">
              <w:rPr>
                <w:rFonts w:ascii="Times New Roman" w:hAnsi="Times New Roman" w:cs="Times New Roman"/>
                <w:sz w:val="12"/>
                <w:szCs w:val="12"/>
                <w:lang w:val="ru-RU"/>
              </w:rPr>
              <w:t>Антоновка, ул.</w:t>
            </w:r>
            <w:r w:rsidRPr="001F7B56">
              <w:rPr>
                <w:rFonts w:ascii="Times New Roman" w:hAnsi="Times New Roman" w:cs="Times New Roman"/>
                <w:spacing w:val="-7"/>
                <w:sz w:val="12"/>
                <w:szCs w:val="12"/>
                <w:lang w:val="ru-RU"/>
              </w:rPr>
              <w:t xml:space="preserve"> </w:t>
            </w:r>
            <w:r w:rsidRPr="001F7B56">
              <w:rPr>
                <w:rFonts w:ascii="Times New Roman" w:hAnsi="Times New Roman" w:cs="Times New Roman"/>
                <w:sz w:val="12"/>
                <w:szCs w:val="12"/>
                <w:lang w:val="ru-RU"/>
              </w:rPr>
              <w:t>Кооперативная,</w:t>
            </w:r>
            <w:r w:rsidRPr="001F7B56">
              <w:rPr>
                <w:rFonts w:ascii="Times New Roman" w:hAnsi="Times New Roman" w:cs="Times New Roman"/>
                <w:spacing w:val="-10"/>
                <w:sz w:val="12"/>
                <w:szCs w:val="12"/>
                <w:lang w:val="ru-RU"/>
              </w:rPr>
              <w:t xml:space="preserve"> </w:t>
            </w:r>
            <w:r w:rsidRPr="001F7B56">
              <w:rPr>
                <w:rFonts w:ascii="Times New Roman" w:hAnsi="Times New Roman" w:cs="Times New Roman"/>
                <w:sz w:val="12"/>
                <w:szCs w:val="12"/>
                <w:lang w:val="ru-RU"/>
              </w:rPr>
              <w:t>1</w:t>
            </w:r>
          </w:p>
        </w:tc>
        <w:tc>
          <w:tcPr>
            <w:tcW w:w="955" w:type="pct"/>
            <w:tcBorders>
              <w:top w:val="single" w:sz="8" w:space="0" w:color="000000"/>
              <w:left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ООО</w:t>
            </w:r>
            <w:r w:rsidRPr="001F7B56">
              <w:rPr>
                <w:rFonts w:ascii="Times New Roman" w:hAnsi="Times New Roman" w:cs="Times New Roman"/>
                <w:sz w:val="12"/>
                <w:szCs w:val="12"/>
                <w:lang w:val="ru-RU"/>
              </w:rPr>
              <w:t xml:space="preserve"> </w:t>
            </w:r>
            <w:r w:rsidRPr="001F7B56">
              <w:rPr>
                <w:rFonts w:ascii="Times New Roman" w:hAnsi="Times New Roman" w:cs="Times New Roman"/>
                <w:sz w:val="12"/>
                <w:szCs w:val="12"/>
              </w:rPr>
              <w:t>«Сервисная</w:t>
            </w:r>
            <w:r w:rsidRPr="001F7B56">
              <w:rPr>
                <w:rFonts w:ascii="Times New Roman" w:hAnsi="Times New Roman" w:cs="Times New Roman"/>
                <w:spacing w:val="1"/>
                <w:sz w:val="12"/>
                <w:szCs w:val="12"/>
              </w:rPr>
              <w:t xml:space="preserve"> </w:t>
            </w:r>
            <w:r w:rsidRPr="001F7B56">
              <w:rPr>
                <w:rFonts w:ascii="Times New Roman" w:hAnsi="Times New Roman" w:cs="Times New Roman"/>
                <w:w w:val="95"/>
                <w:sz w:val="12"/>
                <w:szCs w:val="12"/>
              </w:rPr>
              <w:t>Коммунальная</w:t>
            </w:r>
            <w:r w:rsidRPr="001F7B56">
              <w:rPr>
                <w:rFonts w:ascii="Times New Roman" w:hAnsi="Times New Roman" w:cs="Times New Roman"/>
                <w:spacing w:val="-48"/>
                <w:w w:val="95"/>
                <w:sz w:val="12"/>
                <w:szCs w:val="12"/>
              </w:rPr>
              <w:t xml:space="preserve"> </w:t>
            </w:r>
            <w:r w:rsidRPr="001F7B56">
              <w:rPr>
                <w:rFonts w:ascii="Times New Roman" w:hAnsi="Times New Roman" w:cs="Times New Roman"/>
                <w:sz w:val="12"/>
                <w:szCs w:val="12"/>
              </w:rPr>
              <w:t>Компания»</w:t>
            </w:r>
          </w:p>
        </w:tc>
        <w:tc>
          <w:tcPr>
            <w:tcW w:w="544" w:type="pct"/>
            <w:tcBorders>
              <w:top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6381013776</w:t>
            </w:r>
          </w:p>
        </w:tc>
        <w:tc>
          <w:tcPr>
            <w:tcW w:w="1882" w:type="pct"/>
            <w:tcBorders>
              <w:top w:val="single" w:sz="8" w:space="0" w:color="000000"/>
            </w:tcBorders>
            <w:vAlign w:val="center"/>
          </w:tcPr>
          <w:p w:rsidR="001F7B56" w:rsidRPr="001F7B56" w:rsidRDefault="001F7B56" w:rsidP="001F7B56">
            <w:pPr>
              <w:pStyle w:val="aff2"/>
              <w:jc w:val="center"/>
              <w:rPr>
                <w:rFonts w:ascii="Times New Roman" w:hAnsi="Times New Roman" w:cs="Times New Roman"/>
                <w:sz w:val="12"/>
                <w:szCs w:val="12"/>
                <w:lang w:val="ru-RU"/>
              </w:rPr>
            </w:pPr>
            <w:r w:rsidRPr="001F7B56">
              <w:rPr>
                <w:rFonts w:ascii="Times New Roman" w:hAnsi="Times New Roman" w:cs="Times New Roman"/>
                <w:sz w:val="12"/>
                <w:szCs w:val="12"/>
                <w:lang w:val="ru-RU"/>
              </w:rPr>
              <w:t>446552,</w:t>
            </w:r>
            <w:r w:rsidRPr="001F7B56">
              <w:rPr>
                <w:rFonts w:ascii="Times New Roman" w:hAnsi="Times New Roman" w:cs="Times New Roman"/>
                <w:spacing w:val="-13"/>
                <w:sz w:val="12"/>
                <w:szCs w:val="12"/>
                <w:lang w:val="ru-RU"/>
              </w:rPr>
              <w:t xml:space="preserve"> </w:t>
            </w:r>
            <w:r w:rsidRPr="001F7B56">
              <w:rPr>
                <w:rFonts w:ascii="Times New Roman" w:hAnsi="Times New Roman" w:cs="Times New Roman"/>
                <w:sz w:val="12"/>
                <w:szCs w:val="12"/>
                <w:lang w:val="ru-RU"/>
              </w:rPr>
              <w:t>Самарская</w:t>
            </w:r>
            <w:r w:rsidRPr="001F7B56">
              <w:rPr>
                <w:rFonts w:ascii="Times New Roman" w:hAnsi="Times New Roman" w:cs="Times New Roman"/>
                <w:spacing w:val="-12"/>
                <w:sz w:val="12"/>
                <w:szCs w:val="12"/>
                <w:lang w:val="ru-RU"/>
              </w:rPr>
              <w:t xml:space="preserve"> </w:t>
            </w:r>
            <w:r w:rsidRPr="001F7B56">
              <w:rPr>
                <w:rFonts w:ascii="Times New Roman" w:hAnsi="Times New Roman" w:cs="Times New Roman"/>
                <w:sz w:val="12"/>
                <w:szCs w:val="12"/>
                <w:lang w:val="ru-RU"/>
              </w:rPr>
              <w:t>область,</w:t>
            </w:r>
            <w:r w:rsidRPr="001F7B56">
              <w:rPr>
                <w:rFonts w:ascii="Times New Roman" w:hAnsi="Times New Roman" w:cs="Times New Roman"/>
                <w:spacing w:val="-53"/>
                <w:sz w:val="12"/>
                <w:szCs w:val="12"/>
                <w:lang w:val="ru-RU"/>
              </w:rPr>
              <w:t xml:space="preserve"> </w:t>
            </w:r>
            <w:r w:rsidRPr="001F7B56">
              <w:rPr>
                <w:rFonts w:ascii="Times New Roman" w:hAnsi="Times New Roman" w:cs="Times New Roman"/>
                <w:sz w:val="12"/>
                <w:szCs w:val="12"/>
                <w:lang w:val="ru-RU"/>
              </w:rPr>
              <w:t>Сергиевский</w:t>
            </w:r>
            <w:r w:rsidRPr="001F7B56">
              <w:rPr>
                <w:rFonts w:ascii="Times New Roman" w:hAnsi="Times New Roman" w:cs="Times New Roman"/>
                <w:spacing w:val="-1"/>
                <w:sz w:val="12"/>
                <w:szCs w:val="12"/>
                <w:lang w:val="ru-RU"/>
              </w:rPr>
              <w:t xml:space="preserve"> </w:t>
            </w:r>
            <w:r w:rsidRPr="001F7B56">
              <w:rPr>
                <w:rFonts w:ascii="Times New Roman" w:hAnsi="Times New Roman" w:cs="Times New Roman"/>
                <w:sz w:val="12"/>
                <w:szCs w:val="12"/>
                <w:lang w:val="ru-RU"/>
              </w:rPr>
              <w:t xml:space="preserve">район, </w:t>
            </w:r>
            <w:r w:rsidRPr="001F7B56">
              <w:rPr>
                <w:rFonts w:ascii="Times New Roman" w:hAnsi="Times New Roman" w:cs="Times New Roman"/>
                <w:spacing w:val="-1"/>
                <w:sz w:val="12"/>
                <w:szCs w:val="12"/>
                <w:lang w:val="ru-RU"/>
              </w:rPr>
              <w:t>поселок</w:t>
            </w:r>
            <w:r w:rsidRPr="001F7B56">
              <w:rPr>
                <w:rFonts w:ascii="Times New Roman" w:hAnsi="Times New Roman" w:cs="Times New Roman"/>
                <w:spacing w:val="-13"/>
                <w:sz w:val="12"/>
                <w:szCs w:val="12"/>
                <w:lang w:val="ru-RU"/>
              </w:rPr>
              <w:t xml:space="preserve"> </w:t>
            </w:r>
            <w:r w:rsidRPr="001F7B56">
              <w:rPr>
                <w:rFonts w:ascii="Times New Roman" w:hAnsi="Times New Roman" w:cs="Times New Roman"/>
                <w:spacing w:val="-1"/>
                <w:sz w:val="12"/>
                <w:szCs w:val="12"/>
                <w:lang w:val="ru-RU"/>
              </w:rPr>
              <w:t>городского</w:t>
            </w:r>
            <w:r w:rsidRPr="001F7B56">
              <w:rPr>
                <w:rFonts w:ascii="Times New Roman" w:hAnsi="Times New Roman" w:cs="Times New Roman"/>
                <w:spacing w:val="-10"/>
                <w:sz w:val="12"/>
                <w:szCs w:val="12"/>
                <w:lang w:val="ru-RU"/>
              </w:rPr>
              <w:t xml:space="preserve"> </w:t>
            </w:r>
            <w:r w:rsidRPr="001F7B56">
              <w:rPr>
                <w:rFonts w:ascii="Times New Roman" w:hAnsi="Times New Roman" w:cs="Times New Roman"/>
                <w:sz w:val="12"/>
                <w:szCs w:val="12"/>
                <w:lang w:val="ru-RU"/>
              </w:rPr>
              <w:t>типа</w:t>
            </w:r>
            <w:r w:rsidRPr="001F7B56">
              <w:rPr>
                <w:rFonts w:ascii="Times New Roman" w:hAnsi="Times New Roman" w:cs="Times New Roman"/>
                <w:spacing w:val="-50"/>
                <w:sz w:val="12"/>
                <w:szCs w:val="12"/>
                <w:lang w:val="ru-RU"/>
              </w:rPr>
              <w:t xml:space="preserve"> </w:t>
            </w:r>
            <w:r w:rsidRPr="001F7B56">
              <w:rPr>
                <w:rFonts w:ascii="Times New Roman" w:hAnsi="Times New Roman" w:cs="Times New Roman"/>
                <w:sz w:val="12"/>
                <w:szCs w:val="12"/>
                <w:lang w:val="ru-RU"/>
              </w:rPr>
              <w:t>Суходол, Солнечная</w:t>
            </w:r>
            <w:r w:rsidRPr="001F7B56">
              <w:rPr>
                <w:rFonts w:ascii="Times New Roman" w:hAnsi="Times New Roman" w:cs="Times New Roman"/>
                <w:spacing w:val="-2"/>
                <w:sz w:val="12"/>
                <w:szCs w:val="12"/>
                <w:lang w:val="ru-RU"/>
              </w:rPr>
              <w:t xml:space="preserve"> </w:t>
            </w:r>
            <w:r w:rsidRPr="001F7B56">
              <w:rPr>
                <w:rFonts w:ascii="Times New Roman" w:hAnsi="Times New Roman" w:cs="Times New Roman"/>
                <w:sz w:val="12"/>
                <w:szCs w:val="12"/>
                <w:lang w:val="ru-RU"/>
              </w:rPr>
              <w:t>улица,</w:t>
            </w:r>
            <w:r w:rsidRPr="001F7B56">
              <w:rPr>
                <w:rFonts w:ascii="Times New Roman" w:hAnsi="Times New Roman" w:cs="Times New Roman"/>
                <w:spacing w:val="-2"/>
                <w:sz w:val="12"/>
                <w:szCs w:val="12"/>
                <w:lang w:val="ru-RU"/>
              </w:rPr>
              <w:t xml:space="preserve"> </w:t>
            </w:r>
            <w:r w:rsidRPr="001F7B56">
              <w:rPr>
                <w:rFonts w:ascii="Times New Roman" w:hAnsi="Times New Roman" w:cs="Times New Roman"/>
                <w:sz w:val="12"/>
                <w:szCs w:val="12"/>
                <w:lang w:val="ru-RU"/>
              </w:rPr>
              <w:t>2</w:t>
            </w:r>
          </w:p>
        </w:tc>
      </w:tr>
    </w:tbl>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Постановлением от 8 августа 2012 г. № 808, предписывающие выбор единых теплоснабжающих организаций.</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сельского поселения Антоновка.</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Статья 2 пункт 7 Правил организации теплоснабжения устанавливает критерии присвоения статуса единой теплоснабжающей организации:</w:t>
      </w:r>
    </w:p>
    <w:p w:rsidR="001F7B56" w:rsidRPr="001F7B56" w:rsidRDefault="001F7B56" w:rsidP="001F7B5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w:t>
      </w:r>
      <w:r w:rsidRPr="001F7B56">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F7B56" w:rsidRPr="001F7B56" w:rsidRDefault="001F7B56" w:rsidP="001F7B5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w:t>
      </w:r>
      <w:r w:rsidRPr="001F7B56">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24CD0" w:rsidRDefault="001F7B56" w:rsidP="001F7B5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w:t>
      </w:r>
      <w:r w:rsidRPr="001F7B56">
        <w:rPr>
          <w:rFonts w:ascii="Times New Roman" w:hAnsi="Times New Roman" w:cs="Times New Roman"/>
          <w:sz w:val="12"/>
          <w:szCs w:val="12"/>
        </w:rPr>
        <w:t>способность в лучшей мере обеспечить надежность теплоснабжения в соответствующей системе теплоснабжения.</w:t>
      </w:r>
    </w:p>
    <w:p w:rsidR="001F7B56" w:rsidRPr="001F7B56" w:rsidRDefault="001F7B56" w:rsidP="001F7B5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15.4</w:t>
      </w:r>
      <w:r w:rsidRPr="001F7B56">
        <w:rPr>
          <w:rFonts w:ascii="Times New Roman" w:hAnsi="Times New Roman" w:cs="Times New Roman"/>
          <w:sz w:val="12"/>
          <w:szCs w:val="1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ООО «Сервисная Коммунальная Компания» осуществляет деятельность по производству и передаче тепловой энергии в с.п. Антоновка. В хозяйственном ведении организации находится 1 централизованная котельная, расположенная в п. Антоновка.</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w:t>
      </w:r>
    </w:p>
    <w:p w:rsidR="001F7B56" w:rsidRP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 xml:space="preserve">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Антоновка Общество с ограниченной ответственностью «Сервисная Коммунальная Компания», муниципального района </w:t>
      </w:r>
      <w:r>
        <w:rPr>
          <w:rFonts w:ascii="Times New Roman" w:hAnsi="Times New Roman" w:cs="Times New Roman"/>
          <w:sz w:val="12"/>
          <w:szCs w:val="12"/>
        </w:rPr>
        <w:t>Сергиевский Самарской области».</w:t>
      </w:r>
    </w:p>
    <w:p w:rsidR="001F7B56" w:rsidRPr="001F7B56" w:rsidRDefault="001F7B56" w:rsidP="001F7B5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15.5</w:t>
      </w:r>
      <w:r w:rsidRPr="001F7B56">
        <w:rPr>
          <w:rFonts w:ascii="Times New Roman" w:hAnsi="Times New Roman" w:cs="Times New Roman"/>
          <w:sz w:val="12"/>
          <w:szCs w:val="12"/>
        </w:rPr>
        <w:t>Описание границ зон деятельности единой теплоснабжающей организации.</w:t>
      </w:r>
    </w:p>
    <w:p w:rsidR="001F7B56" w:rsidRDefault="001F7B56" w:rsidP="001F7B56">
      <w:pPr>
        <w:spacing w:after="0" w:line="240" w:lineRule="auto"/>
        <w:ind w:firstLine="284"/>
        <w:rPr>
          <w:rFonts w:ascii="Times New Roman" w:hAnsi="Times New Roman" w:cs="Times New Roman"/>
          <w:sz w:val="12"/>
          <w:szCs w:val="12"/>
        </w:rPr>
      </w:pPr>
      <w:r w:rsidRPr="001F7B56">
        <w:rPr>
          <w:rFonts w:ascii="Times New Roman" w:hAnsi="Times New Roman" w:cs="Times New Roman"/>
          <w:sz w:val="12"/>
          <w:szCs w:val="12"/>
        </w:rPr>
        <w:t>Зона действия ООО «Сервисная Коммунальная Компания» распространяется на территории сельского поселения Антоновка.</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Глава 16. Реестр мероприятий схемы теплоснабжения.</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w:t>
      </w:r>
      <w:r w:rsidRPr="001F7B56">
        <w:rPr>
          <w:rFonts w:ascii="Times New Roman" w:hAnsi="Times New Roman" w:cs="Times New Roman"/>
          <w:sz w:val="12"/>
          <w:szCs w:val="12"/>
        </w:rPr>
        <w:t>Перечень мероприятий по строительству, реконструкции, техническому перевооружению и (или) модернизации источников тепловой энергии.</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До конца расчетного периода в с.п. Антоновка запланированы мероприятия по строительству нового источника тепловой энергии (БМК №1).</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Мероприятия по строительству нового источника тепловой энергии представлены</w:t>
      </w:r>
      <w:r>
        <w:rPr>
          <w:rFonts w:ascii="Times New Roman" w:hAnsi="Times New Roman" w:cs="Times New Roman"/>
          <w:sz w:val="12"/>
          <w:szCs w:val="12"/>
        </w:rPr>
        <w:t xml:space="preserve"> в пункте 12.1, таблица 12.1.1.</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Перечень мероприятий по реконструкции существующего теплоисточника с.п. Антоновка представлен в таблице 16.1.1.</w:t>
      </w:r>
    </w:p>
    <w:p w:rsidR="004902C9"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Таблица 16.1.1 – Мероприятия по реконструкции котельной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
        <w:gridCol w:w="2701"/>
        <w:gridCol w:w="4424"/>
      </w:tblGrid>
      <w:tr w:rsidR="001F7B56" w:rsidRPr="001F7B56" w:rsidTr="001F7B56">
        <w:trPr>
          <w:trHeight w:val="70"/>
        </w:trPr>
        <w:tc>
          <w:tcPr>
            <w:tcW w:w="265" w:type="pct"/>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w:t>
            </w:r>
            <w:r w:rsidRPr="001F7B56">
              <w:rPr>
                <w:rFonts w:ascii="Times New Roman" w:hAnsi="Times New Roman" w:cs="Times New Roman"/>
                <w:spacing w:val="-51"/>
                <w:sz w:val="12"/>
                <w:szCs w:val="12"/>
              </w:rPr>
              <w:t xml:space="preserve"> </w:t>
            </w:r>
            <w:r w:rsidRPr="001F7B56">
              <w:rPr>
                <w:rFonts w:ascii="Times New Roman" w:hAnsi="Times New Roman" w:cs="Times New Roman"/>
                <w:w w:val="95"/>
                <w:sz w:val="12"/>
                <w:szCs w:val="12"/>
              </w:rPr>
              <w:t>п/п</w:t>
            </w:r>
          </w:p>
        </w:tc>
        <w:tc>
          <w:tcPr>
            <w:tcW w:w="1795" w:type="pct"/>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pacing w:val="-1"/>
                <w:sz w:val="12"/>
                <w:szCs w:val="12"/>
              </w:rPr>
              <w:t>Наименование</w:t>
            </w:r>
            <w:r w:rsidRPr="001F7B56">
              <w:rPr>
                <w:rFonts w:ascii="Times New Roman" w:hAnsi="Times New Roman" w:cs="Times New Roman"/>
                <w:spacing w:val="-12"/>
                <w:sz w:val="12"/>
                <w:szCs w:val="12"/>
              </w:rPr>
              <w:t xml:space="preserve"> </w:t>
            </w:r>
            <w:r w:rsidRPr="001F7B56">
              <w:rPr>
                <w:rFonts w:ascii="Times New Roman" w:hAnsi="Times New Roman" w:cs="Times New Roman"/>
                <w:spacing w:val="-1"/>
                <w:sz w:val="12"/>
                <w:szCs w:val="12"/>
              </w:rPr>
              <w:t>источника</w:t>
            </w:r>
            <w:r w:rsidRPr="001F7B56">
              <w:rPr>
                <w:rFonts w:ascii="Times New Roman" w:hAnsi="Times New Roman" w:cs="Times New Roman"/>
                <w:spacing w:val="-51"/>
                <w:sz w:val="12"/>
                <w:szCs w:val="12"/>
              </w:rPr>
              <w:t xml:space="preserve"> </w:t>
            </w:r>
            <w:r w:rsidRPr="001F7B56">
              <w:rPr>
                <w:rFonts w:ascii="Times New Roman" w:hAnsi="Times New Roman" w:cs="Times New Roman"/>
                <w:sz w:val="12"/>
                <w:szCs w:val="12"/>
              </w:rPr>
              <w:t>тепловой</w:t>
            </w:r>
            <w:r w:rsidRPr="001F7B56">
              <w:rPr>
                <w:rFonts w:ascii="Times New Roman" w:hAnsi="Times New Roman" w:cs="Times New Roman"/>
                <w:spacing w:val="-1"/>
                <w:sz w:val="12"/>
                <w:szCs w:val="12"/>
              </w:rPr>
              <w:t xml:space="preserve"> </w:t>
            </w:r>
            <w:r w:rsidRPr="001F7B56">
              <w:rPr>
                <w:rFonts w:ascii="Times New Roman" w:hAnsi="Times New Roman" w:cs="Times New Roman"/>
                <w:sz w:val="12"/>
                <w:szCs w:val="12"/>
              </w:rPr>
              <w:t>энергии</w:t>
            </w:r>
          </w:p>
        </w:tc>
        <w:tc>
          <w:tcPr>
            <w:tcW w:w="2940" w:type="pct"/>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sz w:val="12"/>
                <w:szCs w:val="12"/>
              </w:rPr>
              <w:t>Описание</w:t>
            </w:r>
            <w:r w:rsidRPr="001F7B56">
              <w:rPr>
                <w:rFonts w:ascii="Times New Roman" w:hAnsi="Times New Roman" w:cs="Times New Roman"/>
                <w:spacing w:val="-8"/>
                <w:sz w:val="12"/>
                <w:szCs w:val="12"/>
              </w:rPr>
              <w:t xml:space="preserve"> </w:t>
            </w:r>
            <w:r w:rsidRPr="001F7B56">
              <w:rPr>
                <w:rFonts w:ascii="Times New Roman" w:hAnsi="Times New Roman" w:cs="Times New Roman"/>
                <w:sz w:val="12"/>
                <w:szCs w:val="12"/>
              </w:rPr>
              <w:t>мероприятий</w:t>
            </w:r>
          </w:p>
        </w:tc>
      </w:tr>
      <w:tr w:rsidR="001F7B56" w:rsidRPr="001F7B56" w:rsidTr="001F7B56">
        <w:trPr>
          <w:trHeight w:val="70"/>
        </w:trPr>
        <w:tc>
          <w:tcPr>
            <w:tcW w:w="265" w:type="pct"/>
            <w:vAlign w:val="center"/>
          </w:tcPr>
          <w:p w:rsidR="001F7B56" w:rsidRPr="001F7B56" w:rsidRDefault="001F7B56" w:rsidP="001F7B56">
            <w:pPr>
              <w:pStyle w:val="aff2"/>
              <w:jc w:val="center"/>
              <w:rPr>
                <w:rFonts w:ascii="Times New Roman" w:hAnsi="Times New Roman" w:cs="Times New Roman"/>
                <w:sz w:val="12"/>
                <w:szCs w:val="12"/>
              </w:rPr>
            </w:pPr>
            <w:r w:rsidRPr="001F7B56">
              <w:rPr>
                <w:rFonts w:ascii="Times New Roman" w:hAnsi="Times New Roman" w:cs="Times New Roman"/>
                <w:w w:val="99"/>
                <w:sz w:val="12"/>
                <w:szCs w:val="12"/>
              </w:rPr>
              <w:t>1</w:t>
            </w:r>
          </w:p>
        </w:tc>
        <w:tc>
          <w:tcPr>
            <w:tcW w:w="1795" w:type="pct"/>
            <w:vAlign w:val="center"/>
          </w:tcPr>
          <w:p w:rsidR="001F7B56" w:rsidRPr="001F7B56" w:rsidRDefault="001F7B56" w:rsidP="001F7B56">
            <w:pPr>
              <w:pStyle w:val="aff2"/>
              <w:jc w:val="center"/>
              <w:rPr>
                <w:rFonts w:ascii="Times New Roman" w:hAnsi="Times New Roman" w:cs="Times New Roman"/>
                <w:sz w:val="12"/>
                <w:szCs w:val="12"/>
                <w:lang w:val="ru-RU"/>
              </w:rPr>
            </w:pPr>
            <w:r w:rsidRPr="001F7B56">
              <w:rPr>
                <w:rFonts w:ascii="Times New Roman" w:hAnsi="Times New Roman" w:cs="Times New Roman"/>
                <w:sz w:val="12"/>
                <w:szCs w:val="12"/>
                <w:lang w:val="ru-RU"/>
              </w:rPr>
              <w:t>Тепловой</w:t>
            </w:r>
            <w:r w:rsidRPr="001F7B56">
              <w:rPr>
                <w:rFonts w:ascii="Times New Roman" w:hAnsi="Times New Roman" w:cs="Times New Roman"/>
                <w:spacing w:val="-9"/>
                <w:sz w:val="12"/>
                <w:szCs w:val="12"/>
                <w:lang w:val="ru-RU"/>
              </w:rPr>
              <w:t xml:space="preserve"> </w:t>
            </w:r>
            <w:r w:rsidRPr="001F7B56">
              <w:rPr>
                <w:rFonts w:ascii="Times New Roman" w:hAnsi="Times New Roman" w:cs="Times New Roman"/>
                <w:sz w:val="12"/>
                <w:szCs w:val="12"/>
                <w:lang w:val="ru-RU"/>
              </w:rPr>
              <w:t>модуль</w:t>
            </w:r>
            <w:r w:rsidRPr="001F7B56">
              <w:rPr>
                <w:rFonts w:ascii="Times New Roman" w:hAnsi="Times New Roman" w:cs="Times New Roman"/>
                <w:spacing w:val="-50"/>
                <w:sz w:val="12"/>
                <w:szCs w:val="12"/>
                <w:lang w:val="ru-RU"/>
              </w:rPr>
              <w:t xml:space="preserve"> </w:t>
            </w:r>
            <w:r w:rsidRPr="001F7B56">
              <w:rPr>
                <w:rFonts w:ascii="Times New Roman" w:hAnsi="Times New Roman" w:cs="Times New Roman"/>
                <w:sz w:val="12"/>
                <w:szCs w:val="12"/>
                <w:lang w:val="ru-RU"/>
              </w:rPr>
              <w:t>2,0</w:t>
            </w:r>
            <w:r w:rsidRPr="001F7B56">
              <w:rPr>
                <w:rFonts w:ascii="Times New Roman" w:hAnsi="Times New Roman" w:cs="Times New Roman"/>
                <w:spacing w:val="2"/>
                <w:sz w:val="12"/>
                <w:szCs w:val="12"/>
                <w:lang w:val="ru-RU"/>
              </w:rPr>
              <w:t xml:space="preserve"> </w:t>
            </w:r>
            <w:r w:rsidRPr="001F7B56">
              <w:rPr>
                <w:rFonts w:ascii="Times New Roman" w:hAnsi="Times New Roman" w:cs="Times New Roman"/>
                <w:sz w:val="12"/>
                <w:szCs w:val="12"/>
                <w:lang w:val="ru-RU"/>
              </w:rPr>
              <w:t>Мвт п.</w:t>
            </w:r>
            <w:r w:rsidRPr="001F7B56">
              <w:rPr>
                <w:rFonts w:ascii="Times New Roman" w:hAnsi="Times New Roman" w:cs="Times New Roman"/>
                <w:spacing w:val="-10"/>
                <w:sz w:val="12"/>
                <w:szCs w:val="12"/>
                <w:lang w:val="ru-RU"/>
              </w:rPr>
              <w:t xml:space="preserve"> </w:t>
            </w:r>
            <w:r w:rsidRPr="001F7B56">
              <w:rPr>
                <w:rFonts w:ascii="Times New Roman" w:hAnsi="Times New Roman" w:cs="Times New Roman"/>
                <w:sz w:val="12"/>
                <w:szCs w:val="12"/>
                <w:lang w:val="ru-RU"/>
              </w:rPr>
              <w:t>Антоновка, ул.</w:t>
            </w:r>
            <w:r w:rsidRPr="001F7B56">
              <w:rPr>
                <w:rFonts w:ascii="Times New Roman" w:hAnsi="Times New Roman" w:cs="Times New Roman"/>
                <w:spacing w:val="-7"/>
                <w:sz w:val="12"/>
                <w:szCs w:val="12"/>
                <w:lang w:val="ru-RU"/>
              </w:rPr>
              <w:t xml:space="preserve"> </w:t>
            </w:r>
            <w:r w:rsidRPr="001F7B56">
              <w:rPr>
                <w:rFonts w:ascii="Times New Roman" w:hAnsi="Times New Roman" w:cs="Times New Roman"/>
                <w:sz w:val="12"/>
                <w:szCs w:val="12"/>
                <w:lang w:val="ru-RU"/>
              </w:rPr>
              <w:t>Кооперативная,</w:t>
            </w:r>
            <w:r w:rsidRPr="001F7B56">
              <w:rPr>
                <w:rFonts w:ascii="Times New Roman" w:hAnsi="Times New Roman" w:cs="Times New Roman"/>
                <w:spacing w:val="-9"/>
                <w:sz w:val="12"/>
                <w:szCs w:val="12"/>
                <w:lang w:val="ru-RU"/>
              </w:rPr>
              <w:t xml:space="preserve"> </w:t>
            </w:r>
            <w:r w:rsidRPr="001F7B56">
              <w:rPr>
                <w:rFonts w:ascii="Times New Roman" w:hAnsi="Times New Roman" w:cs="Times New Roman"/>
                <w:sz w:val="12"/>
                <w:szCs w:val="12"/>
                <w:lang w:val="ru-RU"/>
              </w:rPr>
              <w:t>1</w:t>
            </w:r>
          </w:p>
        </w:tc>
        <w:tc>
          <w:tcPr>
            <w:tcW w:w="2940" w:type="pct"/>
            <w:vAlign w:val="center"/>
          </w:tcPr>
          <w:p w:rsidR="001F7B56" w:rsidRPr="001F7B56" w:rsidRDefault="001F7B56" w:rsidP="001F7B56">
            <w:pPr>
              <w:pStyle w:val="aff2"/>
              <w:jc w:val="center"/>
              <w:rPr>
                <w:rFonts w:ascii="Times New Roman" w:hAnsi="Times New Roman" w:cs="Times New Roman"/>
                <w:sz w:val="12"/>
                <w:szCs w:val="12"/>
                <w:lang w:val="ru-RU"/>
              </w:rPr>
            </w:pPr>
            <w:r w:rsidRPr="001F7B56">
              <w:rPr>
                <w:rFonts w:ascii="Times New Roman" w:hAnsi="Times New Roman" w:cs="Times New Roman"/>
                <w:spacing w:val="-1"/>
                <w:sz w:val="12"/>
                <w:szCs w:val="12"/>
                <w:lang w:val="ru-RU"/>
              </w:rPr>
              <w:t>Реконструкция</w:t>
            </w:r>
            <w:r w:rsidRPr="001F7B56">
              <w:rPr>
                <w:rFonts w:ascii="Times New Roman" w:hAnsi="Times New Roman" w:cs="Times New Roman"/>
                <w:spacing w:val="-12"/>
                <w:sz w:val="12"/>
                <w:szCs w:val="12"/>
                <w:lang w:val="ru-RU"/>
              </w:rPr>
              <w:t xml:space="preserve"> </w:t>
            </w:r>
            <w:r w:rsidRPr="001F7B56">
              <w:rPr>
                <w:rFonts w:ascii="Times New Roman" w:hAnsi="Times New Roman" w:cs="Times New Roman"/>
                <w:spacing w:val="-1"/>
                <w:sz w:val="12"/>
                <w:szCs w:val="12"/>
                <w:lang w:val="ru-RU"/>
              </w:rPr>
              <w:t>котельной.</w:t>
            </w:r>
            <w:r w:rsidRPr="001F7B56">
              <w:rPr>
                <w:rFonts w:ascii="Times New Roman" w:hAnsi="Times New Roman" w:cs="Times New Roman"/>
                <w:sz w:val="12"/>
                <w:szCs w:val="12"/>
                <w:lang w:val="ru-RU"/>
              </w:rPr>
              <w:t xml:space="preserve"> </w:t>
            </w:r>
            <w:r w:rsidRPr="001F7B56">
              <w:rPr>
                <w:rFonts w:ascii="Times New Roman" w:hAnsi="Times New Roman" w:cs="Times New Roman"/>
                <w:w w:val="95"/>
                <w:sz w:val="12"/>
                <w:szCs w:val="12"/>
                <w:lang w:val="ru-RU"/>
              </w:rPr>
              <w:t>Замена</w:t>
            </w:r>
            <w:r w:rsidRPr="001F7B56">
              <w:rPr>
                <w:rFonts w:ascii="Times New Roman" w:hAnsi="Times New Roman" w:cs="Times New Roman"/>
                <w:spacing w:val="55"/>
                <w:sz w:val="12"/>
                <w:szCs w:val="12"/>
                <w:lang w:val="ru-RU"/>
              </w:rPr>
              <w:t xml:space="preserve"> </w:t>
            </w:r>
            <w:r w:rsidRPr="001F7B56">
              <w:rPr>
                <w:rFonts w:ascii="Times New Roman" w:hAnsi="Times New Roman" w:cs="Times New Roman"/>
                <w:w w:val="95"/>
                <w:sz w:val="12"/>
                <w:szCs w:val="12"/>
                <w:lang w:val="ru-RU"/>
              </w:rPr>
              <w:t>изношенных</w:t>
            </w:r>
            <w:r w:rsidRPr="001F7B56">
              <w:rPr>
                <w:rFonts w:ascii="Times New Roman" w:hAnsi="Times New Roman" w:cs="Times New Roman"/>
                <w:spacing w:val="57"/>
                <w:sz w:val="12"/>
                <w:szCs w:val="12"/>
                <w:lang w:val="ru-RU"/>
              </w:rPr>
              <w:t xml:space="preserve"> </w:t>
            </w:r>
            <w:r w:rsidRPr="001F7B56">
              <w:rPr>
                <w:rFonts w:ascii="Times New Roman" w:hAnsi="Times New Roman" w:cs="Times New Roman"/>
                <w:w w:val="95"/>
                <w:sz w:val="12"/>
                <w:szCs w:val="12"/>
                <w:lang w:val="ru-RU"/>
              </w:rPr>
              <w:t>котлоагрегатов</w:t>
            </w:r>
            <w:r w:rsidRPr="001F7B56">
              <w:rPr>
                <w:rFonts w:ascii="Times New Roman" w:hAnsi="Times New Roman" w:cs="Times New Roman"/>
                <w:sz w:val="12"/>
                <w:szCs w:val="12"/>
                <w:lang w:val="ru-RU"/>
              </w:rPr>
              <w:t xml:space="preserve"> «КВГМ-1,0»</w:t>
            </w:r>
            <w:r w:rsidRPr="001F7B56">
              <w:rPr>
                <w:rFonts w:ascii="Times New Roman" w:hAnsi="Times New Roman" w:cs="Times New Roman"/>
                <w:spacing w:val="-9"/>
                <w:sz w:val="12"/>
                <w:szCs w:val="12"/>
                <w:lang w:val="ru-RU"/>
              </w:rPr>
              <w:t xml:space="preserve"> </w:t>
            </w:r>
            <w:r w:rsidRPr="001F7B56">
              <w:rPr>
                <w:rFonts w:ascii="Times New Roman" w:hAnsi="Times New Roman" w:cs="Times New Roman"/>
                <w:sz w:val="12"/>
                <w:szCs w:val="12"/>
                <w:lang w:val="ru-RU"/>
              </w:rPr>
              <w:t>на</w:t>
            </w:r>
            <w:r w:rsidRPr="001F7B56">
              <w:rPr>
                <w:rFonts w:ascii="Times New Roman" w:hAnsi="Times New Roman" w:cs="Times New Roman"/>
                <w:spacing w:val="-8"/>
                <w:sz w:val="12"/>
                <w:szCs w:val="12"/>
                <w:lang w:val="ru-RU"/>
              </w:rPr>
              <w:t xml:space="preserve"> </w:t>
            </w:r>
            <w:r w:rsidRPr="001F7B56">
              <w:rPr>
                <w:rFonts w:ascii="Times New Roman" w:hAnsi="Times New Roman" w:cs="Times New Roman"/>
                <w:sz w:val="12"/>
                <w:szCs w:val="12"/>
                <w:lang w:val="ru-RU"/>
              </w:rPr>
              <w:t>аналогичные</w:t>
            </w:r>
            <w:r w:rsidRPr="001F7B56">
              <w:rPr>
                <w:rFonts w:ascii="Times New Roman" w:hAnsi="Times New Roman" w:cs="Times New Roman"/>
                <w:spacing w:val="-7"/>
                <w:sz w:val="12"/>
                <w:szCs w:val="12"/>
                <w:lang w:val="ru-RU"/>
              </w:rPr>
              <w:t xml:space="preserve"> </w:t>
            </w:r>
            <w:r w:rsidRPr="001F7B56">
              <w:rPr>
                <w:rFonts w:ascii="Times New Roman" w:hAnsi="Times New Roman" w:cs="Times New Roman"/>
                <w:sz w:val="12"/>
                <w:szCs w:val="12"/>
                <w:lang w:val="ru-RU"/>
              </w:rPr>
              <w:t>(2</w:t>
            </w:r>
            <w:r w:rsidRPr="001F7B56">
              <w:rPr>
                <w:rFonts w:ascii="Times New Roman" w:hAnsi="Times New Roman" w:cs="Times New Roman"/>
                <w:spacing w:val="-8"/>
                <w:sz w:val="12"/>
                <w:szCs w:val="12"/>
                <w:lang w:val="ru-RU"/>
              </w:rPr>
              <w:t xml:space="preserve"> </w:t>
            </w:r>
            <w:r w:rsidRPr="001F7B56">
              <w:rPr>
                <w:rFonts w:ascii="Times New Roman" w:hAnsi="Times New Roman" w:cs="Times New Roman"/>
                <w:sz w:val="12"/>
                <w:szCs w:val="12"/>
                <w:lang w:val="ru-RU"/>
              </w:rPr>
              <w:t>ед.).</w:t>
            </w:r>
          </w:p>
        </w:tc>
      </w:tr>
    </w:tbl>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1F7B56">
        <w:rPr>
          <w:rFonts w:ascii="Times New Roman" w:hAnsi="Times New Roman" w:cs="Times New Roman"/>
          <w:sz w:val="12"/>
          <w:szCs w:val="12"/>
        </w:rPr>
        <w:t>Перечень мероприятий по строительству реконструкции, техническому перевооружению и (или) модернизации тепловых сетей и сооружений на них.</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До конца расчетного периода в с.п. Антоновка запланированы мероприятия по строительству новых трубопроводов с пенополиуретановой изоляцией для котельной блочно-модульного типа.</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Мероприятия по строительству новых трубопроводов представлены</w:t>
      </w:r>
      <w:r>
        <w:rPr>
          <w:rFonts w:ascii="Times New Roman" w:hAnsi="Times New Roman" w:cs="Times New Roman"/>
          <w:sz w:val="12"/>
          <w:szCs w:val="12"/>
        </w:rPr>
        <w:t xml:space="preserve"> в пункте 12.1, таблица 12.1.3.</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16.3</w:t>
      </w:r>
      <w:r w:rsidRPr="001F7B56">
        <w:rPr>
          <w:rFonts w:ascii="Times New Roman" w:hAnsi="Times New Roman" w:cs="Times New Roman"/>
          <w:sz w:val="12"/>
          <w:szCs w:val="1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Горячее водоснабжение в с.п. Антоновка отсутствует.</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Глава 17. Замечания и предложения к проекту схемы теплоснабжения.</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17.1</w:t>
      </w:r>
      <w:r w:rsidRPr="001F7B56">
        <w:rPr>
          <w:rFonts w:ascii="Times New Roman" w:hAnsi="Times New Roman" w:cs="Times New Roman"/>
          <w:sz w:val="12"/>
          <w:szCs w:val="12"/>
        </w:rPr>
        <w:t>Перечень всех замечаний и предложений, поступивших при разработке, утверждении и актуализации схемы теплоснабжения.</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При разработке, утверждении и актуали</w:t>
      </w:r>
      <w:r>
        <w:rPr>
          <w:rFonts w:ascii="Times New Roman" w:hAnsi="Times New Roman" w:cs="Times New Roman"/>
          <w:sz w:val="12"/>
          <w:szCs w:val="12"/>
        </w:rPr>
        <w:t>зации схемы теплоснабжения с.п.</w:t>
      </w:r>
      <w:r w:rsidRPr="001F7B56">
        <w:rPr>
          <w:rFonts w:ascii="Times New Roman" w:hAnsi="Times New Roman" w:cs="Times New Roman"/>
          <w:sz w:val="12"/>
          <w:szCs w:val="12"/>
        </w:rPr>
        <w:t>Антоновка особые замеча</w:t>
      </w:r>
      <w:r>
        <w:rPr>
          <w:rFonts w:ascii="Times New Roman" w:hAnsi="Times New Roman" w:cs="Times New Roman"/>
          <w:sz w:val="12"/>
          <w:szCs w:val="12"/>
        </w:rPr>
        <w:t>ния и предложения не поступили.</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17.2</w:t>
      </w:r>
      <w:r w:rsidRPr="001F7B56">
        <w:rPr>
          <w:rFonts w:ascii="Times New Roman" w:hAnsi="Times New Roman" w:cs="Times New Roman"/>
          <w:sz w:val="12"/>
          <w:szCs w:val="12"/>
        </w:rPr>
        <w:t>Ответы разработчиков проекта схемы теплоснабжения на замечания и предложения.</w:t>
      </w:r>
    </w:p>
    <w:p w:rsidR="001F7B56" w:rsidRP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При разработке, утверждении и актуали</w:t>
      </w:r>
      <w:r>
        <w:rPr>
          <w:rFonts w:ascii="Times New Roman" w:hAnsi="Times New Roman" w:cs="Times New Roman"/>
          <w:sz w:val="12"/>
          <w:szCs w:val="12"/>
        </w:rPr>
        <w:t xml:space="preserve">зации схемы теплоснабжения с.п. </w:t>
      </w:r>
      <w:r w:rsidRPr="001F7B56">
        <w:rPr>
          <w:rFonts w:ascii="Times New Roman" w:hAnsi="Times New Roman" w:cs="Times New Roman"/>
          <w:sz w:val="12"/>
          <w:szCs w:val="12"/>
        </w:rPr>
        <w:t>Антоновка особые замеча</w:t>
      </w:r>
      <w:r>
        <w:rPr>
          <w:rFonts w:ascii="Times New Roman" w:hAnsi="Times New Roman" w:cs="Times New Roman"/>
          <w:sz w:val="12"/>
          <w:szCs w:val="12"/>
        </w:rPr>
        <w:t>ния и предложения не поступили.</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17.3</w:t>
      </w:r>
      <w:r w:rsidRPr="001F7B56">
        <w:rPr>
          <w:rFonts w:ascii="Times New Roman" w:hAnsi="Times New Roman" w:cs="Times New Roman"/>
          <w:sz w:val="12"/>
          <w:szCs w:val="1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1F7B56" w:rsidRDefault="001F7B56" w:rsidP="001F7B56">
      <w:pPr>
        <w:spacing w:after="0" w:line="240" w:lineRule="auto"/>
        <w:ind w:firstLine="284"/>
        <w:jc w:val="both"/>
        <w:rPr>
          <w:rFonts w:ascii="Times New Roman" w:hAnsi="Times New Roman" w:cs="Times New Roman"/>
          <w:sz w:val="12"/>
          <w:szCs w:val="12"/>
        </w:rPr>
      </w:pPr>
      <w:r w:rsidRPr="001F7B56">
        <w:rPr>
          <w:rFonts w:ascii="Times New Roman" w:hAnsi="Times New Roman" w:cs="Times New Roman"/>
          <w:sz w:val="12"/>
          <w:szCs w:val="12"/>
        </w:rPr>
        <w:t>Перечень учтенных замечаний и изменений, внесенных в разделы схемы теплоснабжения с.п. Антоновка представлен в главе 18.</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18. Сводный том изменений, выполненных в </w:t>
      </w:r>
      <w:r w:rsidRPr="001F7B56">
        <w:rPr>
          <w:rFonts w:ascii="Times New Roman" w:hAnsi="Times New Roman" w:cs="Times New Roman"/>
          <w:sz w:val="12"/>
          <w:szCs w:val="12"/>
        </w:rPr>
        <w:t>схеме теплоснабжения.</w:t>
      </w:r>
    </w:p>
    <w:p w:rsidR="001F7B56" w:rsidRP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Сводный том изменений, выполненных в схеме </w:t>
      </w:r>
      <w:r w:rsidRPr="001F7B56">
        <w:rPr>
          <w:rFonts w:ascii="Times New Roman" w:hAnsi="Times New Roman" w:cs="Times New Roman"/>
          <w:sz w:val="12"/>
          <w:szCs w:val="12"/>
        </w:rPr>
        <w:t>теплоснабжения представлен в таблице 18.1.</w:t>
      </w:r>
    </w:p>
    <w:p w:rsidR="001F7B56" w:rsidRDefault="001F7B56" w:rsidP="001F7B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18.1 – Сводный том изменений, выполненных в </w:t>
      </w:r>
      <w:r w:rsidRPr="001F7B56">
        <w:rPr>
          <w:rFonts w:ascii="Times New Roman" w:hAnsi="Times New Roman" w:cs="Times New Roman"/>
          <w:sz w:val="12"/>
          <w:szCs w:val="12"/>
        </w:rPr>
        <w:t>схеме теплоснабжения с.п. Антоновка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5"/>
        <w:gridCol w:w="3978"/>
      </w:tblGrid>
      <w:tr w:rsidR="001F7B56" w:rsidRPr="00F47BD9" w:rsidTr="00F47BD9">
        <w:trPr>
          <w:trHeight w:val="60"/>
        </w:trPr>
        <w:tc>
          <w:tcPr>
            <w:tcW w:w="2356"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lastRenderedPageBreak/>
              <w:t>Разделы</w:t>
            </w:r>
            <w:r w:rsidRPr="00F47BD9">
              <w:rPr>
                <w:rFonts w:ascii="Times New Roman" w:hAnsi="Times New Roman" w:cs="Times New Roman"/>
                <w:spacing w:val="-9"/>
                <w:sz w:val="12"/>
                <w:szCs w:val="12"/>
              </w:rPr>
              <w:t xml:space="preserve"> </w:t>
            </w:r>
            <w:r w:rsidRPr="00F47BD9">
              <w:rPr>
                <w:rFonts w:ascii="Times New Roman" w:hAnsi="Times New Roman" w:cs="Times New Roman"/>
                <w:sz w:val="12"/>
                <w:szCs w:val="12"/>
              </w:rPr>
              <w:t>схемы</w:t>
            </w:r>
            <w:r w:rsidRPr="00F47BD9">
              <w:rPr>
                <w:rFonts w:ascii="Times New Roman" w:hAnsi="Times New Roman" w:cs="Times New Roman"/>
                <w:sz w:val="12"/>
                <w:szCs w:val="12"/>
                <w:lang w:val="ru-RU"/>
              </w:rPr>
              <w:t xml:space="preserve"> </w:t>
            </w:r>
            <w:r w:rsidRPr="00F47BD9">
              <w:rPr>
                <w:rFonts w:ascii="Times New Roman" w:hAnsi="Times New Roman" w:cs="Times New Roman"/>
                <w:sz w:val="12"/>
                <w:szCs w:val="12"/>
              </w:rPr>
              <w:t>теплоснабжения</w:t>
            </w:r>
          </w:p>
        </w:tc>
        <w:tc>
          <w:tcPr>
            <w:tcW w:w="2644" w:type="pct"/>
            <w:tcBorders>
              <w:top w:val="single" w:sz="8" w:space="0" w:color="000000"/>
            </w:tcBorders>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Изменения,</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внесенные</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при</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актуализации схемы</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теплоснабжения</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 1. Существующее положение в сфере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производства,</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передачи</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потребления</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энергии</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для</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целей</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теплоснабжения</w:t>
            </w:r>
          </w:p>
        </w:tc>
        <w:tc>
          <w:tcPr>
            <w:tcW w:w="2644" w:type="pct"/>
            <w:tcBorders>
              <w:bottom w:val="single" w:sz="8" w:space="0" w:color="000000"/>
            </w:tcBorders>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pacing w:val="-1"/>
                <w:sz w:val="12"/>
                <w:szCs w:val="12"/>
                <w:lang w:val="ru-RU"/>
              </w:rPr>
              <w:t>Данная</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pacing w:val="-1"/>
                <w:sz w:val="12"/>
                <w:szCs w:val="12"/>
                <w:lang w:val="ru-RU"/>
              </w:rPr>
              <w:t>глава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pacing w:val="-1"/>
                <w:sz w:val="12"/>
                <w:szCs w:val="12"/>
                <w:lang w:val="ru-RU"/>
              </w:rPr>
              <w:t>скорректирована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учетом</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изменения</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потерь</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теплоносителя,</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балансов</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мощности, балансов теплоносителя и топливных</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балансов</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существующей</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котельной</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Антоновка;</w:t>
            </w:r>
            <w:r w:rsidRPr="00F47BD9">
              <w:rPr>
                <w:rFonts w:ascii="Times New Roman" w:hAnsi="Times New Roman" w:cs="Times New Roman"/>
                <w:spacing w:val="-53"/>
                <w:sz w:val="12"/>
                <w:szCs w:val="12"/>
                <w:lang w:val="ru-RU"/>
              </w:rPr>
              <w:t xml:space="preserve"> </w:t>
            </w:r>
            <w:r w:rsidRPr="00F47BD9">
              <w:rPr>
                <w:rFonts w:ascii="Times New Roman" w:hAnsi="Times New Roman" w:cs="Times New Roman"/>
                <w:sz w:val="12"/>
                <w:szCs w:val="12"/>
                <w:lang w:val="ru-RU"/>
              </w:rPr>
              <w:t>Изменены</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цены</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(тарифы)</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сфере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 xml:space="preserve">теплоснабжения; Добавился новый подпункт </w:t>
            </w:r>
            <w:r w:rsidRPr="00F47BD9">
              <w:rPr>
                <w:rFonts w:ascii="Times New Roman" w:hAnsi="Times New Roman" w:cs="Times New Roman"/>
                <w:w w:val="95"/>
                <w:sz w:val="12"/>
                <w:szCs w:val="12"/>
                <w:lang w:val="ru-RU"/>
              </w:rPr>
              <w:t>«Экологическая</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sz w:val="12"/>
                <w:szCs w:val="12"/>
                <w:lang w:val="ru-RU"/>
              </w:rPr>
              <w:t>безопасность</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теплоснабжения».</w:t>
            </w:r>
          </w:p>
        </w:tc>
      </w:tr>
      <w:tr w:rsidR="001F7B56" w:rsidRPr="00F47BD9" w:rsidTr="00F47BD9">
        <w:trPr>
          <w:trHeight w:val="6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2.</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Существующее</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перспективное</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потребление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энергии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на</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цели теплоснабжения</w:t>
            </w:r>
            <w:r w:rsidRPr="00F47BD9">
              <w:rPr>
                <w:rFonts w:ascii="Times New Roman" w:hAnsi="Times New Roman" w:cs="Times New Roman"/>
                <w:spacing w:val="-12"/>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Антоновка</w:t>
            </w:r>
          </w:p>
        </w:tc>
        <w:tc>
          <w:tcPr>
            <w:tcW w:w="2644" w:type="pct"/>
            <w:tcBorders>
              <w:top w:val="single" w:sz="8" w:space="0" w:color="000000"/>
            </w:tcBorders>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скорректирована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учетом</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изменений</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ПТП.</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3.</w:t>
            </w:r>
            <w:r w:rsidRPr="00F47BD9">
              <w:rPr>
                <w:rFonts w:ascii="Times New Roman" w:hAnsi="Times New Roman" w:cs="Times New Roman"/>
                <w:spacing w:val="47"/>
                <w:sz w:val="12"/>
                <w:szCs w:val="12"/>
                <w:lang w:val="ru-RU"/>
              </w:rPr>
              <w:t xml:space="preserve"> </w:t>
            </w:r>
            <w:r w:rsidRPr="00F47BD9">
              <w:rPr>
                <w:rFonts w:ascii="Times New Roman" w:hAnsi="Times New Roman" w:cs="Times New Roman"/>
                <w:sz w:val="12"/>
                <w:szCs w:val="12"/>
                <w:lang w:val="ru-RU"/>
              </w:rPr>
              <w:t>Электронная</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модель</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системы теплоснабжения</w:t>
            </w:r>
            <w:r w:rsidRPr="00F47BD9">
              <w:rPr>
                <w:rFonts w:ascii="Times New Roman" w:hAnsi="Times New Roman" w:cs="Times New Roman"/>
                <w:spacing w:val="-13"/>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Антоновка</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7"/>
                <w:sz w:val="12"/>
                <w:szCs w:val="12"/>
              </w:rPr>
              <w:t xml:space="preserve"> </w:t>
            </w:r>
            <w:r w:rsidRPr="00F47BD9">
              <w:rPr>
                <w:rFonts w:ascii="Times New Roman" w:hAnsi="Times New Roman" w:cs="Times New Roman"/>
                <w:sz w:val="12"/>
                <w:szCs w:val="12"/>
              </w:rPr>
              <w:t>не</w:t>
            </w:r>
            <w:r w:rsidRPr="00F47BD9">
              <w:rPr>
                <w:rFonts w:ascii="Times New Roman" w:hAnsi="Times New Roman" w:cs="Times New Roman"/>
                <w:spacing w:val="-5"/>
                <w:sz w:val="12"/>
                <w:szCs w:val="12"/>
              </w:rPr>
              <w:t xml:space="preserve"> </w:t>
            </w:r>
            <w:r w:rsidRPr="00F47BD9">
              <w:rPr>
                <w:rFonts w:ascii="Times New Roman" w:hAnsi="Times New Roman" w:cs="Times New Roman"/>
                <w:sz w:val="12"/>
                <w:szCs w:val="12"/>
              </w:rPr>
              <w:t>требует</w:t>
            </w:r>
            <w:r w:rsidRPr="00F47BD9">
              <w:rPr>
                <w:rFonts w:ascii="Times New Roman" w:hAnsi="Times New Roman" w:cs="Times New Roman"/>
                <w:spacing w:val="-5"/>
                <w:sz w:val="12"/>
                <w:szCs w:val="12"/>
              </w:rPr>
              <w:t xml:space="preserve"> </w:t>
            </w:r>
            <w:r w:rsidRPr="00F47BD9">
              <w:rPr>
                <w:rFonts w:ascii="Times New Roman" w:hAnsi="Times New Roman" w:cs="Times New Roman"/>
                <w:sz w:val="12"/>
                <w:szCs w:val="12"/>
              </w:rPr>
              <w:t>изменений</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4.</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Существующие</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перспективные</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балансы тепловой мощности источников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тепловой энергии и тепловой нагрузки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потребителей</w:t>
            </w:r>
          </w:p>
        </w:tc>
        <w:tc>
          <w:tcPr>
            <w:tcW w:w="2644" w:type="pct"/>
            <w:tcBorders>
              <w:bottom w:val="single" w:sz="8" w:space="0" w:color="000000"/>
            </w:tcBorders>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pacing w:val="-1"/>
                <w:sz w:val="12"/>
                <w:szCs w:val="12"/>
                <w:lang w:val="ru-RU"/>
              </w:rPr>
              <w:t>Данная</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pacing w:val="-1"/>
                <w:sz w:val="12"/>
                <w:szCs w:val="12"/>
                <w:lang w:val="ru-RU"/>
              </w:rPr>
              <w:t>глава</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pacing w:val="-1"/>
                <w:sz w:val="12"/>
                <w:szCs w:val="12"/>
                <w:lang w:val="ru-RU"/>
              </w:rPr>
              <w:t>скорректирована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учетом</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изменения</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sz w:val="12"/>
                <w:szCs w:val="12"/>
                <w:lang w:val="ru-RU"/>
              </w:rPr>
              <w:t>балансов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мощности существующей</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котельной п. Антоновка в связи с подключением</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новых</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объектов строительства; Рассчитываются балансы тепловой мощности и</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w w:val="95"/>
                <w:sz w:val="12"/>
                <w:szCs w:val="12"/>
                <w:lang w:val="ru-RU"/>
              </w:rPr>
              <w:t>перспективной</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w w:val="95"/>
                <w:sz w:val="12"/>
                <w:szCs w:val="12"/>
                <w:lang w:val="ru-RU"/>
              </w:rPr>
              <w:t>тепловой нагрузки планируемого</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sz w:val="12"/>
                <w:szCs w:val="12"/>
                <w:lang w:val="ru-RU"/>
              </w:rPr>
              <w:t>источника</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теплоснабжения</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Антоновка.</w:t>
            </w:r>
          </w:p>
        </w:tc>
      </w:tr>
      <w:tr w:rsidR="001F7B56" w:rsidRPr="00F47BD9" w:rsidTr="00F47BD9">
        <w:trPr>
          <w:trHeight w:val="6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5.</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Мастер-план</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развития</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систем</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теплоснабжения</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Антоновка</w:t>
            </w:r>
          </w:p>
        </w:tc>
        <w:tc>
          <w:tcPr>
            <w:tcW w:w="2644" w:type="pct"/>
            <w:tcBorders>
              <w:top w:val="single" w:sz="8" w:space="0" w:color="000000"/>
            </w:tcBorders>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8"/>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5"/>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 6. Существующие и перспективные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балансы</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производительности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водоподготовительных установок</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pacing w:val="-1"/>
                <w:sz w:val="12"/>
                <w:szCs w:val="12"/>
                <w:lang w:val="ru-RU"/>
              </w:rPr>
              <w:t>максимального</w:t>
            </w:r>
            <w:r w:rsidRPr="00F47BD9">
              <w:rPr>
                <w:rFonts w:ascii="Times New Roman" w:hAnsi="Times New Roman" w:cs="Times New Roman"/>
                <w:spacing w:val="-13"/>
                <w:sz w:val="12"/>
                <w:szCs w:val="12"/>
                <w:lang w:val="ru-RU"/>
              </w:rPr>
              <w:t xml:space="preserve"> </w:t>
            </w:r>
            <w:r w:rsidRPr="00F47BD9">
              <w:rPr>
                <w:rFonts w:ascii="Times New Roman" w:hAnsi="Times New Roman" w:cs="Times New Roman"/>
                <w:sz w:val="12"/>
                <w:szCs w:val="12"/>
                <w:lang w:val="ru-RU"/>
              </w:rPr>
              <w:t>потребления</w:t>
            </w:r>
            <w:r w:rsidRPr="00F47BD9">
              <w:rPr>
                <w:rFonts w:ascii="Times New Roman" w:hAnsi="Times New Roman" w:cs="Times New Roman"/>
                <w:spacing w:val="-12"/>
                <w:sz w:val="12"/>
                <w:szCs w:val="12"/>
                <w:lang w:val="ru-RU"/>
              </w:rPr>
              <w:t xml:space="preserve"> </w:t>
            </w:r>
            <w:r w:rsidRPr="00F47BD9">
              <w:rPr>
                <w:rFonts w:ascii="Times New Roman" w:hAnsi="Times New Roman" w:cs="Times New Roman"/>
                <w:sz w:val="12"/>
                <w:szCs w:val="12"/>
                <w:lang w:val="ru-RU"/>
              </w:rPr>
              <w:t>теплоносителя</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теплопотребляющими установками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потребителей, 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том</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числе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аварийных режимах</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pacing w:val="-1"/>
                <w:sz w:val="12"/>
                <w:szCs w:val="12"/>
                <w:lang w:val="ru-RU"/>
              </w:rPr>
              <w:t>Данная</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pacing w:val="-1"/>
                <w:sz w:val="12"/>
                <w:szCs w:val="12"/>
                <w:lang w:val="ru-RU"/>
              </w:rPr>
              <w:t>глава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pacing w:val="-1"/>
                <w:sz w:val="12"/>
                <w:szCs w:val="12"/>
                <w:lang w:val="ru-RU"/>
              </w:rPr>
              <w:t>скорректирована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учетом</w:t>
            </w:r>
            <w:r w:rsidRPr="00F47BD9">
              <w:rPr>
                <w:rFonts w:ascii="Times New Roman" w:hAnsi="Times New Roman" w:cs="Times New Roman"/>
                <w:spacing w:val="-12"/>
                <w:sz w:val="12"/>
                <w:szCs w:val="12"/>
                <w:lang w:val="ru-RU"/>
              </w:rPr>
              <w:t xml:space="preserve"> </w:t>
            </w:r>
            <w:r w:rsidRPr="00F47BD9">
              <w:rPr>
                <w:rFonts w:ascii="Times New Roman" w:hAnsi="Times New Roman" w:cs="Times New Roman"/>
                <w:sz w:val="12"/>
                <w:szCs w:val="12"/>
                <w:lang w:val="ru-RU"/>
              </w:rPr>
              <w:t>изменения</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балансов теплоносителя существующей котельной</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sz w:val="12"/>
                <w:szCs w:val="12"/>
                <w:lang w:val="ru-RU"/>
              </w:rPr>
              <w:t>п. Антоновка в связи с подключением новых</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 xml:space="preserve">объектов строительства; </w:t>
            </w:r>
            <w:r w:rsidRPr="00F47BD9">
              <w:rPr>
                <w:rFonts w:ascii="Times New Roman" w:hAnsi="Times New Roman" w:cs="Times New Roman"/>
                <w:spacing w:val="-1"/>
                <w:sz w:val="12"/>
                <w:szCs w:val="12"/>
                <w:lang w:val="ru-RU"/>
              </w:rPr>
              <w:t xml:space="preserve">Рассчитываются </w:t>
            </w:r>
            <w:r w:rsidRPr="00F47BD9">
              <w:rPr>
                <w:rFonts w:ascii="Times New Roman" w:hAnsi="Times New Roman" w:cs="Times New Roman"/>
                <w:sz w:val="12"/>
                <w:szCs w:val="12"/>
                <w:lang w:val="ru-RU"/>
              </w:rPr>
              <w:t>перспективные балансы</w:t>
            </w:r>
            <w:r w:rsidRPr="00F47BD9">
              <w:rPr>
                <w:rFonts w:ascii="Times New Roman" w:hAnsi="Times New Roman" w:cs="Times New Roman"/>
                <w:spacing w:val="-52"/>
                <w:sz w:val="12"/>
                <w:szCs w:val="12"/>
                <w:lang w:val="ru-RU"/>
              </w:rPr>
              <w:t xml:space="preserve"> </w:t>
            </w:r>
            <w:r w:rsidRPr="00F47BD9">
              <w:rPr>
                <w:rFonts w:ascii="Times New Roman" w:hAnsi="Times New Roman" w:cs="Times New Roman"/>
                <w:sz w:val="12"/>
                <w:szCs w:val="12"/>
                <w:lang w:val="ru-RU"/>
              </w:rPr>
              <w:t>теплоносителя</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планируемого</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источника теплоснабжения</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с.п.</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Антоновка.</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 7.</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Предложения по строительству,</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sz w:val="12"/>
                <w:szCs w:val="12"/>
                <w:lang w:val="ru-RU"/>
              </w:rPr>
              <w:t>реконструкции, техническому</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перевооружению</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(или)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модернизации источников</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энергии</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w w:val="95"/>
                <w:sz w:val="12"/>
                <w:szCs w:val="12"/>
                <w:lang w:val="ru-RU"/>
              </w:rPr>
              <w:t>Для</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w w:val="95"/>
                <w:sz w:val="12"/>
                <w:szCs w:val="12"/>
                <w:lang w:val="ru-RU"/>
              </w:rPr>
              <w:t>теплоснабжения</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w w:val="95"/>
                <w:sz w:val="12"/>
                <w:szCs w:val="12"/>
                <w:lang w:val="ru-RU"/>
              </w:rPr>
              <w:t>перспективных</w:t>
            </w:r>
            <w:r w:rsidRPr="00F47BD9">
              <w:rPr>
                <w:rFonts w:ascii="Times New Roman" w:hAnsi="Times New Roman" w:cs="Times New Roman"/>
                <w:spacing w:val="1"/>
                <w:w w:val="95"/>
                <w:sz w:val="12"/>
                <w:szCs w:val="12"/>
                <w:lang w:val="ru-RU"/>
              </w:rPr>
              <w:t xml:space="preserve"> </w:t>
            </w:r>
            <w:r w:rsidRPr="00F47BD9">
              <w:rPr>
                <w:rFonts w:ascii="Times New Roman" w:hAnsi="Times New Roman" w:cs="Times New Roman"/>
                <w:w w:val="95"/>
                <w:sz w:val="12"/>
                <w:szCs w:val="12"/>
                <w:lang w:val="ru-RU"/>
              </w:rPr>
              <w:t>объектов</w:t>
            </w:r>
            <w:r w:rsidRPr="00F47BD9">
              <w:rPr>
                <w:rFonts w:ascii="Times New Roman" w:hAnsi="Times New Roman" w:cs="Times New Roman"/>
                <w:spacing w:val="-48"/>
                <w:w w:val="95"/>
                <w:sz w:val="12"/>
                <w:szCs w:val="12"/>
                <w:lang w:val="ru-RU"/>
              </w:rPr>
              <w:t xml:space="preserve"> </w:t>
            </w:r>
            <w:r w:rsidRPr="00F47BD9">
              <w:rPr>
                <w:rFonts w:ascii="Times New Roman" w:hAnsi="Times New Roman" w:cs="Times New Roman"/>
                <w:sz w:val="12"/>
                <w:szCs w:val="12"/>
                <w:lang w:val="ru-RU"/>
              </w:rPr>
              <w:t>предлагается строительство новой блочно-</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модульной</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котельной.</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 8. Предложения по строительству,</w:t>
            </w:r>
            <w:r w:rsidRPr="00F47BD9">
              <w:rPr>
                <w:rFonts w:ascii="Times New Roman" w:hAnsi="Times New Roman" w:cs="Times New Roman"/>
                <w:spacing w:val="-54"/>
                <w:sz w:val="12"/>
                <w:szCs w:val="12"/>
                <w:lang w:val="ru-RU"/>
              </w:rPr>
              <w:t xml:space="preserve"> </w:t>
            </w:r>
            <w:r w:rsidRPr="00F47BD9">
              <w:rPr>
                <w:rFonts w:ascii="Times New Roman" w:hAnsi="Times New Roman" w:cs="Times New Roman"/>
                <w:sz w:val="12"/>
                <w:szCs w:val="12"/>
                <w:lang w:val="ru-RU"/>
              </w:rPr>
              <w:t>реконструкции и (или) модернизации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тепловых</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сетей</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Для теплоснабжения перспективных объектов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предлагается строительство новых тепловых сетей</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sz w:val="12"/>
                <w:szCs w:val="12"/>
                <w:lang w:val="ru-RU"/>
              </w:rPr>
              <w:t>от</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планируемой</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блочно-модульной</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котельной.</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9.</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Предложения</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по</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переводу</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открытых</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систем теплоснабжения (горячего</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водоснабжения)</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закрытые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системы горячего</w:t>
            </w:r>
            <w:r w:rsidRPr="00F47BD9">
              <w:rPr>
                <w:rFonts w:ascii="Times New Roman" w:hAnsi="Times New Roman" w:cs="Times New Roman"/>
                <w:spacing w:val="-14"/>
                <w:sz w:val="12"/>
                <w:szCs w:val="12"/>
                <w:lang w:val="ru-RU"/>
              </w:rPr>
              <w:t xml:space="preserve"> </w:t>
            </w:r>
            <w:r w:rsidRPr="00F47BD9">
              <w:rPr>
                <w:rFonts w:ascii="Times New Roman" w:hAnsi="Times New Roman" w:cs="Times New Roman"/>
                <w:sz w:val="12"/>
                <w:szCs w:val="12"/>
                <w:lang w:val="ru-RU"/>
              </w:rPr>
              <w:t>водоснабжения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9"/>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4"/>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7"/>
                <w:sz w:val="12"/>
                <w:szCs w:val="12"/>
              </w:rPr>
              <w:t xml:space="preserve"> </w:t>
            </w:r>
            <w:r w:rsidRPr="00F47BD9">
              <w:rPr>
                <w:rFonts w:ascii="Times New Roman" w:hAnsi="Times New Roman" w:cs="Times New Roman"/>
                <w:sz w:val="12"/>
                <w:szCs w:val="12"/>
              </w:rPr>
              <w:t>10.</w:t>
            </w:r>
            <w:r w:rsidRPr="00F47BD9">
              <w:rPr>
                <w:rFonts w:ascii="Times New Roman" w:hAnsi="Times New Roman" w:cs="Times New Roman"/>
                <w:spacing w:val="-8"/>
                <w:sz w:val="12"/>
                <w:szCs w:val="12"/>
              </w:rPr>
              <w:t xml:space="preserve"> </w:t>
            </w:r>
            <w:r w:rsidRPr="00F47BD9">
              <w:rPr>
                <w:rFonts w:ascii="Times New Roman" w:hAnsi="Times New Roman" w:cs="Times New Roman"/>
                <w:sz w:val="12"/>
                <w:szCs w:val="12"/>
              </w:rPr>
              <w:t>Перспективные</w:t>
            </w:r>
            <w:r w:rsidRPr="00F47BD9">
              <w:rPr>
                <w:rFonts w:ascii="Times New Roman" w:hAnsi="Times New Roman" w:cs="Times New Roman"/>
                <w:spacing w:val="-1"/>
                <w:sz w:val="12"/>
                <w:szCs w:val="12"/>
              </w:rPr>
              <w:t xml:space="preserve"> </w:t>
            </w:r>
            <w:r w:rsidRPr="00F47BD9">
              <w:rPr>
                <w:rFonts w:ascii="Times New Roman" w:hAnsi="Times New Roman" w:cs="Times New Roman"/>
                <w:sz w:val="12"/>
                <w:szCs w:val="12"/>
              </w:rPr>
              <w:t>топливные</w:t>
            </w:r>
            <w:r w:rsidRPr="00F47BD9">
              <w:rPr>
                <w:rFonts w:ascii="Times New Roman" w:hAnsi="Times New Roman" w:cs="Times New Roman"/>
                <w:spacing w:val="-4"/>
                <w:sz w:val="12"/>
                <w:szCs w:val="12"/>
              </w:rPr>
              <w:t xml:space="preserve"> </w:t>
            </w:r>
            <w:r w:rsidRPr="00F47BD9">
              <w:rPr>
                <w:rFonts w:ascii="Times New Roman" w:hAnsi="Times New Roman" w:cs="Times New Roman"/>
                <w:sz w:val="12"/>
                <w:szCs w:val="12"/>
              </w:rPr>
              <w:t>балансы</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pacing w:val="-1"/>
                <w:sz w:val="12"/>
                <w:szCs w:val="12"/>
                <w:lang w:val="ru-RU"/>
              </w:rPr>
              <w:t>Данная</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pacing w:val="-1"/>
                <w:sz w:val="12"/>
                <w:szCs w:val="12"/>
                <w:lang w:val="ru-RU"/>
              </w:rPr>
              <w:t>глава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pacing w:val="-1"/>
                <w:sz w:val="12"/>
                <w:szCs w:val="12"/>
                <w:lang w:val="ru-RU"/>
              </w:rPr>
              <w:t>скорректирована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учетом</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изменения</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топливных балансов существующей котельной п.</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Антоновка</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связи</w:t>
            </w:r>
            <w:r w:rsidRPr="00F47BD9">
              <w:rPr>
                <w:rFonts w:ascii="Times New Roman" w:hAnsi="Times New Roman" w:cs="Times New Roman"/>
                <w:spacing w:val="-10"/>
                <w:sz w:val="12"/>
                <w:szCs w:val="12"/>
                <w:lang w:val="ru-RU"/>
              </w:rPr>
              <w:t xml:space="preserve"> </w:t>
            </w:r>
            <w:r w:rsidRPr="00F47BD9">
              <w:rPr>
                <w:rFonts w:ascii="Times New Roman" w:hAnsi="Times New Roman" w:cs="Times New Roman"/>
                <w:sz w:val="12"/>
                <w:szCs w:val="12"/>
                <w:lang w:val="ru-RU"/>
              </w:rPr>
              <w:t>с</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подключением</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новых</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объектов</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строительства; Рассчитываются перспективные топливные</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pacing w:val="-1"/>
                <w:sz w:val="12"/>
                <w:szCs w:val="12"/>
                <w:lang w:val="ru-RU"/>
              </w:rPr>
              <w:t>балансы</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pacing w:val="-1"/>
                <w:sz w:val="12"/>
                <w:szCs w:val="12"/>
                <w:lang w:val="ru-RU"/>
              </w:rPr>
              <w:t>планируемого</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источника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теплоснабжения с.п.</w:t>
            </w:r>
            <w:r w:rsidRPr="00F47BD9">
              <w:rPr>
                <w:rFonts w:ascii="Times New Roman" w:hAnsi="Times New Roman" w:cs="Times New Roman"/>
                <w:spacing w:val="-13"/>
                <w:sz w:val="12"/>
                <w:szCs w:val="12"/>
                <w:lang w:val="ru-RU"/>
              </w:rPr>
              <w:t xml:space="preserve"> </w:t>
            </w:r>
            <w:r w:rsidRPr="00F47BD9">
              <w:rPr>
                <w:rFonts w:ascii="Times New Roman" w:hAnsi="Times New Roman" w:cs="Times New Roman"/>
                <w:sz w:val="12"/>
                <w:szCs w:val="12"/>
                <w:lang w:val="ru-RU"/>
              </w:rPr>
              <w:t>Антоновка.</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10"/>
                <w:sz w:val="12"/>
                <w:szCs w:val="12"/>
              </w:rPr>
              <w:t xml:space="preserve"> </w:t>
            </w:r>
            <w:r w:rsidRPr="00F47BD9">
              <w:rPr>
                <w:rFonts w:ascii="Times New Roman" w:hAnsi="Times New Roman" w:cs="Times New Roman"/>
                <w:sz w:val="12"/>
                <w:szCs w:val="12"/>
              </w:rPr>
              <w:t>11.</w:t>
            </w:r>
            <w:r w:rsidRPr="00F47BD9">
              <w:rPr>
                <w:rFonts w:ascii="Times New Roman" w:hAnsi="Times New Roman" w:cs="Times New Roman"/>
                <w:spacing w:val="-12"/>
                <w:sz w:val="12"/>
                <w:szCs w:val="12"/>
              </w:rPr>
              <w:t xml:space="preserve"> </w:t>
            </w:r>
            <w:r w:rsidRPr="00F47BD9">
              <w:rPr>
                <w:rFonts w:ascii="Times New Roman" w:hAnsi="Times New Roman" w:cs="Times New Roman"/>
                <w:sz w:val="12"/>
                <w:szCs w:val="12"/>
              </w:rPr>
              <w:t>Оценка</w:t>
            </w:r>
            <w:r w:rsidRPr="00F47BD9">
              <w:rPr>
                <w:rFonts w:ascii="Times New Roman" w:hAnsi="Times New Roman" w:cs="Times New Roman"/>
                <w:spacing w:val="-9"/>
                <w:sz w:val="12"/>
                <w:szCs w:val="12"/>
              </w:rPr>
              <w:t xml:space="preserve"> </w:t>
            </w:r>
            <w:r w:rsidRPr="00F47BD9">
              <w:rPr>
                <w:rFonts w:ascii="Times New Roman" w:hAnsi="Times New Roman" w:cs="Times New Roman"/>
                <w:sz w:val="12"/>
                <w:szCs w:val="12"/>
              </w:rPr>
              <w:t>надежности</w:t>
            </w:r>
            <w:r w:rsidRPr="00F47BD9">
              <w:rPr>
                <w:rFonts w:ascii="Times New Roman" w:hAnsi="Times New Roman" w:cs="Times New Roman"/>
                <w:spacing w:val="-50"/>
                <w:sz w:val="12"/>
                <w:szCs w:val="12"/>
              </w:rPr>
              <w:t xml:space="preserve"> </w:t>
            </w:r>
            <w:r w:rsidRPr="00F47BD9">
              <w:rPr>
                <w:rFonts w:ascii="Times New Roman" w:hAnsi="Times New Roman" w:cs="Times New Roman"/>
                <w:sz w:val="12"/>
                <w:szCs w:val="12"/>
              </w:rPr>
              <w:t>теплоснабжения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Рассчитываются</w:t>
            </w:r>
            <w:r w:rsidRPr="00F47BD9">
              <w:rPr>
                <w:rFonts w:ascii="Times New Roman" w:hAnsi="Times New Roman" w:cs="Times New Roman"/>
                <w:spacing w:val="-12"/>
                <w:sz w:val="12"/>
                <w:szCs w:val="12"/>
                <w:lang w:val="ru-RU"/>
              </w:rPr>
              <w:t xml:space="preserve"> </w:t>
            </w:r>
            <w:r w:rsidRPr="00F47BD9">
              <w:rPr>
                <w:rFonts w:ascii="Times New Roman" w:hAnsi="Times New Roman" w:cs="Times New Roman"/>
                <w:sz w:val="12"/>
                <w:szCs w:val="12"/>
                <w:lang w:val="ru-RU"/>
              </w:rPr>
              <w:t>критерии</w:t>
            </w:r>
            <w:r w:rsidRPr="00F47BD9">
              <w:rPr>
                <w:rFonts w:ascii="Times New Roman" w:hAnsi="Times New Roman" w:cs="Times New Roman"/>
                <w:spacing w:val="-13"/>
                <w:sz w:val="12"/>
                <w:szCs w:val="12"/>
                <w:lang w:val="ru-RU"/>
              </w:rPr>
              <w:t xml:space="preserve"> </w:t>
            </w:r>
            <w:r w:rsidRPr="00F47BD9">
              <w:rPr>
                <w:rFonts w:ascii="Times New Roman" w:hAnsi="Times New Roman" w:cs="Times New Roman"/>
                <w:sz w:val="12"/>
                <w:szCs w:val="12"/>
                <w:lang w:val="ru-RU"/>
              </w:rPr>
              <w:t>надежности</w:t>
            </w:r>
            <w:r w:rsidRPr="00F47BD9">
              <w:rPr>
                <w:rFonts w:ascii="Times New Roman" w:hAnsi="Times New Roman" w:cs="Times New Roman"/>
                <w:spacing w:val="-13"/>
                <w:sz w:val="12"/>
                <w:szCs w:val="12"/>
                <w:lang w:val="ru-RU"/>
              </w:rPr>
              <w:t xml:space="preserve"> </w:t>
            </w:r>
            <w:r w:rsidRPr="00F47BD9">
              <w:rPr>
                <w:rFonts w:ascii="Times New Roman" w:hAnsi="Times New Roman" w:cs="Times New Roman"/>
                <w:sz w:val="12"/>
                <w:szCs w:val="12"/>
                <w:lang w:val="ru-RU"/>
              </w:rPr>
              <w:t>системы</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теплоснабжения с.п.</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Антоновка.</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12.</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Обоснование</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инвестиций в</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w w:val="95"/>
                <w:sz w:val="12"/>
                <w:szCs w:val="12"/>
                <w:lang w:val="ru-RU"/>
              </w:rPr>
              <w:t>строительство,</w:t>
            </w:r>
            <w:r w:rsidRPr="00F47BD9">
              <w:rPr>
                <w:rFonts w:ascii="Times New Roman" w:hAnsi="Times New Roman" w:cs="Times New Roman"/>
                <w:spacing w:val="14"/>
                <w:w w:val="95"/>
                <w:sz w:val="12"/>
                <w:szCs w:val="12"/>
                <w:lang w:val="ru-RU"/>
              </w:rPr>
              <w:t xml:space="preserve"> </w:t>
            </w:r>
            <w:r w:rsidRPr="00F47BD9">
              <w:rPr>
                <w:rFonts w:ascii="Times New Roman" w:hAnsi="Times New Roman" w:cs="Times New Roman"/>
                <w:w w:val="95"/>
                <w:sz w:val="12"/>
                <w:szCs w:val="12"/>
                <w:lang w:val="ru-RU"/>
              </w:rPr>
              <w:t>реконструкцию,</w:t>
            </w:r>
            <w:r w:rsidRPr="00F47BD9">
              <w:rPr>
                <w:rFonts w:ascii="Times New Roman" w:hAnsi="Times New Roman" w:cs="Times New Roman"/>
                <w:spacing w:val="11"/>
                <w:w w:val="95"/>
                <w:sz w:val="12"/>
                <w:szCs w:val="12"/>
                <w:lang w:val="ru-RU"/>
              </w:rPr>
              <w:t xml:space="preserve"> </w:t>
            </w:r>
            <w:r w:rsidRPr="00F47BD9">
              <w:rPr>
                <w:rFonts w:ascii="Times New Roman" w:hAnsi="Times New Roman" w:cs="Times New Roman"/>
                <w:w w:val="95"/>
                <w:sz w:val="12"/>
                <w:szCs w:val="12"/>
                <w:lang w:val="ru-RU"/>
              </w:rPr>
              <w:t>техническое</w:t>
            </w:r>
            <w:r w:rsidRPr="00F47BD9">
              <w:rPr>
                <w:rFonts w:ascii="Times New Roman" w:hAnsi="Times New Roman" w:cs="Times New Roman"/>
                <w:spacing w:val="-48"/>
                <w:w w:val="95"/>
                <w:sz w:val="12"/>
                <w:szCs w:val="12"/>
                <w:lang w:val="ru-RU"/>
              </w:rPr>
              <w:t xml:space="preserve"> </w:t>
            </w:r>
            <w:r w:rsidRPr="00F47BD9">
              <w:rPr>
                <w:rFonts w:ascii="Times New Roman" w:hAnsi="Times New Roman" w:cs="Times New Roman"/>
                <w:sz w:val="12"/>
                <w:szCs w:val="12"/>
                <w:lang w:val="ru-RU"/>
              </w:rPr>
              <w:t>перевооружение и</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(или)</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модернизацию</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Рассчитываются финансовые потребности для</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осуществления</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строительства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нового</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источника</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тепловой</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энергии</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и новых</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тепловых</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сетей</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с.п. Антоновка.</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13.</w:t>
            </w:r>
            <w:r w:rsidRPr="00F47BD9">
              <w:rPr>
                <w:rFonts w:ascii="Times New Roman" w:hAnsi="Times New Roman" w:cs="Times New Roman"/>
                <w:spacing w:val="-11"/>
                <w:sz w:val="12"/>
                <w:szCs w:val="12"/>
                <w:lang w:val="ru-RU"/>
              </w:rPr>
              <w:t xml:space="preserve"> </w:t>
            </w:r>
            <w:r w:rsidRPr="00F47BD9">
              <w:rPr>
                <w:rFonts w:ascii="Times New Roman" w:hAnsi="Times New Roman" w:cs="Times New Roman"/>
                <w:sz w:val="12"/>
                <w:szCs w:val="12"/>
                <w:lang w:val="ru-RU"/>
              </w:rPr>
              <w:t>Индикаторы</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развития</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систем</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теплоснабжения</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с.п. Антоновка</w:t>
            </w:r>
          </w:p>
        </w:tc>
        <w:tc>
          <w:tcPr>
            <w:tcW w:w="2644"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разработана</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lang w:val="ru-RU"/>
              </w:rPr>
              <w:t>Глава</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14.</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Ценовые</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(тарифные)</w:t>
            </w:r>
            <w:r w:rsidRPr="00F47BD9">
              <w:rPr>
                <w:rFonts w:ascii="Times New Roman" w:hAnsi="Times New Roman" w:cs="Times New Roman"/>
                <w:spacing w:val="-2"/>
                <w:sz w:val="12"/>
                <w:szCs w:val="12"/>
                <w:lang w:val="ru-RU"/>
              </w:rPr>
              <w:t xml:space="preserve"> </w:t>
            </w:r>
            <w:r w:rsidRPr="00F47BD9">
              <w:rPr>
                <w:rFonts w:ascii="Times New Roman" w:hAnsi="Times New Roman" w:cs="Times New Roman"/>
                <w:sz w:val="12"/>
                <w:szCs w:val="12"/>
                <w:lang w:val="ru-RU"/>
              </w:rPr>
              <w:t>пос</w:t>
            </w:r>
            <w:r w:rsidRPr="00F47BD9">
              <w:rPr>
                <w:rFonts w:ascii="Times New Roman" w:hAnsi="Times New Roman" w:cs="Times New Roman"/>
                <w:sz w:val="12"/>
                <w:szCs w:val="12"/>
              </w:rPr>
              <w:t>ледствия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7"/>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5"/>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15.</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Реестр</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единых</w:t>
            </w:r>
            <w:r w:rsidRPr="00F47BD9">
              <w:rPr>
                <w:rFonts w:ascii="Times New Roman" w:hAnsi="Times New Roman" w:cs="Times New Roman"/>
                <w:spacing w:val="-3"/>
                <w:sz w:val="12"/>
                <w:szCs w:val="12"/>
                <w:lang w:val="ru-RU"/>
              </w:rPr>
              <w:t xml:space="preserve"> </w:t>
            </w:r>
            <w:r w:rsidRPr="00F47BD9">
              <w:rPr>
                <w:rFonts w:ascii="Times New Roman" w:hAnsi="Times New Roman" w:cs="Times New Roman"/>
                <w:sz w:val="12"/>
                <w:szCs w:val="12"/>
                <w:lang w:val="ru-RU"/>
              </w:rPr>
              <w:t>теплоснабжающих</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организаций</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7"/>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6"/>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16.</w:t>
            </w:r>
            <w:r w:rsidRPr="00F47BD9">
              <w:rPr>
                <w:rFonts w:ascii="Times New Roman" w:hAnsi="Times New Roman" w:cs="Times New Roman"/>
                <w:spacing w:val="-6"/>
                <w:sz w:val="12"/>
                <w:szCs w:val="12"/>
                <w:lang w:val="ru-RU"/>
              </w:rPr>
              <w:t xml:space="preserve"> </w:t>
            </w:r>
            <w:r w:rsidRPr="00F47BD9">
              <w:rPr>
                <w:rFonts w:ascii="Times New Roman" w:hAnsi="Times New Roman" w:cs="Times New Roman"/>
                <w:sz w:val="12"/>
                <w:szCs w:val="12"/>
                <w:lang w:val="ru-RU"/>
              </w:rPr>
              <w:t>Реестр</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мероприятий</w:t>
            </w:r>
            <w:r w:rsidRPr="00F47BD9">
              <w:rPr>
                <w:rFonts w:ascii="Times New Roman" w:hAnsi="Times New Roman" w:cs="Times New Roman"/>
                <w:spacing w:val="-5"/>
                <w:sz w:val="12"/>
                <w:szCs w:val="12"/>
                <w:lang w:val="ru-RU"/>
              </w:rPr>
              <w:t xml:space="preserve"> </w:t>
            </w:r>
            <w:r w:rsidRPr="00F47BD9">
              <w:rPr>
                <w:rFonts w:ascii="Times New Roman" w:hAnsi="Times New Roman" w:cs="Times New Roman"/>
                <w:sz w:val="12"/>
                <w:szCs w:val="12"/>
                <w:lang w:val="ru-RU"/>
              </w:rPr>
              <w:t>схемы</w:t>
            </w:r>
            <w:r w:rsidRPr="00F47BD9">
              <w:rPr>
                <w:rFonts w:ascii="Times New Roman" w:hAnsi="Times New Roman" w:cs="Times New Roman"/>
                <w:spacing w:val="-51"/>
                <w:sz w:val="12"/>
                <w:szCs w:val="12"/>
                <w:lang w:val="ru-RU"/>
              </w:rPr>
              <w:t xml:space="preserve"> </w:t>
            </w:r>
            <w:r w:rsidRPr="00F47BD9">
              <w:rPr>
                <w:rFonts w:ascii="Times New Roman" w:hAnsi="Times New Roman" w:cs="Times New Roman"/>
                <w:sz w:val="12"/>
                <w:szCs w:val="12"/>
                <w:lang w:val="ru-RU"/>
              </w:rPr>
              <w:t>теплоснабжения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9"/>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7"/>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17.</w:t>
            </w:r>
            <w:r w:rsidRPr="00F47BD9">
              <w:rPr>
                <w:rFonts w:ascii="Times New Roman" w:hAnsi="Times New Roman" w:cs="Times New Roman"/>
                <w:spacing w:val="37"/>
                <w:sz w:val="12"/>
                <w:szCs w:val="12"/>
                <w:lang w:val="ru-RU"/>
              </w:rPr>
              <w:t xml:space="preserve"> </w:t>
            </w:r>
            <w:r w:rsidRPr="00F47BD9">
              <w:rPr>
                <w:rFonts w:ascii="Times New Roman" w:hAnsi="Times New Roman" w:cs="Times New Roman"/>
                <w:sz w:val="12"/>
                <w:szCs w:val="12"/>
                <w:lang w:val="ru-RU"/>
              </w:rPr>
              <w:t>Замечания</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и</w:t>
            </w:r>
            <w:r w:rsidRPr="00F47BD9">
              <w:rPr>
                <w:rFonts w:ascii="Times New Roman" w:hAnsi="Times New Roman" w:cs="Times New Roman"/>
                <w:spacing w:val="-7"/>
                <w:sz w:val="12"/>
                <w:szCs w:val="12"/>
                <w:lang w:val="ru-RU"/>
              </w:rPr>
              <w:t xml:space="preserve"> </w:t>
            </w:r>
            <w:r w:rsidRPr="00F47BD9">
              <w:rPr>
                <w:rFonts w:ascii="Times New Roman" w:hAnsi="Times New Roman" w:cs="Times New Roman"/>
                <w:sz w:val="12"/>
                <w:szCs w:val="12"/>
                <w:lang w:val="ru-RU"/>
              </w:rPr>
              <w:t>предложения</w:t>
            </w:r>
            <w:r w:rsidRPr="00F47BD9">
              <w:rPr>
                <w:rFonts w:ascii="Times New Roman" w:hAnsi="Times New Roman" w:cs="Times New Roman"/>
                <w:spacing w:val="-4"/>
                <w:sz w:val="12"/>
                <w:szCs w:val="12"/>
                <w:lang w:val="ru-RU"/>
              </w:rPr>
              <w:t xml:space="preserve"> </w:t>
            </w:r>
            <w:r w:rsidRPr="00F47BD9">
              <w:rPr>
                <w:rFonts w:ascii="Times New Roman" w:hAnsi="Times New Roman" w:cs="Times New Roman"/>
                <w:sz w:val="12"/>
                <w:szCs w:val="12"/>
                <w:lang w:val="ru-RU"/>
              </w:rPr>
              <w:t>к</w:t>
            </w:r>
            <w:r w:rsidRPr="00F47BD9">
              <w:rPr>
                <w:rFonts w:ascii="Times New Roman" w:hAnsi="Times New Roman" w:cs="Times New Roman"/>
                <w:spacing w:val="-50"/>
                <w:sz w:val="12"/>
                <w:szCs w:val="12"/>
                <w:lang w:val="ru-RU"/>
              </w:rPr>
              <w:t xml:space="preserve"> </w:t>
            </w:r>
            <w:r w:rsidRPr="00F47BD9">
              <w:rPr>
                <w:rFonts w:ascii="Times New Roman" w:hAnsi="Times New Roman" w:cs="Times New Roman"/>
                <w:sz w:val="12"/>
                <w:szCs w:val="12"/>
                <w:lang w:val="ru-RU"/>
              </w:rPr>
              <w:t>проекту</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схемы теплоснабжения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6"/>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4"/>
                <w:sz w:val="12"/>
                <w:szCs w:val="12"/>
              </w:rPr>
              <w:t xml:space="preserve"> </w:t>
            </w:r>
            <w:r w:rsidRPr="00F47BD9">
              <w:rPr>
                <w:rFonts w:ascii="Times New Roman" w:hAnsi="Times New Roman" w:cs="Times New Roman"/>
                <w:sz w:val="12"/>
                <w:szCs w:val="12"/>
              </w:rPr>
              <w:t>впервые</w:t>
            </w:r>
          </w:p>
        </w:tc>
      </w:tr>
      <w:tr w:rsidR="001F7B56" w:rsidRPr="00F47BD9" w:rsidTr="00F47BD9">
        <w:trPr>
          <w:trHeight w:val="70"/>
        </w:trPr>
        <w:tc>
          <w:tcPr>
            <w:tcW w:w="2356" w:type="pct"/>
            <w:vAlign w:val="center"/>
          </w:tcPr>
          <w:p w:rsidR="001F7B56" w:rsidRPr="00F47BD9" w:rsidRDefault="001F7B56" w:rsidP="00F47BD9">
            <w:pPr>
              <w:pStyle w:val="aff2"/>
              <w:jc w:val="center"/>
              <w:rPr>
                <w:rFonts w:ascii="Times New Roman" w:hAnsi="Times New Roman" w:cs="Times New Roman"/>
                <w:sz w:val="12"/>
                <w:szCs w:val="12"/>
                <w:lang w:val="ru-RU"/>
              </w:rPr>
            </w:pPr>
            <w:r w:rsidRPr="00F47BD9">
              <w:rPr>
                <w:rFonts w:ascii="Times New Roman" w:hAnsi="Times New Roman" w:cs="Times New Roman"/>
                <w:sz w:val="12"/>
                <w:szCs w:val="12"/>
                <w:lang w:val="ru-RU"/>
              </w:rPr>
              <w:t>Глава 18. Сводный том изменений,</w:t>
            </w:r>
            <w:r w:rsidRPr="00F47BD9">
              <w:rPr>
                <w:rFonts w:ascii="Times New Roman" w:hAnsi="Times New Roman" w:cs="Times New Roman"/>
                <w:spacing w:val="1"/>
                <w:sz w:val="12"/>
                <w:szCs w:val="12"/>
                <w:lang w:val="ru-RU"/>
              </w:rPr>
              <w:t xml:space="preserve"> </w:t>
            </w:r>
            <w:r w:rsidRPr="00F47BD9">
              <w:rPr>
                <w:rFonts w:ascii="Times New Roman" w:hAnsi="Times New Roman" w:cs="Times New Roman"/>
                <w:sz w:val="12"/>
                <w:szCs w:val="12"/>
                <w:lang w:val="ru-RU"/>
              </w:rPr>
              <w:t>выполненных</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в</w:t>
            </w:r>
            <w:r w:rsidRPr="00F47BD9">
              <w:rPr>
                <w:rFonts w:ascii="Times New Roman" w:hAnsi="Times New Roman" w:cs="Times New Roman"/>
                <w:spacing w:val="-9"/>
                <w:sz w:val="12"/>
                <w:szCs w:val="12"/>
                <w:lang w:val="ru-RU"/>
              </w:rPr>
              <w:t xml:space="preserve"> </w:t>
            </w:r>
            <w:r w:rsidRPr="00F47BD9">
              <w:rPr>
                <w:rFonts w:ascii="Times New Roman" w:hAnsi="Times New Roman" w:cs="Times New Roman"/>
                <w:sz w:val="12"/>
                <w:szCs w:val="12"/>
                <w:lang w:val="ru-RU"/>
              </w:rPr>
              <w:t>схеме</w:t>
            </w:r>
            <w:r w:rsidRPr="00F47BD9">
              <w:rPr>
                <w:rFonts w:ascii="Times New Roman" w:hAnsi="Times New Roman" w:cs="Times New Roman"/>
                <w:spacing w:val="-8"/>
                <w:sz w:val="12"/>
                <w:szCs w:val="12"/>
                <w:lang w:val="ru-RU"/>
              </w:rPr>
              <w:t xml:space="preserve"> </w:t>
            </w:r>
            <w:r w:rsidRPr="00F47BD9">
              <w:rPr>
                <w:rFonts w:ascii="Times New Roman" w:hAnsi="Times New Roman" w:cs="Times New Roman"/>
                <w:sz w:val="12"/>
                <w:szCs w:val="12"/>
                <w:lang w:val="ru-RU"/>
              </w:rPr>
              <w:t>теплоснабжения</w:t>
            </w:r>
          </w:p>
        </w:tc>
        <w:tc>
          <w:tcPr>
            <w:tcW w:w="2644" w:type="pct"/>
            <w:vAlign w:val="center"/>
          </w:tcPr>
          <w:p w:rsidR="001F7B56" w:rsidRPr="00F47BD9" w:rsidRDefault="001F7B56" w:rsidP="00F47BD9">
            <w:pPr>
              <w:pStyle w:val="aff2"/>
              <w:jc w:val="center"/>
              <w:rPr>
                <w:rFonts w:ascii="Times New Roman" w:hAnsi="Times New Roman" w:cs="Times New Roman"/>
                <w:sz w:val="12"/>
                <w:szCs w:val="12"/>
              </w:rPr>
            </w:pPr>
            <w:r w:rsidRPr="00F47BD9">
              <w:rPr>
                <w:rFonts w:ascii="Times New Roman" w:hAnsi="Times New Roman" w:cs="Times New Roman"/>
                <w:sz w:val="12"/>
                <w:szCs w:val="12"/>
              </w:rPr>
              <w:t>Глава</w:t>
            </w:r>
            <w:r w:rsidRPr="00F47BD9">
              <w:rPr>
                <w:rFonts w:ascii="Times New Roman" w:hAnsi="Times New Roman" w:cs="Times New Roman"/>
                <w:spacing w:val="-9"/>
                <w:sz w:val="12"/>
                <w:szCs w:val="12"/>
              </w:rPr>
              <w:t xml:space="preserve"> </w:t>
            </w:r>
            <w:r w:rsidRPr="00F47BD9">
              <w:rPr>
                <w:rFonts w:ascii="Times New Roman" w:hAnsi="Times New Roman" w:cs="Times New Roman"/>
                <w:sz w:val="12"/>
                <w:szCs w:val="12"/>
              </w:rPr>
              <w:t>разработана</w:t>
            </w:r>
            <w:r w:rsidRPr="00F47BD9">
              <w:rPr>
                <w:rFonts w:ascii="Times New Roman" w:hAnsi="Times New Roman" w:cs="Times New Roman"/>
                <w:spacing w:val="-5"/>
                <w:sz w:val="12"/>
                <w:szCs w:val="12"/>
              </w:rPr>
              <w:t xml:space="preserve"> </w:t>
            </w:r>
            <w:r w:rsidRPr="00F47BD9">
              <w:rPr>
                <w:rFonts w:ascii="Times New Roman" w:hAnsi="Times New Roman" w:cs="Times New Roman"/>
                <w:sz w:val="12"/>
                <w:szCs w:val="12"/>
              </w:rPr>
              <w:t>впервые</w:t>
            </w:r>
          </w:p>
        </w:tc>
      </w:tr>
    </w:tbl>
    <w:p w:rsidR="001F7B56" w:rsidRDefault="001F7B56" w:rsidP="001F7B56">
      <w:pPr>
        <w:spacing w:after="0" w:line="240" w:lineRule="auto"/>
        <w:ind w:firstLine="284"/>
        <w:jc w:val="both"/>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ПРИЛОЖЕНИЕ 1</w:t>
      </w:r>
    </w:p>
    <w:p w:rsid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ИСТОЧНИКОВ ТЕПЛОВОЙ ЭНЕРГИИ</w:t>
      </w:r>
    </w:p>
    <w:p w:rsidR="00D76CC5"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Завод-изготовитель Российского оборудования г. Самара ООО «Котлостройсервис»</w:t>
      </w:r>
    </w:p>
    <w:p w:rsidR="00D76CC5" w:rsidRPr="00D76CC5"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Прайс-лист на 01.01.2022</w:t>
      </w:r>
    </w:p>
    <w:p w:rsidR="00D76CC5" w:rsidRPr="00D76CC5" w:rsidRDefault="00D76CC5" w:rsidP="00D76CC5">
      <w:pPr>
        <w:spacing w:after="0" w:line="240" w:lineRule="auto"/>
        <w:ind w:firstLine="284"/>
        <w:jc w:val="center"/>
        <w:rPr>
          <w:rFonts w:ascii="Times New Roman" w:hAnsi="Times New Roman" w:cs="Times New Roman"/>
          <w:sz w:val="12"/>
          <w:szCs w:val="12"/>
        </w:rPr>
      </w:pPr>
    </w:p>
    <w:p w:rsid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Сертифицированные Модульные отопительные котельные от 100 КВТ до 1 МВТ с котлами MICRO NEW. Базовая комплектация для отопления</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28"/>
        <w:gridCol w:w="1784"/>
        <w:gridCol w:w="3317"/>
        <w:gridCol w:w="1000"/>
      </w:tblGrid>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Мощность</w:t>
            </w:r>
            <w:r w:rsidRPr="00D76CC5">
              <w:rPr>
                <w:rFonts w:ascii="Times New Roman" w:hAnsi="Times New Roman" w:cs="Times New Roman"/>
                <w:spacing w:val="1"/>
                <w:sz w:val="12"/>
                <w:szCs w:val="12"/>
              </w:rPr>
              <w:t xml:space="preserve"> </w:t>
            </w:r>
            <w:r w:rsidRPr="00D76CC5">
              <w:rPr>
                <w:rFonts w:ascii="Times New Roman" w:hAnsi="Times New Roman" w:cs="Times New Roman"/>
                <w:spacing w:val="-1"/>
                <w:sz w:val="12"/>
                <w:szCs w:val="12"/>
              </w:rPr>
              <w:t>котельной,</w:t>
            </w:r>
            <w:r w:rsidRPr="00D76CC5">
              <w:rPr>
                <w:rFonts w:ascii="Times New Roman" w:hAnsi="Times New Roman" w:cs="Times New Roman"/>
                <w:spacing w:val="-53"/>
                <w:sz w:val="12"/>
                <w:szCs w:val="12"/>
              </w:rPr>
              <w:t xml:space="preserve"> </w:t>
            </w:r>
            <w:r w:rsidRPr="00D76CC5">
              <w:rPr>
                <w:rFonts w:ascii="Times New Roman" w:hAnsi="Times New Roman" w:cs="Times New Roman"/>
                <w:sz w:val="12"/>
                <w:szCs w:val="12"/>
              </w:rPr>
              <w:t>кВт</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Габаритные</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размеры</w:t>
            </w:r>
            <w:r w:rsidRPr="00D76CC5">
              <w:rPr>
                <w:rFonts w:ascii="Times New Roman" w:hAnsi="Times New Roman" w:cs="Times New Roman"/>
                <w:spacing w:val="-12"/>
                <w:sz w:val="12"/>
                <w:szCs w:val="12"/>
              </w:rPr>
              <w:t xml:space="preserve"> </w:t>
            </w:r>
            <w:r w:rsidRPr="00D76CC5">
              <w:rPr>
                <w:rFonts w:ascii="Times New Roman" w:hAnsi="Times New Roman" w:cs="Times New Roman"/>
                <w:sz w:val="12"/>
                <w:szCs w:val="12"/>
              </w:rPr>
              <w:t>котельной</w:t>
            </w:r>
          </w:p>
        </w:tc>
        <w:tc>
          <w:tcPr>
            <w:tcW w:w="2203" w:type="pct"/>
            <w:vAlign w:val="center"/>
          </w:tcPr>
          <w:p w:rsidR="00D76CC5" w:rsidRPr="00D76CC5" w:rsidRDefault="00D76CC5" w:rsidP="00D76CC5">
            <w:pPr>
              <w:pStyle w:val="aff2"/>
              <w:jc w:val="center"/>
              <w:rPr>
                <w:rFonts w:ascii="Times New Roman" w:hAnsi="Times New Roman" w:cs="Times New Roman"/>
                <w:sz w:val="12"/>
                <w:szCs w:val="12"/>
                <w:lang w:val="ru-RU"/>
              </w:rPr>
            </w:pPr>
            <w:r w:rsidRPr="00D76CC5">
              <w:rPr>
                <w:rFonts w:ascii="Times New Roman" w:hAnsi="Times New Roman" w:cs="Times New Roman"/>
                <w:spacing w:val="-1"/>
                <w:sz w:val="12"/>
                <w:szCs w:val="12"/>
                <w:lang w:val="ru-RU"/>
              </w:rPr>
              <w:t>Теплопроизводительность</w:t>
            </w:r>
            <w:r w:rsidRPr="00D76CC5">
              <w:rPr>
                <w:rFonts w:ascii="Times New Roman" w:hAnsi="Times New Roman" w:cs="Times New Roman"/>
                <w:spacing w:val="-53"/>
                <w:sz w:val="12"/>
                <w:szCs w:val="12"/>
                <w:lang w:val="ru-RU"/>
              </w:rPr>
              <w:t xml:space="preserve"> </w:t>
            </w:r>
            <w:r w:rsidRPr="00D76CC5">
              <w:rPr>
                <w:rFonts w:ascii="Times New Roman" w:hAnsi="Times New Roman" w:cs="Times New Roman"/>
                <w:sz w:val="12"/>
                <w:szCs w:val="12"/>
                <w:lang w:val="ru-RU"/>
              </w:rPr>
              <w:t>и</w:t>
            </w:r>
            <w:r w:rsidRPr="00D76CC5">
              <w:rPr>
                <w:rFonts w:ascii="Times New Roman" w:hAnsi="Times New Roman" w:cs="Times New Roman"/>
                <w:spacing w:val="1"/>
                <w:sz w:val="12"/>
                <w:szCs w:val="12"/>
                <w:lang w:val="ru-RU"/>
              </w:rPr>
              <w:t xml:space="preserve"> </w:t>
            </w:r>
            <w:r w:rsidRPr="00D76CC5">
              <w:rPr>
                <w:rFonts w:ascii="Times New Roman" w:hAnsi="Times New Roman" w:cs="Times New Roman"/>
                <w:sz w:val="12"/>
                <w:szCs w:val="12"/>
                <w:lang w:val="ru-RU"/>
              </w:rPr>
              <w:t>количество</w:t>
            </w:r>
            <w:r>
              <w:rPr>
                <w:rFonts w:ascii="Times New Roman" w:hAnsi="Times New Roman" w:cs="Times New Roman"/>
                <w:spacing w:val="55"/>
                <w:sz w:val="12"/>
                <w:szCs w:val="12"/>
                <w:lang w:val="ru-RU"/>
              </w:rPr>
              <w:t xml:space="preserve"> </w:t>
            </w:r>
            <w:r w:rsidRPr="00D76CC5">
              <w:rPr>
                <w:rFonts w:ascii="Times New Roman" w:hAnsi="Times New Roman" w:cs="Times New Roman"/>
                <w:sz w:val="12"/>
                <w:szCs w:val="12"/>
                <w:lang w:val="ru-RU"/>
              </w:rPr>
              <w:t>котлов</w:t>
            </w:r>
            <w:r w:rsidRPr="00D76CC5">
              <w:rPr>
                <w:rFonts w:ascii="Times New Roman" w:hAnsi="Times New Roman" w:cs="Times New Roman"/>
                <w:spacing w:val="1"/>
                <w:sz w:val="12"/>
                <w:szCs w:val="12"/>
                <w:lang w:val="ru-RU"/>
              </w:rPr>
              <w:t xml:space="preserve"> </w:t>
            </w:r>
            <w:r w:rsidRPr="00D76CC5">
              <w:rPr>
                <w:rFonts w:ascii="Times New Roman" w:hAnsi="Times New Roman" w:cs="Times New Roman"/>
                <w:sz w:val="12"/>
                <w:szCs w:val="12"/>
                <w:lang w:val="ru-RU"/>
              </w:rPr>
              <w:t>серии</w:t>
            </w:r>
            <w:r>
              <w:rPr>
                <w:rFonts w:ascii="Times New Roman" w:hAnsi="Times New Roman" w:cs="Times New Roman"/>
                <w:spacing w:val="1"/>
                <w:sz w:val="12"/>
                <w:szCs w:val="12"/>
                <w:lang w:val="ru-RU"/>
              </w:rPr>
              <w:t xml:space="preserve"> </w:t>
            </w:r>
            <w:r w:rsidRPr="00D76CC5">
              <w:rPr>
                <w:rFonts w:ascii="Times New Roman" w:hAnsi="Times New Roman" w:cs="Times New Roman"/>
                <w:sz w:val="12"/>
                <w:szCs w:val="12"/>
              </w:rPr>
              <w:t>MICRONew</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pacing w:val="-1"/>
                <w:sz w:val="12"/>
                <w:szCs w:val="12"/>
              </w:rPr>
              <w:t>Стоимость,</w:t>
            </w:r>
            <w:r w:rsidRPr="00D76CC5">
              <w:rPr>
                <w:rFonts w:ascii="Times New Roman" w:hAnsi="Times New Roman" w:cs="Times New Roman"/>
                <w:spacing w:val="-53"/>
                <w:sz w:val="12"/>
                <w:szCs w:val="12"/>
              </w:rPr>
              <w:t xml:space="preserve"> </w:t>
            </w:r>
            <w:r w:rsidRPr="00D76CC5">
              <w:rPr>
                <w:rFonts w:ascii="Times New Roman" w:hAnsi="Times New Roman" w:cs="Times New Roman"/>
                <w:sz w:val="12"/>
                <w:szCs w:val="12"/>
              </w:rPr>
              <w:t>руб</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3640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50х2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650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3640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75х2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1</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680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3640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1715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3640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 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125х2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800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100х3</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900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350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 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175х2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950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050 000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150х3</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120 000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500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 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400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lastRenderedPageBreak/>
              <w:t>550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4850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200х2</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700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6040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 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200х3</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6040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 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50х1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200х3</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500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6040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200х3</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800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6040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200х3</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4</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800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7235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200х4</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4</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400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850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7235</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50х1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200х4</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4</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600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900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7235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 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200х4</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5</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950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7235 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3120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150х1</w:t>
            </w:r>
          </w:p>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200х4</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5</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200</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000</w:t>
            </w:r>
          </w:p>
        </w:tc>
      </w:tr>
      <w:tr w:rsidR="00D76CC5" w:rsidRPr="00D76CC5" w:rsidTr="00D76CC5">
        <w:trPr>
          <w:trHeight w:val="65"/>
        </w:trPr>
        <w:tc>
          <w:tcPr>
            <w:tcW w:w="94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1000</w:t>
            </w:r>
          </w:p>
        </w:tc>
        <w:tc>
          <w:tcPr>
            <w:tcW w:w="1185"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8435</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3120 х</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2800</w:t>
            </w:r>
          </w:p>
        </w:tc>
        <w:tc>
          <w:tcPr>
            <w:tcW w:w="220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200х5</w:t>
            </w:r>
          </w:p>
        </w:tc>
        <w:tc>
          <w:tcPr>
            <w:tcW w:w="66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от</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5</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400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bl>
    <w:p w:rsidR="00D76CC5"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Завод-изготовитель Российского оборудования г</w:t>
      </w:r>
      <w:r>
        <w:rPr>
          <w:rFonts w:ascii="Times New Roman" w:hAnsi="Times New Roman" w:cs="Times New Roman"/>
          <w:sz w:val="12"/>
          <w:szCs w:val="12"/>
        </w:rPr>
        <w:t>. Самара ООО «Котлостройсервис»</w:t>
      </w:r>
    </w:p>
    <w:p w:rsidR="00D76CC5" w:rsidRPr="00D76CC5" w:rsidRDefault="00D76CC5" w:rsidP="00D76C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т. (846) 229-44-97</w:t>
      </w:r>
    </w:p>
    <w:p w:rsidR="00D76CC5" w:rsidRPr="00D76CC5" w:rsidRDefault="00D76CC5" w:rsidP="00D76CC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Сайт: www.kotelsamara.ru</w:t>
      </w:r>
    </w:p>
    <w:p w:rsidR="00D76CC5" w:rsidRPr="00CC0D5A"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lang w:val="en-US"/>
        </w:rPr>
        <w:t>E</w:t>
      </w:r>
      <w:r w:rsidRPr="00CC0D5A">
        <w:rPr>
          <w:rFonts w:ascii="Times New Roman" w:hAnsi="Times New Roman" w:cs="Times New Roman"/>
          <w:sz w:val="12"/>
          <w:szCs w:val="12"/>
        </w:rPr>
        <w:t>-</w:t>
      </w:r>
      <w:r w:rsidRPr="00D76CC5">
        <w:rPr>
          <w:rFonts w:ascii="Times New Roman" w:hAnsi="Times New Roman" w:cs="Times New Roman"/>
          <w:sz w:val="12"/>
          <w:szCs w:val="12"/>
          <w:lang w:val="en-US"/>
        </w:rPr>
        <w:t>mail</w:t>
      </w:r>
      <w:r w:rsidRPr="00CC0D5A">
        <w:rPr>
          <w:rFonts w:ascii="Times New Roman" w:hAnsi="Times New Roman" w:cs="Times New Roman"/>
          <w:sz w:val="12"/>
          <w:szCs w:val="12"/>
        </w:rPr>
        <w:t xml:space="preserve">: </w:t>
      </w:r>
      <w:r w:rsidRPr="00D76CC5">
        <w:rPr>
          <w:rFonts w:ascii="Times New Roman" w:hAnsi="Times New Roman" w:cs="Times New Roman"/>
          <w:sz w:val="12"/>
          <w:szCs w:val="12"/>
          <w:lang w:val="en-US"/>
        </w:rPr>
        <w:t>kotelsamara</w:t>
      </w:r>
      <w:r w:rsidRPr="00CC0D5A">
        <w:rPr>
          <w:rFonts w:ascii="Times New Roman" w:hAnsi="Times New Roman" w:cs="Times New Roman"/>
          <w:sz w:val="12"/>
          <w:szCs w:val="12"/>
        </w:rPr>
        <w:t>2010@</w:t>
      </w:r>
      <w:r w:rsidRPr="00D76CC5">
        <w:rPr>
          <w:rFonts w:ascii="Times New Roman" w:hAnsi="Times New Roman" w:cs="Times New Roman"/>
          <w:sz w:val="12"/>
          <w:szCs w:val="12"/>
          <w:lang w:val="en-US"/>
        </w:rPr>
        <w:t>yandex</w:t>
      </w:r>
      <w:r w:rsidRPr="00CC0D5A">
        <w:rPr>
          <w:rFonts w:ascii="Times New Roman" w:hAnsi="Times New Roman" w:cs="Times New Roman"/>
          <w:sz w:val="12"/>
          <w:szCs w:val="12"/>
        </w:rPr>
        <w:t>.</w:t>
      </w:r>
      <w:r w:rsidRPr="00D76CC5">
        <w:rPr>
          <w:rFonts w:ascii="Times New Roman" w:hAnsi="Times New Roman" w:cs="Times New Roman"/>
          <w:sz w:val="12"/>
          <w:szCs w:val="12"/>
          <w:lang w:val="en-US"/>
        </w:rPr>
        <w:t>ru</w:t>
      </w:r>
    </w:p>
    <w:p w:rsidR="00D76CC5" w:rsidRPr="00CC0D5A"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ПРАЙС-ЛИСТ</w:t>
      </w:r>
      <w:r>
        <w:rPr>
          <w:rFonts w:ascii="Times New Roman" w:hAnsi="Times New Roman" w:cs="Times New Roman"/>
          <w:sz w:val="12"/>
          <w:szCs w:val="12"/>
        </w:rPr>
        <w:t xml:space="preserve"> на 06.10.2021 (Цена с НДС 20%)</w:t>
      </w:r>
    </w:p>
    <w:p w:rsid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Котлы одноконтурные газовые энергозависимые Автоматика HONEYWELL(США)</w:t>
      </w:r>
    </w:p>
    <w:tbl>
      <w:tblPr>
        <w:tblStyle w:val="aff7"/>
        <w:tblW w:w="5000" w:type="pct"/>
        <w:tblLook w:val="01E0" w:firstRow="1" w:lastRow="1" w:firstColumn="1" w:lastColumn="1" w:noHBand="0" w:noVBand="0"/>
      </w:tblPr>
      <w:tblGrid>
        <w:gridCol w:w="2826"/>
        <w:gridCol w:w="2487"/>
        <w:gridCol w:w="2416"/>
      </w:tblGrid>
      <w:tr w:rsidR="00D76CC5" w:rsidRPr="00D76CC5" w:rsidTr="00D76CC5">
        <w:trPr>
          <w:trHeight w:val="70"/>
        </w:trPr>
        <w:tc>
          <w:tcPr>
            <w:tcW w:w="1828" w:type="pct"/>
            <w:vMerge w:val="restar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Марка,</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мощность</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кВт</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Цена</w:t>
            </w:r>
            <w:r w:rsidRPr="00D76CC5">
              <w:rPr>
                <w:rFonts w:ascii="Times New Roman" w:hAnsi="Times New Roman" w:cs="Times New Roman"/>
                <w:spacing w:val="-4"/>
                <w:sz w:val="12"/>
                <w:szCs w:val="12"/>
              </w:rPr>
              <w:t xml:space="preserve"> </w:t>
            </w:r>
            <w:r w:rsidRPr="00D76CC5">
              <w:rPr>
                <w:rFonts w:ascii="Times New Roman" w:hAnsi="Times New Roman" w:cs="Times New Roman"/>
                <w:sz w:val="12"/>
                <w:szCs w:val="12"/>
              </w:rPr>
              <w:t>с</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НДС</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Цена</w:t>
            </w:r>
            <w:r w:rsidRPr="00D76CC5">
              <w:rPr>
                <w:rFonts w:ascii="Times New Roman" w:hAnsi="Times New Roman" w:cs="Times New Roman"/>
                <w:spacing w:val="-4"/>
                <w:sz w:val="12"/>
                <w:szCs w:val="12"/>
              </w:rPr>
              <w:t xml:space="preserve"> </w:t>
            </w:r>
            <w:r w:rsidRPr="00D76CC5">
              <w:rPr>
                <w:rFonts w:ascii="Times New Roman" w:hAnsi="Times New Roman" w:cs="Times New Roman"/>
                <w:sz w:val="12"/>
                <w:szCs w:val="12"/>
              </w:rPr>
              <w:t>с</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НДС</w:t>
            </w:r>
          </w:p>
        </w:tc>
      </w:tr>
      <w:tr w:rsidR="00D76CC5" w:rsidRPr="00D76CC5" w:rsidTr="00D76CC5">
        <w:trPr>
          <w:trHeight w:val="70"/>
        </w:trPr>
        <w:tc>
          <w:tcPr>
            <w:tcW w:w="1828" w:type="pct"/>
            <w:vMerge/>
            <w:vAlign w:val="center"/>
          </w:tcPr>
          <w:p w:rsidR="00D76CC5" w:rsidRPr="00D76CC5" w:rsidRDefault="00D76CC5" w:rsidP="00D76CC5">
            <w:pPr>
              <w:pStyle w:val="aff2"/>
              <w:jc w:val="center"/>
              <w:rPr>
                <w:rFonts w:ascii="Times New Roman" w:hAnsi="Times New Roman" w:cs="Times New Roman"/>
                <w:sz w:val="12"/>
                <w:szCs w:val="12"/>
              </w:rPr>
            </w:pP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Одноступенчатая</w:t>
            </w:r>
            <w:r w:rsidRPr="00D76CC5">
              <w:rPr>
                <w:rFonts w:ascii="Times New Roman" w:hAnsi="Times New Roman" w:cs="Times New Roman"/>
                <w:spacing w:val="-7"/>
                <w:sz w:val="12"/>
                <w:szCs w:val="12"/>
              </w:rPr>
              <w:t xml:space="preserve"> </w:t>
            </w:r>
            <w:r w:rsidRPr="00D76CC5">
              <w:rPr>
                <w:rFonts w:ascii="Times New Roman" w:hAnsi="Times New Roman" w:cs="Times New Roman"/>
                <w:sz w:val="12"/>
                <w:szCs w:val="12"/>
              </w:rPr>
              <w:t>горелка</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Двухступенчатая</w:t>
            </w:r>
            <w:r w:rsidRPr="00D76CC5">
              <w:rPr>
                <w:rFonts w:ascii="Times New Roman" w:hAnsi="Times New Roman" w:cs="Times New Roman"/>
                <w:spacing w:val="-8"/>
                <w:sz w:val="12"/>
                <w:szCs w:val="12"/>
              </w:rPr>
              <w:t xml:space="preserve"> </w:t>
            </w:r>
            <w:r w:rsidRPr="00D76CC5">
              <w:rPr>
                <w:rFonts w:ascii="Times New Roman" w:hAnsi="Times New Roman" w:cs="Times New Roman"/>
                <w:sz w:val="12"/>
                <w:szCs w:val="12"/>
              </w:rPr>
              <w:t>горелка</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50</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107</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500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119</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75</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122</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134</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MIСRO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95</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139</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100</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140</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151</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125</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165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176</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150</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185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196</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175</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205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216</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1828"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200</w:t>
            </w:r>
          </w:p>
        </w:tc>
        <w:tc>
          <w:tcPr>
            <w:tcW w:w="1609"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215</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c>
          <w:tcPr>
            <w:tcW w:w="1563"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226</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000</w:t>
            </w:r>
          </w:p>
        </w:tc>
      </w:tr>
    </w:tbl>
    <w:p w:rsidR="00D76CC5"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p>
    <w:p w:rsidR="00974441"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Котлы одноконтурные газовые энергонезависимые Автоматика РГУ 2-М1 (Россия)</w:t>
      </w:r>
    </w:p>
    <w:tbl>
      <w:tblPr>
        <w:tblStyle w:val="aff7"/>
        <w:tblW w:w="5000" w:type="pct"/>
        <w:tblLook w:val="01E0" w:firstRow="1" w:lastRow="1" w:firstColumn="1" w:lastColumn="1" w:noHBand="0" w:noVBand="0"/>
      </w:tblPr>
      <w:tblGrid>
        <w:gridCol w:w="4183"/>
        <w:gridCol w:w="3546"/>
      </w:tblGrid>
      <w:tr w:rsidR="00D76CC5" w:rsidRPr="00D76CC5" w:rsidTr="00D76CC5">
        <w:trPr>
          <w:trHeight w:val="70"/>
        </w:trPr>
        <w:tc>
          <w:tcPr>
            <w:tcW w:w="2706"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Мощность,</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кВт</w:t>
            </w:r>
          </w:p>
        </w:tc>
        <w:tc>
          <w:tcPr>
            <w:tcW w:w="229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Цена</w:t>
            </w:r>
            <w:r w:rsidRPr="00D76CC5">
              <w:rPr>
                <w:rFonts w:ascii="Times New Roman" w:hAnsi="Times New Roman" w:cs="Times New Roman"/>
                <w:spacing w:val="-4"/>
                <w:sz w:val="12"/>
                <w:szCs w:val="12"/>
              </w:rPr>
              <w:t xml:space="preserve"> </w:t>
            </w:r>
            <w:r w:rsidRPr="00D76CC5">
              <w:rPr>
                <w:rFonts w:ascii="Times New Roman" w:hAnsi="Times New Roman" w:cs="Times New Roman"/>
                <w:sz w:val="12"/>
                <w:szCs w:val="12"/>
              </w:rPr>
              <w:t>с</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НДС</w:t>
            </w:r>
          </w:p>
        </w:tc>
      </w:tr>
      <w:tr w:rsidR="00D76CC5" w:rsidRPr="00D76CC5" w:rsidTr="00D76CC5">
        <w:trPr>
          <w:trHeight w:val="70"/>
        </w:trPr>
        <w:tc>
          <w:tcPr>
            <w:tcW w:w="2706"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New 50</w:t>
            </w:r>
          </w:p>
        </w:tc>
        <w:tc>
          <w:tcPr>
            <w:tcW w:w="229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90</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2706"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2"/>
                <w:sz w:val="12"/>
                <w:szCs w:val="12"/>
              </w:rPr>
              <w:t xml:space="preserve"> </w:t>
            </w:r>
            <w:r w:rsidRPr="00D76CC5">
              <w:rPr>
                <w:rFonts w:ascii="Times New Roman" w:hAnsi="Times New Roman" w:cs="Times New Roman"/>
                <w:sz w:val="12"/>
                <w:szCs w:val="12"/>
              </w:rPr>
              <w:t>75</w:t>
            </w:r>
          </w:p>
        </w:tc>
        <w:tc>
          <w:tcPr>
            <w:tcW w:w="229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105</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000</w:t>
            </w:r>
          </w:p>
        </w:tc>
      </w:tr>
      <w:tr w:rsidR="00D76CC5" w:rsidRPr="00D76CC5" w:rsidTr="00D76CC5">
        <w:trPr>
          <w:trHeight w:val="70"/>
        </w:trPr>
        <w:tc>
          <w:tcPr>
            <w:tcW w:w="2706"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MICRO</w:t>
            </w:r>
            <w:r w:rsidRPr="00D76CC5">
              <w:rPr>
                <w:rFonts w:ascii="Times New Roman" w:hAnsi="Times New Roman" w:cs="Times New Roman"/>
                <w:spacing w:val="-1"/>
                <w:sz w:val="12"/>
                <w:szCs w:val="12"/>
              </w:rPr>
              <w:t xml:space="preserve"> </w:t>
            </w:r>
            <w:r w:rsidRPr="00D76CC5">
              <w:rPr>
                <w:rFonts w:ascii="Times New Roman" w:hAnsi="Times New Roman" w:cs="Times New Roman"/>
                <w:sz w:val="12"/>
                <w:szCs w:val="12"/>
              </w:rPr>
              <w:t>New</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95</w:t>
            </w:r>
          </w:p>
        </w:tc>
        <w:tc>
          <w:tcPr>
            <w:tcW w:w="2294" w:type="pct"/>
            <w:vAlign w:val="center"/>
          </w:tcPr>
          <w:p w:rsidR="00D76CC5" w:rsidRPr="00D76CC5" w:rsidRDefault="00D76CC5" w:rsidP="00D76CC5">
            <w:pPr>
              <w:pStyle w:val="aff2"/>
              <w:jc w:val="center"/>
              <w:rPr>
                <w:rFonts w:ascii="Times New Roman" w:hAnsi="Times New Roman" w:cs="Times New Roman"/>
                <w:sz w:val="12"/>
                <w:szCs w:val="12"/>
              </w:rPr>
            </w:pPr>
            <w:r w:rsidRPr="00D76CC5">
              <w:rPr>
                <w:rFonts w:ascii="Times New Roman" w:hAnsi="Times New Roman" w:cs="Times New Roman"/>
                <w:sz w:val="12"/>
                <w:szCs w:val="12"/>
              </w:rPr>
              <w:t>115</w:t>
            </w:r>
            <w:r w:rsidRPr="00D76CC5">
              <w:rPr>
                <w:rFonts w:ascii="Times New Roman" w:hAnsi="Times New Roman" w:cs="Times New Roman"/>
                <w:spacing w:val="-3"/>
                <w:sz w:val="12"/>
                <w:szCs w:val="12"/>
              </w:rPr>
              <w:t xml:space="preserve"> </w:t>
            </w:r>
            <w:r w:rsidRPr="00D76CC5">
              <w:rPr>
                <w:rFonts w:ascii="Times New Roman" w:hAnsi="Times New Roman" w:cs="Times New Roman"/>
                <w:sz w:val="12"/>
                <w:szCs w:val="12"/>
              </w:rPr>
              <w:t>000</w:t>
            </w:r>
          </w:p>
        </w:tc>
      </w:tr>
    </w:tbl>
    <w:p w:rsidR="00D76CC5" w:rsidRDefault="00D76CC5" w:rsidP="00D76CC5">
      <w:pPr>
        <w:spacing w:after="0" w:line="240" w:lineRule="auto"/>
        <w:ind w:firstLine="284"/>
        <w:jc w:val="center"/>
        <w:rPr>
          <w:rFonts w:ascii="Times New Roman" w:hAnsi="Times New Roman" w:cs="Times New Roman"/>
          <w:sz w:val="12"/>
          <w:szCs w:val="12"/>
        </w:rPr>
      </w:pPr>
    </w:p>
    <w:p w:rsid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На всех котлах установлены горелки фирмы «Polidoro» (Италия)</w:t>
      </w:r>
    </w:p>
    <w:p w:rsidR="00D76CC5" w:rsidRDefault="00D76CC5" w:rsidP="00D76CC5">
      <w:pPr>
        <w:spacing w:after="0" w:line="240" w:lineRule="auto"/>
        <w:ind w:firstLine="284"/>
        <w:jc w:val="center"/>
        <w:rPr>
          <w:rFonts w:ascii="Times New Roman" w:hAnsi="Times New Roman" w:cs="Times New Roman"/>
          <w:sz w:val="12"/>
          <w:szCs w:val="12"/>
        </w:rPr>
      </w:pPr>
    </w:p>
    <w:p w:rsidR="00D76CC5" w:rsidRP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ПРИЛОЖЕНИЕ 2</w:t>
      </w:r>
    </w:p>
    <w:p w:rsidR="00D76CC5" w:rsidRDefault="00D76CC5" w:rsidP="00D76CC5">
      <w:pPr>
        <w:spacing w:after="0" w:line="240" w:lineRule="auto"/>
        <w:ind w:firstLine="284"/>
        <w:jc w:val="center"/>
        <w:rPr>
          <w:rFonts w:ascii="Times New Roman" w:hAnsi="Times New Roman" w:cs="Times New Roman"/>
          <w:sz w:val="12"/>
          <w:szCs w:val="12"/>
        </w:rPr>
      </w:pPr>
      <w:r w:rsidRPr="00D76CC5">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ТЕПЛОВЫХ СЕТЕЙ</w:t>
      </w:r>
    </w:p>
    <w:p w:rsidR="00D72091" w:rsidRPr="00D72091" w:rsidRDefault="00231551" w:rsidP="00D72091">
      <w:pPr>
        <w:spacing w:after="0" w:line="240" w:lineRule="auto"/>
        <w:ind w:firstLine="284"/>
        <w:jc w:val="center"/>
      </w:pPr>
      <w:r>
        <w:rPr>
          <w:noProof/>
          <w:lang w:eastAsia="ru-RU"/>
        </w:rPr>
        <w:drawing>
          <wp:inline distT="0" distB="0" distL="0" distR="0" wp14:anchorId="4C4F1247" wp14:editId="107CFE6B">
            <wp:extent cx="440055" cy="800100"/>
            <wp:effectExtent l="0" t="0" r="0" b="0"/>
            <wp:docPr id="247" name="Рисунок 24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0055"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2639136F" wp14:editId="76AB4484">
            <wp:extent cx="523875" cy="805962"/>
            <wp:effectExtent l="0" t="0" r="0" b="0"/>
            <wp:docPr id="248" name="Рисунок 248"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3875" cy="805962"/>
                    </a:xfrm>
                    <a:prstGeom prst="rect">
                      <a:avLst/>
                    </a:prstGeom>
                    <a:noFill/>
                    <a:ln>
                      <a:noFill/>
                    </a:ln>
                  </pic:spPr>
                </pic:pic>
              </a:graphicData>
            </a:graphic>
          </wp:inline>
        </w:drawing>
      </w:r>
      <w:r w:rsidRPr="00231551">
        <w:t xml:space="preserve"> </w:t>
      </w:r>
      <w:r>
        <w:rPr>
          <w:noProof/>
          <w:lang w:eastAsia="ru-RU"/>
        </w:rPr>
        <w:drawing>
          <wp:inline distT="0" distB="0" distL="0" distR="0" wp14:anchorId="237068D3" wp14:editId="2A723DA5">
            <wp:extent cx="435054" cy="800100"/>
            <wp:effectExtent l="0" t="0" r="3175" b="0"/>
            <wp:docPr id="249" name="Рисунок 249"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2.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35054"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7BB3B85B" wp14:editId="38B47DF6">
            <wp:extent cx="520065" cy="800100"/>
            <wp:effectExtent l="0" t="0" r="0" b="0"/>
            <wp:docPr id="250" name="Рисунок 250"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3.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0065"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7F51066D" wp14:editId="62708F69">
            <wp:extent cx="435054" cy="800100"/>
            <wp:effectExtent l="0" t="0" r="3175" b="0"/>
            <wp:docPr id="251" name="Рисунок 251"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4.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5054"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133AAD40" wp14:editId="4D153EA0">
            <wp:extent cx="520065" cy="800100"/>
            <wp:effectExtent l="0" t="0" r="0" b="0"/>
            <wp:docPr id="252" name="Рисунок 252"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5.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0065"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431059D0" wp14:editId="65526AA9">
            <wp:extent cx="450056" cy="800100"/>
            <wp:effectExtent l="0" t="0" r="7620" b="0"/>
            <wp:docPr id="253" name="Рисунок 253"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6.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0056"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25D2B707" wp14:editId="1FC45505">
            <wp:extent cx="520065" cy="800100"/>
            <wp:effectExtent l="0" t="0" r="0" b="0"/>
            <wp:docPr id="255" name="Рисунок 255"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нимок7.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20065"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49FE739D" wp14:editId="41A61CDC">
            <wp:extent cx="430054" cy="800100"/>
            <wp:effectExtent l="0" t="0" r="8255" b="0"/>
            <wp:docPr id="261" name="Рисунок 261"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8.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0054"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1CAE010F" wp14:editId="5A6B6DD2">
            <wp:extent cx="525066" cy="800100"/>
            <wp:effectExtent l="0" t="0" r="8890" b="0"/>
            <wp:docPr id="267" name="Рисунок 267"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9.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5066"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6660F52B" wp14:editId="30AA5155">
            <wp:extent cx="455057" cy="800100"/>
            <wp:effectExtent l="0" t="0" r="2540" b="0"/>
            <wp:docPr id="268" name="Рисунок 268"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0.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55057" cy="800100"/>
                    </a:xfrm>
                    <a:prstGeom prst="rect">
                      <a:avLst/>
                    </a:prstGeom>
                    <a:noFill/>
                    <a:ln>
                      <a:noFill/>
                    </a:ln>
                  </pic:spPr>
                </pic:pic>
              </a:graphicData>
            </a:graphic>
          </wp:inline>
        </w:drawing>
      </w:r>
      <w:r w:rsidRPr="00231551">
        <w:t xml:space="preserve"> </w:t>
      </w:r>
      <w:r>
        <w:rPr>
          <w:noProof/>
          <w:lang w:eastAsia="ru-RU"/>
        </w:rPr>
        <w:drawing>
          <wp:inline distT="0" distB="0" distL="0" distR="0" wp14:anchorId="10FEF423" wp14:editId="1FE8966B">
            <wp:extent cx="525066" cy="800100"/>
            <wp:effectExtent l="0" t="0" r="8890" b="0"/>
            <wp:docPr id="269" name="Рисунок 269" descr="C:\Users\user\AppData\Local\Microsoft\Windows\Temporary Internet Files\Content.Word\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нимок11.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5066" cy="800100"/>
                    </a:xfrm>
                    <a:prstGeom prst="rect">
                      <a:avLst/>
                    </a:prstGeom>
                    <a:noFill/>
                    <a:ln>
                      <a:noFill/>
                    </a:ln>
                  </pic:spPr>
                </pic:pic>
              </a:graphicData>
            </a:graphic>
          </wp:inline>
        </w:drawing>
      </w:r>
    </w:p>
    <w:p w:rsidR="00D72091" w:rsidRDefault="00231551" w:rsidP="00D72091">
      <w:pPr>
        <w:spacing w:after="0" w:line="240" w:lineRule="auto"/>
        <w:ind w:firstLine="284"/>
        <w:jc w:val="right"/>
        <w:rPr>
          <w:rFonts w:ascii="Times New Roman" w:hAnsi="Times New Roman" w:cs="Times New Roman"/>
          <w:sz w:val="12"/>
          <w:szCs w:val="12"/>
        </w:rPr>
      </w:pPr>
      <w:r w:rsidRPr="00231551">
        <w:rPr>
          <w:rFonts w:ascii="Times New Roman" w:hAnsi="Times New Roman" w:cs="Times New Roman"/>
          <w:sz w:val="12"/>
          <w:szCs w:val="12"/>
        </w:rPr>
        <w:t>ПРОЕКТ</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72091" w:rsidTr="00D72091">
        <w:tc>
          <w:tcPr>
            <w:tcW w:w="3864" w:type="dxa"/>
          </w:tcPr>
          <w:p w:rsidR="00D72091" w:rsidRPr="00231551" w:rsidRDefault="00D72091" w:rsidP="00D72091">
            <w:pPr>
              <w:jc w:val="both"/>
              <w:rPr>
                <w:rFonts w:ascii="Times New Roman" w:hAnsi="Times New Roman" w:cs="Times New Roman"/>
                <w:sz w:val="12"/>
                <w:szCs w:val="12"/>
              </w:rPr>
            </w:pPr>
            <w:r w:rsidRPr="00231551">
              <w:rPr>
                <w:rFonts w:ascii="Times New Roman" w:hAnsi="Times New Roman" w:cs="Times New Roman"/>
                <w:sz w:val="12"/>
                <w:szCs w:val="12"/>
              </w:rPr>
              <w:t>УТВЕРЖДАЮ»</w:t>
            </w:r>
          </w:p>
          <w:p w:rsidR="00D72091" w:rsidRDefault="00D72091" w:rsidP="00D72091">
            <w:pPr>
              <w:jc w:val="both"/>
              <w:rPr>
                <w:rFonts w:ascii="Times New Roman" w:hAnsi="Times New Roman" w:cs="Times New Roman"/>
                <w:sz w:val="12"/>
                <w:szCs w:val="12"/>
              </w:rPr>
            </w:pPr>
            <w:r>
              <w:rPr>
                <w:rFonts w:ascii="Times New Roman" w:hAnsi="Times New Roman" w:cs="Times New Roman"/>
                <w:sz w:val="12"/>
                <w:szCs w:val="12"/>
              </w:rPr>
              <w:t>Глава</w:t>
            </w:r>
          </w:p>
          <w:p w:rsidR="00D72091" w:rsidRDefault="00D72091" w:rsidP="00D72091">
            <w:pPr>
              <w:jc w:val="both"/>
              <w:rPr>
                <w:rFonts w:ascii="Times New Roman" w:hAnsi="Times New Roman" w:cs="Times New Roman"/>
                <w:sz w:val="12"/>
                <w:szCs w:val="12"/>
              </w:rPr>
            </w:pPr>
            <w:r>
              <w:rPr>
                <w:rFonts w:ascii="Times New Roman" w:hAnsi="Times New Roman" w:cs="Times New Roman"/>
                <w:sz w:val="12"/>
                <w:szCs w:val="12"/>
              </w:rPr>
              <w:t xml:space="preserve"> </w:t>
            </w:r>
            <w:r w:rsidRPr="00231551">
              <w:rPr>
                <w:rFonts w:ascii="Times New Roman" w:hAnsi="Times New Roman" w:cs="Times New Roman"/>
                <w:sz w:val="12"/>
                <w:szCs w:val="12"/>
              </w:rPr>
              <w:t xml:space="preserve">муниципального района Сергиевский </w:t>
            </w:r>
          </w:p>
          <w:p w:rsidR="00D72091" w:rsidRPr="00231551" w:rsidRDefault="00D72091" w:rsidP="00D72091">
            <w:pPr>
              <w:jc w:val="both"/>
              <w:rPr>
                <w:rFonts w:ascii="Times New Roman" w:hAnsi="Times New Roman" w:cs="Times New Roman"/>
                <w:sz w:val="12"/>
                <w:szCs w:val="12"/>
              </w:rPr>
            </w:pPr>
            <w:r w:rsidRPr="00231551">
              <w:rPr>
                <w:rFonts w:ascii="Times New Roman" w:hAnsi="Times New Roman" w:cs="Times New Roman"/>
                <w:sz w:val="12"/>
                <w:szCs w:val="12"/>
              </w:rPr>
              <w:t>Самарской области</w:t>
            </w:r>
          </w:p>
          <w:p w:rsidR="00D72091" w:rsidRPr="00231551" w:rsidRDefault="00D72091" w:rsidP="00D72091">
            <w:pPr>
              <w:jc w:val="both"/>
              <w:rPr>
                <w:rFonts w:ascii="Times New Roman" w:hAnsi="Times New Roman" w:cs="Times New Roman"/>
                <w:sz w:val="12"/>
                <w:szCs w:val="12"/>
              </w:rPr>
            </w:pPr>
            <w:r w:rsidRPr="00231551">
              <w:rPr>
                <w:rFonts w:ascii="Times New Roman" w:hAnsi="Times New Roman" w:cs="Times New Roman"/>
                <w:sz w:val="12"/>
                <w:szCs w:val="12"/>
              </w:rPr>
              <w:lastRenderedPageBreak/>
              <w:t>Екамасов А.И.</w:t>
            </w:r>
          </w:p>
          <w:p w:rsidR="00D72091" w:rsidRDefault="00D72091" w:rsidP="00D72091">
            <w:pPr>
              <w:rPr>
                <w:rFonts w:ascii="Times New Roman" w:hAnsi="Times New Roman" w:cs="Times New Roman"/>
                <w:sz w:val="12"/>
                <w:szCs w:val="12"/>
              </w:rPr>
            </w:pPr>
            <w:r>
              <w:rPr>
                <w:rFonts w:ascii="Times New Roman" w:hAnsi="Times New Roman" w:cs="Times New Roman"/>
                <w:sz w:val="12"/>
                <w:szCs w:val="12"/>
              </w:rPr>
              <w:t xml:space="preserve">«     </w:t>
            </w:r>
            <w:r w:rsidRPr="00231551">
              <w:rPr>
                <w:rFonts w:ascii="Times New Roman" w:hAnsi="Times New Roman" w:cs="Times New Roman"/>
                <w:sz w:val="12"/>
                <w:szCs w:val="12"/>
              </w:rPr>
              <w:t>»</w:t>
            </w:r>
            <w:r w:rsidRPr="00231551">
              <w:rPr>
                <w:rFonts w:ascii="Times New Roman" w:hAnsi="Times New Roman" w:cs="Times New Roman"/>
                <w:sz w:val="12"/>
                <w:szCs w:val="12"/>
              </w:rPr>
              <w:tab/>
              <w:t>2023 г.</w:t>
            </w:r>
          </w:p>
        </w:tc>
        <w:tc>
          <w:tcPr>
            <w:tcW w:w="3865" w:type="dxa"/>
          </w:tcPr>
          <w:p w:rsidR="00D72091" w:rsidRPr="00231551" w:rsidRDefault="00D72091" w:rsidP="00D72091">
            <w:pPr>
              <w:jc w:val="right"/>
              <w:rPr>
                <w:rFonts w:ascii="Times New Roman" w:hAnsi="Times New Roman" w:cs="Times New Roman"/>
                <w:sz w:val="12"/>
                <w:szCs w:val="12"/>
              </w:rPr>
            </w:pPr>
            <w:r w:rsidRPr="00231551">
              <w:rPr>
                <w:rFonts w:ascii="Times New Roman" w:hAnsi="Times New Roman" w:cs="Times New Roman"/>
                <w:sz w:val="12"/>
                <w:szCs w:val="12"/>
              </w:rPr>
              <w:t>УТВЕРЖДАЮ»</w:t>
            </w:r>
          </w:p>
          <w:p w:rsidR="00D72091" w:rsidRDefault="00D72091" w:rsidP="00D72091">
            <w:pPr>
              <w:jc w:val="right"/>
              <w:rPr>
                <w:rFonts w:ascii="Times New Roman" w:hAnsi="Times New Roman" w:cs="Times New Roman"/>
                <w:sz w:val="12"/>
                <w:szCs w:val="12"/>
              </w:rPr>
            </w:pPr>
            <w:r w:rsidRPr="00231551">
              <w:rPr>
                <w:rFonts w:ascii="Times New Roman" w:hAnsi="Times New Roman" w:cs="Times New Roman"/>
                <w:sz w:val="12"/>
                <w:szCs w:val="12"/>
              </w:rPr>
              <w:t xml:space="preserve">Глава с.п. Антоновка </w:t>
            </w:r>
          </w:p>
          <w:p w:rsidR="00D72091" w:rsidRPr="00231551" w:rsidRDefault="00D72091" w:rsidP="00D72091">
            <w:pPr>
              <w:jc w:val="right"/>
              <w:rPr>
                <w:rFonts w:ascii="Times New Roman" w:hAnsi="Times New Roman" w:cs="Times New Roman"/>
                <w:sz w:val="12"/>
                <w:szCs w:val="12"/>
              </w:rPr>
            </w:pPr>
            <w:r w:rsidRPr="00231551">
              <w:rPr>
                <w:rFonts w:ascii="Times New Roman" w:hAnsi="Times New Roman" w:cs="Times New Roman"/>
                <w:sz w:val="12"/>
                <w:szCs w:val="12"/>
              </w:rPr>
              <w:t>муниципального района Сергиевский</w:t>
            </w:r>
          </w:p>
          <w:p w:rsidR="00D72091" w:rsidRPr="00231551" w:rsidRDefault="00D72091" w:rsidP="00D72091">
            <w:pPr>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D72091" w:rsidRPr="00231551" w:rsidRDefault="00D72091" w:rsidP="00D72091">
            <w:pPr>
              <w:jc w:val="right"/>
              <w:rPr>
                <w:rFonts w:ascii="Times New Roman" w:hAnsi="Times New Roman" w:cs="Times New Roman"/>
                <w:sz w:val="12"/>
                <w:szCs w:val="12"/>
              </w:rPr>
            </w:pPr>
            <w:r w:rsidRPr="00231551">
              <w:rPr>
                <w:rFonts w:ascii="Times New Roman" w:hAnsi="Times New Roman" w:cs="Times New Roman"/>
                <w:sz w:val="12"/>
                <w:szCs w:val="12"/>
              </w:rPr>
              <w:t>Долгаев К.Е.</w:t>
            </w:r>
          </w:p>
          <w:p w:rsidR="00D72091" w:rsidRDefault="00D72091" w:rsidP="00D72091">
            <w:pPr>
              <w:jc w:val="right"/>
              <w:rPr>
                <w:rFonts w:ascii="Times New Roman" w:hAnsi="Times New Roman" w:cs="Times New Roman"/>
                <w:sz w:val="12"/>
                <w:szCs w:val="12"/>
              </w:rPr>
            </w:pPr>
            <w:r>
              <w:rPr>
                <w:rFonts w:ascii="Times New Roman" w:hAnsi="Times New Roman" w:cs="Times New Roman"/>
                <w:sz w:val="12"/>
                <w:szCs w:val="12"/>
              </w:rPr>
              <w:t xml:space="preserve">«       </w:t>
            </w:r>
            <w:r w:rsidRPr="00231551">
              <w:rPr>
                <w:rFonts w:ascii="Times New Roman" w:hAnsi="Times New Roman" w:cs="Times New Roman"/>
                <w:sz w:val="12"/>
                <w:szCs w:val="12"/>
              </w:rPr>
              <w:t>»</w:t>
            </w:r>
            <w:r w:rsidRPr="00231551">
              <w:rPr>
                <w:rFonts w:ascii="Times New Roman" w:hAnsi="Times New Roman" w:cs="Times New Roman"/>
                <w:sz w:val="12"/>
                <w:szCs w:val="12"/>
              </w:rPr>
              <w:tab/>
            </w:r>
            <w:r>
              <w:rPr>
                <w:rFonts w:ascii="Times New Roman" w:hAnsi="Times New Roman" w:cs="Times New Roman"/>
                <w:sz w:val="12"/>
                <w:szCs w:val="12"/>
              </w:rPr>
              <w:t>2023 г.</w:t>
            </w:r>
          </w:p>
        </w:tc>
      </w:tr>
    </w:tbl>
    <w:p w:rsidR="00231551" w:rsidRPr="00231551" w:rsidRDefault="00231551" w:rsidP="00D72091">
      <w:pPr>
        <w:spacing w:after="0" w:line="240" w:lineRule="auto"/>
        <w:jc w:val="both"/>
        <w:rPr>
          <w:rFonts w:ascii="Times New Roman" w:hAnsi="Times New Roman" w:cs="Times New Roman"/>
          <w:sz w:val="12"/>
          <w:szCs w:val="12"/>
        </w:rPr>
      </w:pPr>
    </w:p>
    <w:p w:rsidR="00234D36" w:rsidRDefault="00D72091" w:rsidP="00D7209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ОБОСНОВЫВАЮЩИЕ МАТЕРИАЛЫ </w:t>
      </w:r>
      <w:r w:rsidR="00231551" w:rsidRPr="00231551">
        <w:rPr>
          <w:rFonts w:ascii="Times New Roman" w:hAnsi="Times New Roman" w:cs="Times New Roman"/>
          <w:sz w:val="12"/>
          <w:szCs w:val="12"/>
        </w:rPr>
        <w:t>К СХЕМЕ ТЕПЛОСНАБЖЕНИЯ (АКТУАЛИЗАЦИЯ 2024 ГОД) СЕЛЬСКОГО ПОСЕЛЕНИЯ АНТОНОВКА МУНИЦИПАЛЬНОГО РАЙОНА СЕРГИЕВСКИЙ САМАРСКОЙ ОБЛАСТИ</w:t>
      </w:r>
      <w:r>
        <w:rPr>
          <w:rFonts w:ascii="Times New Roman" w:hAnsi="Times New Roman" w:cs="Times New Roman"/>
          <w:sz w:val="12"/>
          <w:szCs w:val="12"/>
        </w:rPr>
        <w:t xml:space="preserve"> </w:t>
      </w:r>
      <w:r w:rsidR="00231551" w:rsidRPr="00231551">
        <w:rPr>
          <w:rFonts w:ascii="Times New Roman" w:hAnsi="Times New Roman" w:cs="Times New Roman"/>
          <w:sz w:val="12"/>
          <w:szCs w:val="12"/>
        </w:rPr>
        <w:t>НА ПЕРИОД С 2022 ДО 2033 ГОДА</w:t>
      </w:r>
    </w:p>
    <w:p w:rsidR="00234D36" w:rsidRDefault="00234D36" w:rsidP="004A597F">
      <w:pPr>
        <w:spacing w:after="0" w:line="240" w:lineRule="auto"/>
        <w:ind w:firstLine="284"/>
        <w:jc w:val="both"/>
        <w:rPr>
          <w:rFonts w:ascii="Times New Roman" w:hAnsi="Times New Roman" w:cs="Times New Roman"/>
          <w:sz w:val="12"/>
          <w:szCs w:val="12"/>
        </w:rPr>
      </w:pPr>
    </w:p>
    <w:p w:rsid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Администрация</w:t>
      </w:r>
    </w:p>
    <w:p w:rsidR="00CC0D5A" w:rsidRPr="00CC0D5A" w:rsidRDefault="00CC0D5A" w:rsidP="00CC0D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w:t>
      </w:r>
      <w:r w:rsidRPr="00CC0D5A">
        <w:rPr>
          <w:rFonts w:ascii="Times New Roman" w:hAnsi="Times New Roman" w:cs="Times New Roman"/>
          <w:sz w:val="12"/>
          <w:szCs w:val="12"/>
        </w:rPr>
        <w:t>поселения Суходол</w:t>
      </w:r>
    </w:p>
    <w:p w:rsidR="00CC0D5A" w:rsidRP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муниципального района Сергиевский</w:t>
      </w:r>
    </w:p>
    <w:p w:rsidR="00CC0D5A" w:rsidRPr="00CC0D5A" w:rsidRDefault="00CC0D5A" w:rsidP="00CC0D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C0D5A" w:rsidRPr="00CC0D5A" w:rsidRDefault="00CC0D5A" w:rsidP="00CC0D5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C0D5A" w:rsidRPr="00CC0D5A" w:rsidRDefault="00CC0D5A" w:rsidP="00CC0D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13.06.2023 г.                                                                                                                                                                                                              №90</w:t>
      </w:r>
    </w:p>
    <w:p w:rsidR="00CC0D5A" w:rsidRP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О комплексном развитии незастроенной территории, расположенной в кадастровом квартале 63:31:1102005 в жилой зоне Ж1 «Зона застройки индивидуальными жилыми домами и малоэтажными жилыми домами»</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 xml:space="preserve">В соответствии со статьями 66, 67 Градостроительного кодекса Российской Федерации, Федеральным законом от 06 октября 2003 года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в целях эффективного использования территории городского поселения Суходол муниципального района Сергиевский Самарской области и содействия жилищному строительству, </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ПОСТАНОВЛЯЕТ:</w:t>
      </w:r>
    </w:p>
    <w:p w:rsidR="00CC0D5A" w:rsidRPr="00CC0D5A" w:rsidRDefault="00CC0D5A" w:rsidP="00CC0D5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CC0D5A">
        <w:rPr>
          <w:rFonts w:ascii="Times New Roman" w:hAnsi="Times New Roman" w:cs="Times New Roman"/>
          <w:sz w:val="12"/>
          <w:szCs w:val="12"/>
        </w:rPr>
        <w:t>Принять решение о комплексном развитии незастроенной территории (далее также КРНТ) площадью 2,6381 га, расположенной в посёлке городского типа Суходол городского поселения Суходол муниципального района Сергиевский Самарской области в кадастровом квартале 63:31:1102005 в границах, согласно Приложению № 1.</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 xml:space="preserve">2. Установить, что в границах КРНТ отсутствуют: </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 xml:space="preserve">земельные участки, сведения о которых внесены в Единый государственный реестр недвижимости; </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 xml:space="preserve">объекты капитального строительства, в том числе объекты капитального строительства, подлежащие сносу; </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объекты культурного наследия.</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3. Определить, что предельный срок реализации решения о КРНТ составляет 48 месяцев со дня заключения договора о КРНТ.</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4. Утвердить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 территории, которые могут быть выбраны при реализации КРНТ в соответствии с Приложением № 2.</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5. Опубликовать настоящее постановление в газете «Сергиевский вестник» и на официальном сайте http://sergievsk.ru/.</w:t>
      </w:r>
    </w:p>
    <w:p w:rsidR="00CC0D5A" w:rsidRPr="00CC0D5A" w:rsidRDefault="00CC0D5A" w:rsidP="00CC0D5A">
      <w:pPr>
        <w:spacing w:after="0" w:line="240" w:lineRule="auto"/>
        <w:ind w:firstLine="284"/>
        <w:jc w:val="both"/>
        <w:rPr>
          <w:rFonts w:ascii="Times New Roman" w:hAnsi="Times New Roman" w:cs="Times New Roman"/>
          <w:sz w:val="12"/>
          <w:szCs w:val="12"/>
        </w:rPr>
      </w:pPr>
      <w:r w:rsidRPr="00CC0D5A">
        <w:rPr>
          <w:rFonts w:ascii="Times New Roman" w:hAnsi="Times New Roman" w:cs="Times New Roman"/>
          <w:sz w:val="12"/>
          <w:szCs w:val="12"/>
        </w:rPr>
        <w:t xml:space="preserve">6. 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Глава городского поселения Суходол</w:t>
      </w:r>
    </w:p>
    <w:p w:rsid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муниципального района Сергиевский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                    И.О.Беседин</w:t>
      </w:r>
    </w:p>
    <w:p w:rsidR="00CC0D5A" w:rsidRPr="00CC0D5A" w:rsidRDefault="00CC0D5A" w:rsidP="00CC0D5A">
      <w:pPr>
        <w:spacing w:after="0" w:line="240" w:lineRule="auto"/>
        <w:jc w:val="right"/>
        <w:rPr>
          <w:rFonts w:ascii="Times New Roman" w:hAnsi="Times New Roman" w:cs="Times New Roman"/>
          <w:sz w:val="12"/>
          <w:szCs w:val="12"/>
        </w:rPr>
      </w:pP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Приложение № 1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к Постановлению Администрации</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городского поселения Суходол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муниципального района Сергиевский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Самарской области</w:t>
      </w:r>
    </w:p>
    <w:p w:rsid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Графическое описание местоположения границ территории комплексного развития территории</w:t>
      </w:r>
    </w:p>
    <w:p w:rsidR="00CC0D5A" w:rsidRDefault="00CC0D5A" w:rsidP="00CC0D5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8DF4716" wp14:editId="68B6E404">
            <wp:extent cx="981075" cy="1108038"/>
            <wp:effectExtent l="0" t="0" r="0" b="0"/>
            <wp:docPr id="245" name="Рисунок 24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ц.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84482" cy="1111885"/>
                    </a:xfrm>
                    <a:prstGeom prst="rect">
                      <a:avLst/>
                    </a:prstGeom>
                    <a:noFill/>
                    <a:ln>
                      <a:noFill/>
                    </a:ln>
                  </pic:spPr>
                </pic:pic>
              </a:graphicData>
            </a:graphic>
          </wp:inline>
        </w:drawing>
      </w:r>
    </w:p>
    <w:p w:rsidR="00CC0D5A" w:rsidRDefault="00CC0D5A" w:rsidP="00CC0D5A">
      <w:pPr>
        <w:spacing w:after="0" w:line="240" w:lineRule="auto"/>
        <w:ind w:firstLine="284"/>
        <w:jc w:val="center"/>
        <w:rPr>
          <w:rFonts w:ascii="Times New Roman" w:hAnsi="Times New Roman" w:cs="Times New Roman"/>
          <w:sz w:val="12"/>
          <w:szCs w:val="12"/>
        </w:rPr>
      </w:pPr>
    </w:p>
    <w:p w:rsid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Перечень координат характерных точек границ территории, подлежащей комплексному развитию территории: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3150"/>
        <w:gridCol w:w="3321"/>
      </w:tblGrid>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х</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у</w:t>
            </w:r>
          </w:p>
        </w:tc>
      </w:tr>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1</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2246360.95</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467139.61</w:t>
            </w:r>
          </w:p>
        </w:tc>
      </w:tr>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2246551.97</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466856.49</w:t>
            </w:r>
          </w:p>
        </w:tc>
      </w:tr>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3</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2246488.13</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466813.43</w:t>
            </w:r>
          </w:p>
        </w:tc>
      </w:tr>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2246295.82</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467098.54</w:t>
            </w:r>
          </w:p>
        </w:tc>
      </w:tr>
      <w:tr w:rsidR="00CC0D5A" w:rsidRPr="00CC0D5A" w:rsidTr="00CC0D5A">
        <w:tc>
          <w:tcPr>
            <w:tcW w:w="1624"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1</w:t>
            </w:r>
          </w:p>
        </w:tc>
        <w:tc>
          <w:tcPr>
            <w:tcW w:w="3743"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2246360.95</w:t>
            </w:r>
          </w:p>
        </w:tc>
        <w:tc>
          <w:tcPr>
            <w:tcW w:w="3972" w:type="dxa"/>
            <w:vAlign w:val="center"/>
          </w:tcPr>
          <w:p w:rsidR="00CC0D5A" w:rsidRPr="00CC0D5A" w:rsidRDefault="00CC0D5A" w:rsidP="00CC0D5A">
            <w:pPr>
              <w:tabs>
                <w:tab w:val="left" w:pos="9349"/>
              </w:tabs>
              <w:spacing w:after="0" w:line="240" w:lineRule="auto"/>
              <w:ind w:right="-7"/>
              <w:jc w:val="center"/>
              <w:rPr>
                <w:rFonts w:ascii="Times New Roman" w:hAnsi="Times New Roman" w:cs="Times New Roman"/>
                <w:sz w:val="12"/>
                <w:szCs w:val="12"/>
              </w:rPr>
            </w:pPr>
            <w:r w:rsidRPr="00CC0D5A">
              <w:rPr>
                <w:rFonts w:ascii="Times New Roman" w:hAnsi="Times New Roman" w:cs="Times New Roman"/>
                <w:sz w:val="12"/>
                <w:szCs w:val="12"/>
              </w:rPr>
              <w:t>467139.61</w:t>
            </w:r>
          </w:p>
        </w:tc>
      </w:tr>
    </w:tbl>
    <w:p w:rsidR="00CC0D5A" w:rsidRDefault="00CC0D5A" w:rsidP="00CC0D5A">
      <w:pPr>
        <w:spacing w:after="0" w:line="240" w:lineRule="auto"/>
        <w:ind w:firstLine="284"/>
        <w:jc w:val="center"/>
        <w:rPr>
          <w:rFonts w:ascii="Times New Roman" w:hAnsi="Times New Roman" w:cs="Times New Roman"/>
          <w:sz w:val="12"/>
          <w:szCs w:val="12"/>
        </w:rPr>
      </w:pP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Приложение № 2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к Постановлению Администрации</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городского поселения Суходол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 xml:space="preserve">муниципального района Сергиевский </w:t>
      </w:r>
    </w:p>
    <w:p w:rsidR="00CC0D5A" w:rsidRPr="00CC0D5A" w:rsidRDefault="00CC0D5A" w:rsidP="00CC0D5A">
      <w:pPr>
        <w:spacing w:after="0" w:line="240" w:lineRule="auto"/>
        <w:ind w:firstLine="284"/>
        <w:jc w:val="right"/>
        <w:rPr>
          <w:rFonts w:ascii="Times New Roman" w:hAnsi="Times New Roman" w:cs="Times New Roman"/>
          <w:sz w:val="12"/>
          <w:szCs w:val="12"/>
        </w:rPr>
      </w:pPr>
      <w:r w:rsidRPr="00CC0D5A">
        <w:rPr>
          <w:rFonts w:ascii="Times New Roman" w:hAnsi="Times New Roman" w:cs="Times New Roman"/>
          <w:sz w:val="12"/>
          <w:szCs w:val="12"/>
        </w:rPr>
        <w:t>Самарской области</w:t>
      </w:r>
    </w:p>
    <w:p w:rsidR="00CC0D5A" w:rsidRDefault="00CC0D5A" w:rsidP="00CC0D5A">
      <w:pPr>
        <w:spacing w:after="0" w:line="240" w:lineRule="auto"/>
        <w:ind w:firstLine="284"/>
        <w:jc w:val="center"/>
        <w:rPr>
          <w:rFonts w:ascii="Times New Roman" w:hAnsi="Times New Roman" w:cs="Times New Roman"/>
          <w:sz w:val="12"/>
          <w:szCs w:val="12"/>
        </w:rPr>
      </w:pPr>
      <w:r w:rsidRPr="00CC0D5A">
        <w:rPr>
          <w:rFonts w:ascii="Times New Roman" w:hAnsi="Times New Roman" w:cs="Times New Roman"/>
          <w:sz w:val="12"/>
          <w:szCs w:val="12"/>
        </w:rPr>
        <w:t>Виды разрешенного использования земельных участков и объектов капитального строительства, а также предельные параметры разрешенного строительства, реконструкции объектов капитального строительства территории, которые могут быть выбраны при реализации комплексного развития территории</w:t>
      </w:r>
    </w:p>
    <w:tbl>
      <w:tblPr>
        <w:tblW w:w="5000" w:type="pct"/>
        <w:tblLayout w:type="fixed"/>
        <w:tblLook w:val="0000" w:firstRow="0" w:lastRow="0" w:firstColumn="0" w:lastColumn="0" w:noHBand="0" w:noVBand="0"/>
      </w:tblPr>
      <w:tblGrid>
        <w:gridCol w:w="392"/>
        <w:gridCol w:w="1135"/>
        <w:gridCol w:w="2693"/>
        <w:gridCol w:w="567"/>
        <w:gridCol w:w="2942"/>
      </w:tblGrid>
      <w:tr w:rsidR="00CC0D5A" w:rsidRPr="00CC0D5A" w:rsidTr="00CC0D5A">
        <w:trPr>
          <w:trHeight w:val="70"/>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tabs>
                <w:tab w:val="left" w:pos="142"/>
              </w:tabs>
              <w:spacing w:after="0" w:line="240" w:lineRule="auto"/>
              <w:rPr>
                <w:rFonts w:ascii="Times New Roman" w:hAnsi="Times New Roman" w:cs="Times New Roman"/>
                <w:bCs/>
                <w:sz w:val="12"/>
                <w:szCs w:val="12"/>
              </w:rPr>
            </w:pPr>
            <w:r>
              <w:rPr>
                <w:rFonts w:ascii="Times New Roman" w:hAnsi="Times New Roman" w:cs="Times New Roman"/>
                <w:bCs/>
                <w:sz w:val="12"/>
                <w:szCs w:val="12"/>
              </w:rPr>
              <w:lastRenderedPageBreak/>
              <w:t xml:space="preserve">№ </w:t>
            </w:r>
            <w:r w:rsidRPr="00CC0D5A">
              <w:rPr>
                <w:rFonts w:ascii="Times New Roman" w:hAnsi="Times New Roman" w:cs="Times New Roman"/>
                <w:bCs/>
                <w:sz w:val="12"/>
                <w:szCs w:val="12"/>
              </w:rPr>
              <w:t>п/п</w:t>
            </w: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bCs/>
                <w:sz w:val="12"/>
                <w:szCs w:val="12"/>
              </w:rPr>
            </w:pPr>
            <w:r w:rsidRPr="00CC0D5A">
              <w:rPr>
                <w:rFonts w:ascii="Times New Roman" w:hAnsi="Times New Roman" w:cs="Times New Roman"/>
                <w:bCs/>
                <w:sz w:val="12"/>
                <w:szCs w:val="12"/>
              </w:rPr>
              <w:t>Наименование ВРИ</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bCs/>
                <w:sz w:val="12"/>
                <w:szCs w:val="12"/>
              </w:rPr>
            </w:pPr>
            <w:r w:rsidRPr="00CC0D5A">
              <w:rPr>
                <w:rFonts w:ascii="Times New Roman" w:hAnsi="Times New Roman" w:cs="Times New Roman"/>
                <w:bCs/>
                <w:sz w:val="12"/>
                <w:szCs w:val="12"/>
              </w:rPr>
              <w:t>Описание ВРИ</w:t>
            </w:r>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bCs/>
                <w:sz w:val="12"/>
                <w:szCs w:val="12"/>
              </w:rPr>
            </w:pPr>
            <w:r w:rsidRPr="00CC0D5A">
              <w:rPr>
                <w:rFonts w:ascii="Times New Roman" w:hAnsi="Times New Roman" w:cs="Times New Roman"/>
                <w:bCs/>
                <w:sz w:val="12"/>
                <w:szCs w:val="12"/>
              </w:rPr>
              <w:t>Код ВРИ</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bCs/>
                <w:sz w:val="12"/>
                <w:szCs w:val="12"/>
              </w:rPr>
              <w:t>Предельные параметры</w:t>
            </w:r>
          </w:p>
        </w:tc>
      </w:tr>
      <w:tr w:rsidR="00CC0D5A" w:rsidRPr="00CC0D5A" w:rsidTr="00CC0D5A">
        <w:trPr>
          <w:trHeight w:val="295"/>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numPr>
                <w:ilvl w:val="0"/>
                <w:numId w:val="71"/>
              </w:numPr>
              <w:tabs>
                <w:tab w:val="clear" w:pos="390"/>
                <w:tab w:val="num" w:pos="0"/>
                <w:tab w:val="left" w:pos="142"/>
              </w:tabs>
              <w:suppressAutoHyphens/>
              <w:snapToGrid w:val="0"/>
              <w:spacing w:before="0" w:beforeAutospacing="0" w:after="0" w:afterAutospacing="0"/>
              <w:ind w:left="720" w:hanging="360"/>
              <w:jc w:val="center"/>
              <w:rPr>
                <w:sz w:val="12"/>
                <w:szCs w:val="12"/>
              </w:rPr>
            </w:pP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Блокированная жилая застройка</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2.3</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Мин. площадь ЗУ на каждый блок – 100 кв.м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Максимальная площадь ЗУ на каждый блок – 1500</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Предельная высота зданий, строений, сооружений – 12 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Минимальный отступ от границ земельных участков до строений и сооружений – 1 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 0 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-80 %</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 6 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Максимальное количество блоков в блокированной жилой застройке – 4 шт.</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 100 кв.м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Максимальная высота капитальных ограждений земельных участков, - 2 м</w:t>
            </w:r>
          </w:p>
        </w:tc>
      </w:tr>
      <w:tr w:rsidR="00CC0D5A" w:rsidRPr="00CC0D5A" w:rsidTr="00CC0D5A">
        <w:trPr>
          <w:trHeight w:val="295"/>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numPr>
                <w:ilvl w:val="0"/>
                <w:numId w:val="71"/>
              </w:numPr>
              <w:tabs>
                <w:tab w:val="clear" w:pos="390"/>
                <w:tab w:val="num" w:pos="0"/>
                <w:tab w:val="left" w:pos="142"/>
              </w:tabs>
              <w:suppressAutoHyphens/>
              <w:snapToGrid w:val="0"/>
              <w:spacing w:before="0" w:beforeAutospacing="0" w:after="0" w:afterAutospacing="0"/>
              <w:ind w:left="720" w:hanging="360"/>
              <w:jc w:val="center"/>
              <w:rPr>
                <w:sz w:val="12"/>
                <w:szCs w:val="12"/>
              </w:rPr>
            </w:pP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Предоставление коммунальных услуг</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3.1.1</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 xml:space="preserve">Мин. площадь ЗУ – 1 </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Предельная высота зданий, строений, сооружений – 12 м</w:t>
            </w:r>
          </w:p>
          <w:p w:rsidR="00CC0D5A" w:rsidRPr="00CC0D5A" w:rsidRDefault="00CC0D5A" w:rsidP="00CC0D5A">
            <w:pPr>
              <w:tabs>
                <w:tab w:val="left" w:pos="142"/>
              </w:tabs>
              <w:spacing w:after="0" w:line="240" w:lineRule="auto"/>
              <w:jc w:val="center"/>
              <w:rPr>
                <w:rFonts w:ascii="Times New Roman" w:hAnsi="Times New Roman" w:cs="Times New Roman"/>
                <w:sz w:val="12"/>
                <w:szCs w:val="12"/>
              </w:rPr>
            </w:pPr>
            <w:r w:rsidRPr="00CC0D5A">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- 90 %</w:t>
            </w:r>
          </w:p>
        </w:tc>
      </w:tr>
      <w:tr w:rsidR="00CC0D5A" w:rsidRPr="00CC0D5A" w:rsidTr="00CC0D5A">
        <w:trPr>
          <w:trHeight w:val="295"/>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numPr>
                <w:ilvl w:val="0"/>
                <w:numId w:val="71"/>
              </w:numPr>
              <w:tabs>
                <w:tab w:val="clear" w:pos="390"/>
                <w:tab w:val="num" w:pos="0"/>
                <w:tab w:val="left" w:pos="142"/>
              </w:tabs>
              <w:suppressAutoHyphens/>
              <w:snapToGrid w:val="0"/>
              <w:spacing w:before="0" w:beforeAutospacing="0" w:after="0" w:afterAutospacing="0"/>
              <w:ind w:left="720" w:hanging="360"/>
              <w:jc w:val="center"/>
              <w:rPr>
                <w:sz w:val="12"/>
                <w:szCs w:val="12"/>
              </w:rPr>
            </w:pP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Земельные участки (территории) общего пользования</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1" w:anchor="block_11201" w:history="1">
              <w:r w:rsidRPr="00CC0D5A">
                <w:rPr>
                  <w:rStyle w:val="aff4"/>
                  <w:rFonts w:eastAsiaTheme="majorEastAsia"/>
                  <w:color w:val="auto"/>
                  <w:sz w:val="12"/>
                  <w:szCs w:val="12"/>
                  <w:u w:val="none"/>
                </w:rPr>
                <w:t>кодами 12.0.1 - 12.0.2</w:t>
              </w:r>
            </w:hyperlink>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12.0</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spacing w:after="0" w:line="240" w:lineRule="auto"/>
              <w:jc w:val="center"/>
              <w:rPr>
                <w:rFonts w:ascii="Times New Roman" w:hAnsi="Times New Roman" w:cs="Times New Roman"/>
                <w:sz w:val="12"/>
                <w:szCs w:val="12"/>
              </w:rPr>
            </w:pPr>
          </w:p>
        </w:tc>
      </w:tr>
      <w:tr w:rsidR="00CC0D5A" w:rsidRPr="00CC0D5A" w:rsidTr="00CC0D5A">
        <w:trPr>
          <w:trHeight w:val="295"/>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numPr>
                <w:ilvl w:val="0"/>
                <w:numId w:val="71"/>
              </w:numPr>
              <w:tabs>
                <w:tab w:val="clear" w:pos="390"/>
                <w:tab w:val="num" w:pos="0"/>
                <w:tab w:val="left" w:pos="142"/>
              </w:tabs>
              <w:suppressAutoHyphens/>
              <w:snapToGrid w:val="0"/>
              <w:spacing w:before="0" w:beforeAutospacing="0" w:after="0" w:afterAutospacing="0"/>
              <w:ind w:left="720" w:hanging="360"/>
              <w:jc w:val="center"/>
              <w:rPr>
                <w:sz w:val="12"/>
                <w:szCs w:val="12"/>
              </w:rPr>
            </w:pP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Улично-дорожная сеть</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2" w:anchor="block_10271" w:history="1">
              <w:r w:rsidRPr="00CC0D5A">
                <w:rPr>
                  <w:rStyle w:val="aff4"/>
                  <w:rFonts w:eastAsiaTheme="majorEastAsia"/>
                  <w:color w:val="auto"/>
                  <w:sz w:val="12"/>
                  <w:szCs w:val="12"/>
                  <w:u w:val="none"/>
                </w:rPr>
                <w:t>кодами 2.7.1</w:t>
              </w:r>
            </w:hyperlink>
            <w:r w:rsidRPr="00CC0D5A">
              <w:rPr>
                <w:sz w:val="12"/>
                <w:szCs w:val="12"/>
              </w:rPr>
              <w:t>, </w:t>
            </w:r>
            <w:hyperlink r:id="rId283" w:anchor="block_1049" w:history="1">
              <w:r w:rsidRPr="00CC0D5A">
                <w:rPr>
                  <w:rStyle w:val="aff4"/>
                  <w:rFonts w:eastAsiaTheme="majorEastAsia"/>
                  <w:color w:val="auto"/>
                  <w:sz w:val="12"/>
                  <w:szCs w:val="12"/>
                  <w:u w:val="none"/>
                </w:rPr>
                <w:t>4.9</w:t>
              </w:r>
            </w:hyperlink>
            <w:r w:rsidRPr="00CC0D5A">
              <w:rPr>
                <w:sz w:val="12"/>
                <w:szCs w:val="12"/>
              </w:rPr>
              <w:t>, </w:t>
            </w:r>
            <w:hyperlink r:id="rId284" w:anchor="block_1723" w:history="1">
              <w:r w:rsidRPr="00CC0D5A">
                <w:rPr>
                  <w:rStyle w:val="aff4"/>
                  <w:rFonts w:eastAsiaTheme="majorEastAsia"/>
                  <w:color w:val="auto"/>
                  <w:sz w:val="12"/>
                  <w:szCs w:val="12"/>
                  <w:u w:val="none"/>
                </w:rPr>
                <w:t>7.2.3</w:t>
              </w:r>
            </w:hyperlink>
            <w:r w:rsidRPr="00CC0D5A">
              <w:rPr>
                <w:sz w:val="12"/>
                <w:szCs w:val="12"/>
              </w:rPr>
              <w:t>, а также некапитальных сооружений, предназначенных для охраны транспортных средств</w:t>
            </w:r>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12.0.1</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spacing w:after="0" w:line="240" w:lineRule="auto"/>
              <w:jc w:val="center"/>
              <w:rPr>
                <w:rFonts w:ascii="Times New Roman" w:hAnsi="Times New Roman" w:cs="Times New Roman"/>
                <w:sz w:val="12"/>
                <w:szCs w:val="12"/>
              </w:rPr>
            </w:pPr>
          </w:p>
        </w:tc>
      </w:tr>
      <w:tr w:rsidR="00CC0D5A" w:rsidRPr="00CC0D5A" w:rsidTr="00CC0D5A">
        <w:trPr>
          <w:trHeight w:val="295"/>
          <w:tblHeader/>
        </w:trPr>
        <w:tc>
          <w:tcPr>
            <w:tcW w:w="25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numPr>
                <w:ilvl w:val="0"/>
                <w:numId w:val="71"/>
              </w:numPr>
              <w:tabs>
                <w:tab w:val="clear" w:pos="390"/>
                <w:tab w:val="num" w:pos="0"/>
                <w:tab w:val="left" w:pos="142"/>
              </w:tabs>
              <w:suppressAutoHyphens/>
              <w:snapToGrid w:val="0"/>
              <w:spacing w:before="0" w:beforeAutospacing="0" w:after="0" w:afterAutospacing="0"/>
              <w:ind w:left="720" w:hanging="360"/>
              <w:jc w:val="center"/>
              <w:rPr>
                <w:sz w:val="12"/>
                <w:szCs w:val="12"/>
              </w:rPr>
            </w:pPr>
          </w:p>
        </w:tc>
        <w:tc>
          <w:tcPr>
            <w:tcW w:w="734"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Благоустройство территории</w:t>
            </w:r>
          </w:p>
        </w:tc>
        <w:tc>
          <w:tcPr>
            <w:tcW w:w="1742"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7" w:type="pct"/>
            <w:tcBorders>
              <w:top w:val="single" w:sz="4" w:space="0" w:color="000000"/>
              <w:left w:val="single" w:sz="4" w:space="0" w:color="000000"/>
              <w:bottom w:val="single" w:sz="4" w:space="0" w:color="000000"/>
            </w:tcBorders>
            <w:vAlign w:val="center"/>
          </w:tcPr>
          <w:p w:rsidR="00CC0D5A" w:rsidRPr="00CC0D5A" w:rsidRDefault="00CC0D5A" w:rsidP="00CC0D5A">
            <w:pPr>
              <w:pStyle w:val="s1"/>
              <w:tabs>
                <w:tab w:val="left" w:pos="142"/>
              </w:tabs>
              <w:spacing w:before="0" w:after="0" w:afterAutospacing="0"/>
              <w:jc w:val="center"/>
              <w:rPr>
                <w:sz w:val="12"/>
                <w:szCs w:val="12"/>
              </w:rPr>
            </w:pPr>
            <w:r w:rsidRPr="00CC0D5A">
              <w:rPr>
                <w:sz w:val="12"/>
                <w:szCs w:val="12"/>
              </w:rPr>
              <w:t>12.0.2</w:t>
            </w:r>
          </w:p>
        </w:tc>
        <w:tc>
          <w:tcPr>
            <w:tcW w:w="1904" w:type="pct"/>
            <w:tcBorders>
              <w:top w:val="single" w:sz="4" w:space="0" w:color="000000"/>
              <w:left w:val="single" w:sz="4" w:space="0" w:color="000000"/>
              <w:bottom w:val="single" w:sz="4" w:space="0" w:color="000000"/>
              <w:right w:val="single" w:sz="4" w:space="0" w:color="000000"/>
            </w:tcBorders>
            <w:vAlign w:val="center"/>
          </w:tcPr>
          <w:p w:rsidR="00CC0D5A" w:rsidRPr="00CC0D5A" w:rsidRDefault="00CC0D5A" w:rsidP="00CC0D5A">
            <w:pPr>
              <w:spacing w:after="0" w:line="240" w:lineRule="auto"/>
              <w:jc w:val="center"/>
              <w:rPr>
                <w:rFonts w:ascii="Times New Roman" w:hAnsi="Times New Roman" w:cs="Times New Roman"/>
                <w:sz w:val="12"/>
                <w:szCs w:val="12"/>
              </w:rPr>
            </w:pPr>
          </w:p>
        </w:tc>
      </w:tr>
    </w:tbl>
    <w:p w:rsidR="00CC0D5A" w:rsidRDefault="00CC0D5A" w:rsidP="00CC0D5A">
      <w:pPr>
        <w:spacing w:after="0" w:line="240" w:lineRule="auto"/>
        <w:ind w:firstLine="284"/>
        <w:jc w:val="center"/>
        <w:rPr>
          <w:rFonts w:ascii="Times New Roman" w:hAnsi="Times New Roman" w:cs="Times New Roman"/>
          <w:sz w:val="12"/>
          <w:szCs w:val="12"/>
        </w:rPr>
      </w:pPr>
    </w:p>
    <w:p w:rsidR="00E653F2" w:rsidRPr="00E653F2" w:rsidRDefault="00E653F2" w:rsidP="004902C9">
      <w:pPr>
        <w:spacing w:after="0" w:line="240" w:lineRule="auto"/>
        <w:ind w:firstLine="284"/>
        <w:jc w:val="both"/>
        <w:rPr>
          <w:rFonts w:ascii="Times New Roman" w:hAnsi="Times New Roman" w:cs="Times New Roman"/>
          <w:sz w:val="12"/>
          <w:szCs w:val="12"/>
        </w:rPr>
      </w:pPr>
    </w:p>
    <w:p w:rsidR="00E653F2" w:rsidRPr="00E653F2" w:rsidRDefault="00E653F2" w:rsidP="00E653F2">
      <w:pPr>
        <w:spacing w:after="0" w:line="240" w:lineRule="auto"/>
        <w:ind w:firstLine="284"/>
        <w:jc w:val="both"/>
        <w:rPr>
          <w:rFonts w:ascii="Times New Roman" w:hAnsi="Times New Roman" w:cs="Times New Roman"/>
          <w:sz w:val="12"/>
          <w:szCs w:val="12"/>
        </w:rPr>
      </w:pPr>
    </w:p>
    <w:p w:rsidR="00E653F2" w:rsidRPr="00E653F2" w:rsidRDefault="00E653F2" w:rsidP="00E653F2">
      <w:pPr>
        <w:spacing w:after="0" w:line="240" w:lineRule="auto"/>
        <w:ind w:firstLine="284"/>
        <w:jc w:val="both"/>
        <w:rPr>
          <w:rFonts w:ascii="Times New Roman" w:hAnsi="Times New Roman" w:cs="Times New Roman"/>
          <w:sz w:val="12"/>
          <w:szCs w:val="12"/>
        </w:rPr>
      </w:pPr>
    </w:p>
    <w:p w:rsidR="00E653F2" w:rsidRPr="00E653F2" w:rsidRDefault="00E653F2" w:rsidP="00E653F2">
      <w:pPr>
        <w:spacing w:after="0" w:line="240" w:lineRule="auto"/>
        <w:ind w:firstLine="284"/>
        <w:jc w:val="both"/>
        <w:rPr>
          <w:rFonts w:ascii="Times New Roman" w:hAnsi="Times New Roman" w:cs="Times New Roman"/>
          <w:sz w:val="12"/>
          <w:szCs w:val="12"/>
        </w:rPr>
      </w:pPr>
    </w:p>
    <w:p w:rsidR="00E653F2" w:rsidRPr="00E653F2" w:rsidRDefault="00E653F2" w:rsidP="00E653F2">
      <w:pPr>
        <w:spacing w:after="0" w:line="240" w:lineRule="auto"/>
        <w:ind w:firstLine="284"/>
        <w:jc w:val="both"/>
        <w:rPr>
          <w:rFonts w:ascii="Times New Roman" w:hAnsi="Times New Roman" w:cs="Times New Roman"/>
          <w:sz w:val="12"/>
          <w:szCs w:val="12"/>
        </w:rPr>
      </w:pPr>
    </w:p>
    <w:p w:rsidR="00634261" w:rsidRDefault="00634261" w:rsidP="00E653F2">
      <w:pPr>
        <w:spacing w:after="0" w:line="240" w:lineRule="auto"/>
        <w:ind w:firstLine="284"/>
        <w:jc w:val="both"/>
        <w:rPr>
          <w:rFonts w:ascii="Times New Roman" w:hAnsi="Times New Roman" w:cs="Times New Roman"/>
          <w:sz w:val="12"/>
          <w:szCs w:val="12"/>
        </w:rPr>
      </w:pPr>
    </w:p>
    <w:p w:rsidR="00005CF0" w:rsidRPr="00EF5635" w:rsidRDefault="00005CF0" w:rsidP="00005CF0">
      <w:pPr>
        <w:spacing w:after="0" w:line="240" w:lineRule="auto"/>
        <w:ind w:firstLine="284"/>
        <w:jc w:val="center"/>
        <w:rPr>
          <w:rFonts w:ascii="Times New Roman" w:hAnsi="Times New Roman" w:cs="Times New Roman"/>
          <w:sz w:val="12"/>
          <w:szCs w:val="12"/>
        </w:rPr>
      </w:pP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r w:rsidRPr="00005CF0">
        <w:rPr>
          <w:rFonts w:ascii="Times New Roman" w:hAnsi="Times New Roman" w:cs="Times New Roman"/>
          <w:sz w:val="12"/>
          <w:szCs w:val="12"/>
        </w:rPr>
        <w:tab/>
      </w:r>
    </w:p>
    <w:p w:rsidR="00EF5635" w:rsidRPr="00EF5635" w:rsidRDefault="00EF5635" w:rsidP="00EF5635">
      <w:pPr>
        <w:spacing w:after="0" w:line="240" w:lineRule="auto"/>
        <w:ind w:firstLine="284"/>
        <w:jc w:val="both"/>
        <w:rPr>
          <w:rFonts w:ascii="Times New Roman" w:hAnsi="Times New Roman" w:cs="Times New Roman"/>
          <w:sz w:val="12"/>
          <w:szCs w:val="12"/>
        </w:rPr>
      </w:pPr>
    </w:p>
    <w:p w:rsidR="00EF5635" w:rsidRPr="00EF5635" w:rsidRDefault="00EF5635" w:rsidP="00EF5635">
      <w:pPr>
        <w:spacing w:after="0" w:line="240" w:lineRule="auto"/>
        <w:ind w:firstLine="284"/>
        <w:jc w:val="both"/>
        <w:rPr>
          <w:rFonts w:ascii="Times New Roman" w:hAnsi="Times New Roman" w:cs="Times New Roman"/>
          <w:sz w:val="12"/>
          <w:szCs w:val="12"/>
        </w:rPr>
      </w:pPr>
    </w:p>
    <w:p w:rsidR="00EF5635" w:rsidRPr="00EF5635" w:rsidRDefault="00EF5635" w:rsidP="00EF5635">
      <w:pPr>
        <w:spacing w:after="0" w:line="240" w:lineRule="auto"/>
        <w:ind w:firstLine="284"/>
        <w:jc w:val="both"/>
        <w:rPr>
          <w:rFonts w:ascii="Times New Roman" w:hAnsi="Times New Roman" w:cs="Times New Roman"/>
          <w:sz w:val="12"/>
          <w:szCs w:val="12"/>
        </w:rPr>
      </w:pPr>
    </w:p>
    <w:p w:rsidR="00EF5635" w:rsidRPr="00EF5635" w:rsidRDefault="00EF5635" w:rsidP="00EF5635">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XSpec="right" w:tblpY="31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F11C89" w:rsidTr="00F11C89">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1C89" w:rsidRDefault="00F11C89" w:rsidP="00F11C89">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F11C89" w:rsidRDefault="00E653F2"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13</w:t>
            </w:r>
            <w:r w:rsidR="00F11C89">
              <w:rPr>
                <w:rFonts w:ascii="Times New Roman" w:eastAsia="Calibri" w:hAnsi="Times New Roman" w:cs="Times New Roman"/>
                <w:sz w:val="12"/>
                <w:szCs w:val="12"/>
              </w:rPr>
              <w:t>.06.2023г.</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F11C89" w:rsidRDefault="00F11C89" w:rsidP="00F11C89">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8A4D60" w:rsidRPr="00AC7B54" w:rsidRDefault="008A4D60" w:rsidP="0018140A">
      <w:pPr>
        <w:spacing w:after="0" w:line="240" w:lineRule="auto"/>
        <w:jc w:val="both"/>
        <w:rPr>
          <w:rFonts w:ascii="Times New Roman" w:hAnsi="Times New Roman" w:cs="Times New Roman"/>
          <w:sz w:val="12"/>
          <w:szCs w:val="12"/>
        </w:rPr>
      </w:pPr>
    </w:p>
    <w:sectPr w:rsidR="008A4D60" w:rsidRPr="00AC7B54" w:rsidSect="0026343F">
      <w:headerReference w:type="default" r:id="rId285"/>
      <w:headerReference w:type="first" r:id="rId286"/>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FD0" w:rsidRDefault="00ED3FD0" w:rsidP="000F23DD">
      <w:pPr>
        <w:spacing w:after="0" w:line="240" w:lineRule="auto"/>
      </w:pPr>
      <w:r>
        <w:separator/>
      </w:r>
    </w:p>
  </w:endnote>
  <w:endnote w:type="continuationSeparator" w:id="0">
    <w:p w:rsidR="00ED3FD0" w:rsidRDefault="00ED3FD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FD0" w:rsidRDefault="00ED3FD0" w:rsidP="000F23DD">
      <w:pPr>
        <w:spacing w:after="0" w:line="240" w:lineRule="auto"/>
      </w:pPr>
      <w:r>
        <w:separator/>
      </w:r>
    </w:p>
  </w:footnote>
  <w:footnote w:type="continuationSeparator" w:id="0">
    <w:p w:rsidR="00ED3FD0" w:rsidRDefault="00ED3FD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D5A" w:rsidRDefault="00ED3FD0" w:rsidP="00DA1B49">
    <w:pPr>
      <w:pStyle w:val="afc"/>
      <w:tabs>
        <w:tab w:val="clear" w:pos="4677"/>
        <w:tab w:val="clear" w:pos="9355"/>
        <w:tab w:val="left" w:pos="1190"/>
      </w:tabs>
    </w:pPr>
    <w:sdt>
      <w:sdtPr>
        <w:id w:val="1098989425"/>
        <w:docPartObj>
          <w:docPartGallery w:val="Page Numbers (Top of Page)"/>
          <w:docPartUnique/>
        </w:docPartObj>
      </w:sdtPr>
      <w:sdtEndPr/>
      <w:sdtContent>
        <w:r w:rsidR="00CC0D5A">
          <w:fldChar w:fldCharType="begin"/>
        </w:r>
        <w:r w:rsidR="00CC0D5A">
          <w:instrText>PAGE   \* MERGEFORMAT</w:instrText>
        </w:r>
        <w:r w:rsidR="00CC0D5A">
          <w:fldChar w:fldCharType="separate"/>
        </w:r>
        <w:r w:rsidR="009945E4">
          <w:rPr>
            <w:noProof/>
          </w:rPr>
          <w:t>2</w:t>
        </w:r>
        <w:r w:rsidR="00CC0D5A">
          <w:rPr>
            <w:noProof/>
          </w:rPr>
          <w:fldChar w:fldCharType="end"/>
        </w:r>
      </w:sdtContent>
    </w:sdt>
  </w:p>
  <w:p w:rsidR="00CC0D5A" w:rsidRPr="00BC242D" w:rsidRDefault="00CC0D5A" w:rsidP="00DA1B49">
    <w:pPr>
      <w:pStyle w:val="afc"/>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CC0D5A" w:rsidRPr="00CC0D5A" w:rsidRDefault="005663CE" w:rsidP="00CC0D5A">
    <w:pPr>
      <w:pStyle w:val="afc"/>
      <w:rPr>
        <w:rFonts w:ascii="Times New Roman" w:hAnsi="Times New Roman" w:cs="Times New Roman"/>
        <w:sz w:val="18"/>
        <w:szCs w:val="16"/>
      </w:rPr>
    </w:pPr>
    <w:r>
      <w:rPr>
        <w:rFonts w:ascii="Times New Roman" w:hAnsi="Times New Roman" w:cs="Times New Roman"/>
        <w:sz w:val="18"/>
        <w:szCs w:val="16"/>
      </w:rPr>
      <w:t xml:space="preserve">Вторник, 13 июня </w:t>
    </w:r>
    <w:r w:rsidR="009945E4">
      <w:rPr>
        <w:rFonts w:ascii="Times New Roman" w:hAnsi="Times New Roman" w:cs="Times New Roman"/>
        <w:sz w:val="18"/>
        <w:szCs w:val="16"/>
      </w:rPr>
      <w:t>2023 года, №62(859</w:t>
    </w:r>
    <w:r w:rsidR="00CC0D5A">
      <w:rPr>
        <w:rFonts w:ascii="Times New Roman" w:hAnsi="Times New Roman" w:cs="Times New Roman"/>
        <w:sz w:val="18"/>
        <w:szCs w:val="16"/>
      </w:rPr>
      <w:t xml:space="preserve">)                           </w:t>
    </w:r>
    <w:r w:rsidR="00CC0D5A" w:rsidRPr="00BC242D">
      <w:rPr>
        <w:rFonts w:ascii="Times New Roman" w:hAnsi="Times New Roman" w:cs="Times New Roman"/>
        <w:sz w:val="18"/>
        <w:szCs w:val="16"/>
      </w:rPr>
      <w:t xml:space="preserve">                                                                                                                                                                                           </w:t>
    </w:r>
    <w:r w:rsidR="00CC0D5A">
      <w:rPr>
        <w:rFonts w:ascii="Times New Roman" w:hAnsi="Times New Roman" w:cs="Times New Roman"/>
        <w:sz w:val="18"/>
        <w:szCs w:val="16"/>
      </w:rPr>
      <w:t xml:space="preserve">                      </w:t>
    </w:r>
    <w:r w:rsidR="00CC0D5A" w:rsidRPr="00BC242D">
      <w:rPr>
        <w:rFonts w:ascii="Times New Roman" w:hAnsi="Times New Roman" w:cs="Times New Roman"/>
        <w:sz w:val="18"/>
        <w:szCs w:val="16"/>
      </w:rPr>
      <w:t>ОФИЦИАЛЬНО</w:t>
    </w:r>
    <w:r w:rsidR="00CC0D5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D5A" w:rsidRDefault="00CC0D5A">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C8B6A09"/>
    <w:multiLevelType w:val="hybridMultilevel"/>
    <w:tmpl w:val="2F320842"/>
    <w:lvl w:ilvl="0" w:tplc="33B05BB2">
      <w:numFmt w:val="bullet"/>
      <w:lvlText w:val=""/>
      <w:lvlJc w:val="left"/>
      <w:pPr>
        <w:ind w:left="1042" w:hanging="360"/>
      </w:pPr>
      <w:rPr>
        <w:rFonts w:ascii="Symbol" w:eastAsia="Symbol" w:hAnsi="Symbol" w:cs="Symbol" w:hint="default"/>
        <w:w w:val="100"/>
        <w:sz w:val="24"/>
        <w:szCs w:val="24"/>
        <w:lang w:val="ru-RU" w:eastAsia="en-US" w:bidi="ar-SA"/>
      </w:rPr>
    </w:lvl>
    <w:lvl w:ilvl="1" w:tplc="48B0FB68">
      <w:numFmt w:val="bullet"/>
      <w:lvlText w:val="•"/>
      <w:lvlJc w:val="left"/>
      <w:pPr>
        <w:ind w:left="1944" w:hanging="360"/>
      </w:pPr>
      <w:rPr>
        <w:rFonts w:hint="default"/>
        <w:lang w:val="ru-RU" w:eastAsia="en-US" w:bidi="ar-SA"/>
      </w:rPr>
    </w:lvl>
    <w:lvl w:ilvl="2" w:tplc="72709736">
      <w:numFmt w:val="bullet"/>
      <w:lvlText w:val="•"/>
      <w:lvlJc w:val="left"/>
      <w:pPr>
        <w:ind w:left="2849" w:hanging="360"/>
      </w:pPr>
      <w:rPr>
        <w:rFonts w:hint="default"/>
        <w:lang w:val="ru-RU" w:eastAsia="en-US" w:bidi="ar-SA"/>
      </w:rPr>
    </w:lvl>
    <w:lvl w:ilvl="3" w:tplc="81E6C39C">
      <w:numFmt w:val="bullet"/>
      <w:lvlText w:val="•"/>
      <w:lvlJc w:val="left"/>
      <w:pPr>
        <w:ind w:left="3753" w:hanging="360"/>
      </w:pPr>
      <w:rPr>
        <w:rFonts w:hint="default"/>
        <w:lang w:val="ru-RU" w:eastAsia="en-US" w:bidi="ar-SA"/>
      </w:rPr>
    </w:lvl>
    <w:lvl w:ilvl="4" w:tplc="F1B8E6D6">
      <w:numFmt w:val="bullet"/>
      <w:lvlText w:val="•"/>
      <w:lvlJc w:val="left"/>
      <w:pPr>
        <w:ind w:left="4658" w:hanging="360"/>
      </w:pPr>
      <w:rPr>
        <w:rFonts w:hint="default"/>
        <w:lang w:val="ru-RU" w:eastAsia="en-US" w:bidi="ar-SA"/>
      </w:rPr>
    </w:lvl>
    <w:lvl w:ilvl="5" w:tplc="40C05A78">
      <w:numFmt w:val="bullet"/>
      <w:lvlText w:val="•"/>
      <w:lvlJc w:val="left"/>
      <w:pPr>
        <w:ind w:left="5563" w:hanging="360"/>
      </w:pPr>
      <w:rPr>
        <w:rFonts w:hint="default"/>
        <w:lang w:val="ru-RU" w:eastAsia="en-US" w:bidi="ar-SA"/>
      </w:rPr>
    </w:lvl>
    <w:lvl w:ilvl="6" w:tplc="02BAE202">
      <w:numFmt w:val="bullet"/>
      <w:lvlText w:val="•"/>
      <w:lvlJc w:val="left"/>
      <w:pPr>
        <w:ind w:left="6467" w:hanging="360"/>
      </w:pPr>
      <w:rPr>
        <w:rFonts w:hint="default"/>
        <w:lang w:val="ru-RU" w:eastAsia="en-US" w:bidi="ar-SA"/>
      </w:rPr>
    </w:lvl>
    <w:lvl w:ilvl="7" w:tplc="1D165CEA">
      <w:numFmt w:val="bullet"/>
      <w:lvlText w:val="•"/>
      <w:lvlJc w:val="left"/>
      <w:pPr>
        <w:ind w:left="7372" w:hanging="360"/>
      </w:pPr>
      <w:rPr>
        <w:rFonts w:hint="default"/>
        <w:lang w:val="ru-RU" w:eastAsia="en-US" w:bidi="ar-SA"/>
      </w:rPr>
    </w:lvl>
    <w:lvl w:ilvl="8" w:tplc="01EAB69A">
      <w:numFmt w:val="bullet"/>
      <w:lvlText w:val="•"/>
      <w:lvlJc w:val="left"/>
      <w:pPr>
        <w:ind w:left="8277" w:hanging="360"/>
      </w:pPr>
      <w:rPr>
        <w:rFonts w:hint="default"/>
        <w:lang w:val="ru-RU" w:eastAsia="en-US" w:bidi="ar-SA"/>
      </w:rPr>
    </w:lvl>
  </w:abstractNum>
  <w:abstractNum w:abstractNumId="32">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6C46CA"/>
    <w:multiLevelType w:val="multilevel"/>
    <w:tmpl w:val="619869BC"/>
    <w:lvl w:ilvl="0">
      <w:start w:val="1"/>
      <w:numFmt w:val="decimal"/>
      <w:lvlText w:val="%1"/>
      <w:lvlJc w:val="left"/>
      <w:pPr>
        <w:ind w:left="402" w:hanging="631"/>
      </w:pPr>
      <w:rPr>
        <w:rFonts w:hint="default"/>
        <w:lang w:val="ru-RU" w:eastAsia="en-US" w:bidi="ar-SA"/>
      </w:rPr>
    </w:lvl>
    <w:lvl w:ilvl="1">
      <w:start w:val="5"/>
      <w:numFmt w:val="decimal"/>
      <w:lvlText w:val="%1.%2"/>
      <w:lvlJc w:val="left"/>
      <w:pPr>
        <w:ind w:left="402" w:hanging="631"/>
      </w:pPr>
      <w:rPr>
        <w:rFonts w:hint="default"/>
        <w:lang w:val="ru-RU" w:eastAsia="en-US" w:bidi="ar-SA"/>
      </w:rPr>
    </w:lvl>
    <w:lvl w:ilvl="2">
      <w:start w:val="1"/>
      <w:numFmt w:val="decimal"/>
      <w:lvlText w:val="%1.%2.%3"/>
      <w:lvlJc w:val="left"/>
      <w:pPr>
        <w:ind w:left="402" w:hanging="631"/>
      </w:pPr>
      <w:rPr>
        <w:rFonts w:ascii="Arial" w:eastAsia="Arial" w:hAnsi="Arial" w:cs="Arial" w:hint="default"/>
        <w:b/>
        <w:bCs/>
        <w:spacing w:val="-2"/>
        <w:w w:val="100"/>
        <w:sz w:val="24"/>
        <w:szCs w:val="24"/>
        <w:lang w:val="ru-RU" w:eastAsia="en-US" w:bidi="ar-SA"/>
      </w:rPr>
    </w:lvl>
    <w:lvl w:ilvl="3">
      <w:numFmt w:val="bullet"/>
      <w:lvlText w:val="•"/>
      <w:lvlJc w:val="left"/>
      <w:pPr>
        <w:ind w:left="3317" w:hanging="631"/>
      </w:pPr>
      <w:rPr>
        <w:rFonts w:hint="default"/>
        <w:lang w:val="ru-RU" w:eastAsia="en-US" w:bidi="ar-SA"/>
      </w:rPr>
    </w:lvl>
    <w:lvl w:ilvl="4">
      <w:numFmt w:val="bullet"/>
      <w:lvlText w:val="•"/>
      <w:lvlJc w:val="left"/>
      <w:pPr>
        <w:ind w:left="4290" w:hanging="631"/>
      </w:pPr>
      <w:rPr>
        <w:rFonts w:hint="default"/>
        <w:lang w:val="ru-RU" w:eastAsia="en-US" w:bidi="ar-SA"/>
      </w:rPr>
    </w:lvl>
    <w:lvl w:ilvl="5">
      <w:numFmt w:val="bullet"/>
      <w:lvlText w:val="•"/>
      <w:lvlJc w:val="left"/>
      <w:pPr>
        <w:ind w:left="5263" w:hanging="631"/>
      </w:pPr>
      <w:rPr>
        <w:rFonts w:hint="default"/>
        <w:lang w:val="ru-RU" w:eastAsia="en-US" w:bidi="ar-SA"/>
      </w:rPr>
    </w:lvl>
    <w:lvl w:ilvl="6">
      <w:numFmt w:val="bullet"/>
      <w:lvlText w:val="•"/>
      <w:lvlJc w:val="left"/>
      <w:pPr>
        <w:ind w:left="6235" w:hanging="631"/>
      </w:pPr>
      <w:rPr>
        <w:rFonts w:hint="default"/>
        <w:lang w:val="ru-RU" w:eastAsia="en-US" w:bidi="ar-SA"/>
      </w:rPr>
    </w:lvl>
    <w:lvl w:ilvl="7">
      <w:numFmt w:val="bullet"/>
      <w:lvlText w:val="•"/>
      <w:lvlJc w:val="left"/>
      <w:pPr>
        <w:ind w:left="7208" w:hanging="631"/>
      </w:pPr>
      <w:rPr>
        <w:rFonts w:hint="default"/>
        <w:lang w:val="ru-RU" w:eastAsia="en-US" w:bidi="ar-SA"/>
      </w:rPr>
    </w:lvl>
    <w:lvl w:ilvl="8">
      <w:numFmt w:val="bullet"/>
      <w:lvlText w:val="•"/>
      <w:lvlJc w:val="left"/>
      <w:pPr>
        <w:ind w:left="8181" w:hanging="631"/>
      </w:pPr>
      <w:rPr>
        <w:rFonts w:hint="default"/>
        <w:lang w:val="ru-RU" w:eastAsia="en-US" w:bidi="ar-SA"/>
      </w:rPr>
    </w:lvl>
  </w:abstractNum>
  <w:abstractNum w:abstractNumId="48">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9">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5">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6">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7">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8">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1">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2">
    <w:nsid w:val="4A1D78F0"/>
    <w:multiLevelType w:val="multilevel"/>
    <w:tmpl w:val="6E567B82"/>
    <w:lvl w:ilvl="0">
      <w:start w:val="1"/>
      <w:numFmt w:val="decimal"/>
      <w:lvlText w:val="%1."/>
      <w:lvlJc w:val="left"/>
      <w:pPr>
        <w:ind w:left="1082" w:hanging="360"/>
      </w:pPr>
      <w:rPr>
        <w:rFonts w:ascii="Arial MT" w:eastAsia="Arial MT" w:hAnsi="Arial MT" w:cs="Arial MT" w:hint="default"/>
        <w:w w:val="100"/>
        <w:sz w:val="24"/>
        <w:szCs w:val="24"/>
        <w:lang w:val="ru-RU" w:eastAsia="en-US" w:bidi="ar-SA"/>
      </w:rPr>
    </w:lvl>
    <w:lvl w:ilvl="1">
      <w:start w:val="1"/>
      <w:numFmt w:val="decimal"/>
      <w:lvlText w:val="%1.%2"/>
      <w:lvlJc w:val="left"/>
      <w:pPr>
        <w:ind w:left="122" w:hanging="670"/>
        <w:jc w:val="right"/>
      </w:pPr>
      <w:rPr>
        <w:rFonts w:ascii="Arial" w:eastAsia="Arial" w:hAnsi="Arial" w:cs="Arial" w:hint="default"/>
        <w:b/>
        <w:bCs/>
        <w:w w:val="99"/>
        <w:sz w:val="24"/>
        <w:szCs w:val="24"/>
        <w:lang w:val="ru-RU" w:eastAsia="en-US" w:bidi="ar-SA"/>
      </w:rPr>
    </w:lvl>
    <w:lvl w:ilvl="2">
      <w:numFmt w:val="bullet"/>
      <w:lvlText w:val="•"/>
      <w:lvlJc w:val="left"/>
      <w:pPr>
        <w:ind w:left="2027" w:hanging="670"/>
      </w:pPr>
      <w:rPr>
        <w:rFonts w:hint="default"/>
        <w:lang w:val="ru-RU" w:eastAsia="en-US" w:bidi="ar-SA"/>
      </w:rPr>
    </w:lvl>
    <w:lvl w:ilvl="3">
      <w:numFmt w:val="bullet"/>
      <w:lvlText w:val="•"/>
      <w:lvlJc w:val="left"/>
      <w:pPr>
        <w:ind w:left="2974" w:hanging="670"/>
      </w:pPr>
      <w:rPr>
        <w:rFonts w:hint="default"/>
        <w:lang w:val="ru-RU" w:eastAsia="en-US" w:bidi="ar-SA"/>
      </w:rPr>
    </w:lvl>
    <w:lvl w:ilvl="4">
      <w:numFmt w:val="bullet"/>
      <w:lvlText w:val="•"/>
      <w:lvlJc w:val="left"/>
      <w:pPr>
        <w:ind w:left="3922" w:hanging="670"/>
      </w:pPr>
      <w:rPr>
        <w:rFonts w:hint="default"/>
        <w:lang w:val="ru-RU" w:eastAsia="en-US" w:bidi="ar-SA"/>
      </w:rPr>
    </w:lvl>
    <w:lvl w:ilvl="5">
      <w:numFmt w:val="bullet"/>
      <w:lvlText w:val="•"/>
      <w:lvlJc w:val="left"/>
      <w:pPr>
        <w:ind w:left="4869" w:hanging="670"/>
      </w:pPr>
      <w:rPr>
        <w:rFonts w:hint="default"/>
        <w:lang w:val="ru-RU" w:eastAsia="en-US" w:bidi="ar-SA"/>
      </w:rPr>
    </w:lvl>
    <w:lvl w:ilvl="6">
      <w:numFmt w:val="bullet"/>
      <w:lvlText w:val="•"/>
      <w:lvlJc w:val="left"/>
      <w:pPr>
        <w:ind w:left="5816" w:hanging="670"/>
      </w:pPr>
      <w:rPr>
        <w:rFonts w:hint="default"/>
        <w:lang w:val="ru-RU" w:eastAsia="en-US" w:bidi="ar-SA"/>
      </w:rPr>
    </w:lvl>
    <w:lvl w:ilvl="7">
      <w:numFmt w:val="bullet"/>
      <w:lvlText w:val="•"/>
      <w:lvlJc w:val="left"/>
      <w:pPr>
        <w:ind w:left="6764" w:hanging="670"/>
      </w:pPr>
      <w:rPr>
        <w:rFonts w:hint="default"/>
        <w:lang w:val="ru-RU" w:eastAsia="en-US" w:bidi="ar-SA"/>
      </w:rPr>
    </w:lvl>
    <w:lvl w:ilvl="8">
      <w:numFmt w:val="bullet"/>
      <w:lvlText w:val="•"/>
      <w:lvlJc w:val="left"/>
      <w:pPr>
        <w:ind w:left="7711" w:hanging="670"/>
      </w:pPr>
      <w:rPr>
        <w:rFonts w:hint="default"/>
        <w:lang w:val="ru-RU" w:eastAsia="en-US" w:bidi="ar-SA"/>
      </w:rPr>
    </w:lvl>
  </w:abstractNum>
  <w:abstractNum w:abstractNumId="63">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4">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5">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6">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7">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0440CA2"/>
    <w:multiLevelType w:val="singleLevel"/>
    <w:tmpl w:val="2CAC0CE6"/>
    <w:lvl w:ilvl="0">
      <w:start w:val="1"/>
      <w:numFmt w:val="decimal"/>
      <w:pStyle w:val="ae"/>
      <w:lvlText w:val="%1)"/>
      <w:lvlJc w:val="left"/>
      <w:pPr>
        <w:tabs>
          <w:tab w:val="num" w:pos="1071"/>
        </w:tabs>
        <w:ind w:left="0" w:firstLine="709"/>
      </w:pPr>
    </w:lvl>
  </w:abstractNum>
  <w:abstractNum w:abstractNumId="69">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70">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1">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2">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3">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4">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6">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7">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9">
    <w:nsid w:val="648B75AC"/>
    <w:multiLevelType w:val="multilevel"/>
    <w:tmpl w:val="52E81E3E"/>
    <w:styleLink w:val="af4"/>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6BE9117A"/>
    <w:multiLevelType w:val="multilevel"/>
    <w:tmpl w:val="C3C4B872"/>
    <w:lvl w:ilvl="0">
      <w:start w:val="15"/>
      <w:numFmt w:val="decimal"/>
      <w:lvlText w:val="%1"/>
      <w:lvlJc w:val="left"/>
      <w:pPr>
        <w:ind w:left="322" w:hanging="840"/>
      </w:pPr>
      <w:rPr>
        <w:rFonts w:hint="default"/>
        <w:lang w:val="ru-RU" w:eastAsia="en-US" w:bidi="ar-SA"/>
      </w:rPr>
    </w:lvl>
    <w:lvl w:ilvl="1">
      <w:start w:val="1"/>
      <w:numFmt w:val="decimal"/>
      <w:lvlText w:val="%1.%2"/>
      <w:lvlJc w:val="left"/>
      <w:pPr>
        <w:ind w:left="322" w:hanging="840"/>
        <w:jc w:val="right"/>
      </w:pPr>
      <w:rPr>
        <w:rFonts w:ascii="Arial" w:eastAsia="Arial" w:hAnsi="Arial" w:cs="Arial" w:hint="default"/>
        <w:b/>
        <w:bCs/>
        <w:spacing w:val="-2"/>
        <w:w w:val="99"/>
        <w:sz w:val="24"/>
        <w:szCs w:val="24"/>
        <w:lang w:val="ru-RU" w:eastAsia="en-US" w:bidi="ar-SA"/>
      </w:rPr>
    </w:lvl>
    <w:lvl w:ilvl="2">
      <w:numFmt w:val="bullet"/>
      <w:lvlText w:val="•"/>
      <w:lvlJc w:val="left"/>
      <w:pPr>
        <w:ind w:left="2273" w:hanging="840"/>
      </w:pPr>
      <w:rPr>
        <w:rFonts w:hint="default"/>
        <w:lang w:val="ru-RU" w:eastAsia="en-US" w:bidi="ar-SA"/>
      </w:rPr>
    </w:lvl>
    <w:lvl w:ilvl="3">
      <w:numFmt w:val="bullet"/>
      <w:lvlText w:val="•"/>
      <w:lvlJc w:val="left"/>
      <w:pPr>
        <w:ind w:left="3249" w:hanging="840"/>
      </w:pPr>
      <w:rPr>
        <w:rFonts w:hint="default"/>
        <w:lang w:val="ru-RU" w:eastAsia="en-US" w:bidi="ar-SA"/>
      </w:rPr>
    </w:lvl>
    <w:lvl w:ilvl="4">
      <w:numFmt w:val="bullet"/>
      <w:lvlText w:val="•"/>
      <w:lvlJc w:val="left"/>
      <w:pPr>
        <w:ind w:left="4226" w:hanging="840"/>
      </w:pPr>
      <w:rPr>
        <w:rFonts w:hint="default"/>
        <w:lang w:val="ru-RU" w:eastAsia="en-US" w:bidi="ar-SA"/>
      </w:rPr>
    </w:lvl>
    <w:lvl w:ilvl="5">
      <w:numFmt w:val="bullet"/>
      <w:lvlText w:val="•"/>
      <w:lvlJc w:val="left"/>
      <w:pPr>
        <w:ind w:left="5203" w:hanging="840"/>
      </w:pPr>
      <w:rPr>
        <w:rFonts w:hint="default"/>
        <w:lang w:val="ru-RU" w:eastAsia="en-US" w:bidi="ar-SA"/>
      </w:rPr>
    </w:lvl>
    <w:lvl w:ilvl="6">
      <w:numFmt w:val="bullet"/>
      <w:lvlText w:val="•"/>
      <w:lvlJc w:val="left"/>
      <w:pPr>
        <w:ind w:left="6179" w:hanging="840"/>
      </w:pPr>
      <w:rPr>
        <w:rFonts w:hint="default"/>
        <w:lang w:val="ru-RU" w:eastAsia="en-US" w:bidi="ar-SA"/>
      </w:rPr>
    </w:lvl>
    <w:lvl w:ilvl="7">
      <w:numFmt w:val="bullet"/>
      <w:lvlText w:val="•"/>
      <w:lvlJc w:val="left"/>
      <w:pPr>
        <w:ind w:left="7156" w:hanging="840"/>
      </w:pPr>
      <w:rPr>
        <w:rFonts w:hint="default"/>
        <w:lang w:val="ru-RU" w:eastAsia="en-US" w:bidi="ar-SA"/>
      </w:rPr>
    </w:lvl>
    <w:lvl w:ilvl="8">
      <w:numFmt w:val="bullet"/>
      <w:lvlText w:val="•"/>
      <w:lvlJc w:val="left"/>
      <w:pPr>
        <w:ind w:left="8133" w:hanging="840"/>
      </w:pPr>
      <w:rPr>
        <w:rFonts w:hint="default"/>
        <w:lang w:val="ru-RU" w:eastAsia="en-US" w:bidi="ar-SA"/>
      </w:rPr>
    </w:lvl>
  </w:abstractNum>
  <w:abstractNum w:abstractNumId="82">
    <w:nsid w:val="6D2D30FA"/>
    <w:multiLevelType w:val="hybridMultilevel"/>
    <w:tmpl w:val="047A3B4E"/>
    <w:lvl w:ilvl="0" w:tplc="FFFFFFFF">
      <w:start w:val="1"/>
      <w:numFmt w:val="bullet"/>
      <w:pStyle w:val="af5"/>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6">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8">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9">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1"/>
  </w:num>
  <w:num w:numId="3">
    <w:abstractNumId w:val="28"/>
  </w:num>
  <w:num w:numId="4">
    <w:abstractNumId w:val="55"/>
  </w:num>
  <w:num w:numId="5">
    <w:abstractNumId w:val="8"/>
  </w:num>
  <w:num w:numId="6">
    <w:abstractNumId w:val="77"/>
  </w:num>
  <w:num w:numId="7">
    <w:abstractNumId w:val="80"/>
  </w:num>
  <w:num w:numId="8">
    <w:abstractNumId w:val="48"/>
  </w:num>
  <w:num w:numId="9">
    <w:abstractNumId w:val="61"/>
  </w:num>
  <w:num w:numId="10">
    <w:abstractNumId w:val="4"/>
  </w:num>
  <w:num w:numId="11">
    <w:abstractNumId w:val="35"/>
  </w:num>
  <w:num w:numId="12">
    <w:abstractNumId w:val="6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7"/>
  </w:num>
  <w:num w:numId="20">
    <w:abstractNumId w:val="56"/>
  </w:num>
  <w:num w:numId="21">
    <w:abstractNumId w:val="7"/>
  </w:num>
  <w:num w:numId="22">
    <w:abstractNumId w:val="88"/>
  </w:num>
  <w:num w:numId="23">
    <w:abstractNumId w:val="78"/>
  </w:num>
  <w:num w:numId="24">
    <w:abstractNumId w:val="44"/>
  </w:num>
  <w:num w:numId="25">
    <w:abstractNumId w:val="37"/>
  </w:num>
  <w:num w:numId="26">
    <w:abstractNumId w:val="74"/>
  </w:num>
  <w:num w:numId="27">
    <w:abstractNumId w:val="50"/>
  </w:num>
  <w:num w:numId="28">
    <w:abstractNumId w:val="90"/>
  </w:num>
  <w:num w:numId="29">
    <w:abstractNumId w:val="36"/>
  </w:num>
  <w:num w:numId="30">
    <w:abstractNumId w:val="84"/>
  </w:num>
  <w:num w:numId="31">
    <w:abstractNumId w:val="38"/>
  </w:num>
  <w:num w:numId="32">
    <w:abstractNumId w:val="58"/>
  </w:num>
  <w:num w:numId="33">
    <w:abstractNumId w:val="85"/>
  </w:num>
  <w:num w:numId="34">
    <w:abstractNumId w:val="83"/>
  </w:num>
  <w:num w:numId="35">
    <w:abstractNumId w:val="40"/>
  </w:num>
  <w:num w:numId="36">
    <w:abstractNumId w:val="53"/>
  </w:num>
  <w:num w:numId="37">
    <w:abstractNumId w:val="60"/>
  </w:num>
  <w:num w:numId="38">
    <w:abstractNumId w:val="29"/>
  </w:num>
  <w:num w:numId="39">
    <w:abstractNumId w:val="54"/>
  </w:num>
  <w:num w:numId="40">
    <w:abstractNumId w:val="42"/>
  </w:num>
  <w:num w:numId="41">
    <w:abstractNumId w:val="73"/>
  </w:num>
  <w:num w:numId="42">
    <w:abstractNumId w:val="86"/>
  </w:num>
  <w:num w:numId="43">
    <w:abstractNumId w:val="33"/>
  </w:num>
  <w:num w:numId="44">
    <w:abstractNumId w:val="76"/>
  </w:num>
  <w:num w:numId="45">
    <w:abstractNumId w:val="71"/>
  </w:num>
  <w:num w:numId="46">
    <w:abstractNumId w:val="57"/>
  </w:num>
  <w:num w:numId="47">
    <w:abstractNumId w:val="59"/>
  </w:num>
  <w:num w:numId="48">
    <w:abstractNumId w:val="43"/>
  </w:num>
  <w:num w:numId="49">
    <w:abstractNumId w:val="52"/>
  </w:num>
  <w:num w:numId="50">
    <w:abstractNumId w:val="34"/>
  </w:num>
  <w:num w:numId="51">
    <w:abstractNumId w:val="30"/>
  </w:num>
  <w:num w:numId="52">
    <w:abstractNumId w:val="69"/>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2"/>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9"/>
  </w:num>
  <w:num w:numId="57">
    <w:abstractNumId w:val="41"/>
  </w:num>
  <w:num w:numId="58">
    <w:abstractNumId w:val="39"/>
  </w:num>
  <w:num w:numId="59">
    <w:abstractNumId w:val="72"/>
  </w:num>
  <w:num w:numId="60">
    <w:abstractNumId w:val="67"/>
  </w:num>
  <w:num w:numId="61">
    <w:abstractNumId w:val="46"/>
  </w:num>
  <w:num w:numId="62">
    <w:abstractNumId w:val="75"/>
  </w:num>
  <w:num w:numId="63">
    <w:abstractNumId w:val="45"/>
  </w:num>
  <w:num w:numId="64">
    <w:abstractNumId w:val="32"/>
  </w:num>
  <w:num w:numId="65">
    <w:abstractNumId w:val="49"/>
  </w:num>
  <w:num w:numId="66">
    <w:abstractNumId w:val="79"/>
  </w:num>
  <w:num w:numId="67">
    <w:abstractNumId w:val="47"/>
  </w:num>
  <w:num w:numId="68">
    <w:abstractNumId w:val="62"/>
  </w:num>
  <w:num w:numId="69">
    <w:abstractNumId w:val="31"/>
  </w:num>
  <w:num w:numId="70">
    <w:abstractNumId w:val="81"/>
  </w:num>
  <w:num w:numId="71">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83"/>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CF0"/>
    <w:rsid w:val="00005D7C"/>
    <w:rsid w:val="0000600A"/>
    <w:rsid w:val="000060C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70"/>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2EF"/>
    <w:rsid w:val="000143B1"/>
    <w:rsid w:val="0001452A"/>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C2A"/>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A99"/>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CD0"/>
    <w:rsid w:val="00024D97"/>
    <w:rsid w:val="000250E6"/>
    <w:rsid w:val="000253EE"/>
    <w:rsid w:val="00025A25"/>
    <w:rsid w:val="00025B0A"/>
    <w:rsid w:val="00025C74"/>
    <w:rsid w:val="00025CCD"/>
    <w:rsid w:val="00025D93"/>
    <w:rsid w:val="0002605A"/>
    <w:rsid w:val="000261BC"/>
    <w:rsid w:val="000261DC"/>
    <w:rsid w:val="0002634D"/>
    <w:rsid w:val="0002654E"/>
    <w:rsid w:val="00026594"/>
    <w:rsid w:val="00026EF1"/>
    <w:rsid w:val="00026F27"/>
    <w:rsid w:val="00027089"/>
    <w:rsid w:val="000270BD"/>
    <w:rsid w:val="0002722D"/>
    <w:rsid w:val="00027264"/>
    <w:rsid w:val="0002730B"/>
    <w:rsid w:val="00027358"/>
    <w:rsid w:val="00027402"/>
    <w:rsid w:val="00027418"/>
    <w:rsid w:val="00027586"/>
    <w:rsid w:val="000276DB"/>
    <w:rsid w:val="00027891"/>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81B"/>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A4D"/>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48E"/>
    <w:rsid w:val="00051624"/>
    <w:rsid w:val="00051648"/>
    <w:rsid w:val="0005182F"/>
    <w:rsid w:val="0005184D"/>
    <w:rsid w:val="0005197F"/>
    <w:rsid w:val="00051A27"/>
    <w:rsid w:val="00051C9C"/>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0E83"/>
    <w:rsid w:val="00061060"/>
    <w:rsid w:val="0006109C"/>
    <w:rsid w:val="0006114A"/>
    <w:rsid w:val="000611EB"/>
    <w:rsid w:val="0006128A"/>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19"/>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122"/>
    <w:rsid w:val="000703FF"/>
    <w:rsid w:val="0007048E"/>
    <w:rsid w:val="0007066F"/>
    <w:rsid w:val="000709E6"/>
    <w:rsid w:val="00070A0C"/>
    <w:rsid w:val="00070A37"/>
    <w:rsid w:val="00070A69"/>
    <w:rsid w:val="00070DAF"/>
    <w:rsid w:val="00070E1D"/>
    <w:rsid w:val="00070ECF"/>
    <w:rsid w:val="000710FA"/>
    <w:rsid w:val="0007133E"/>
    <w:rsid w:val="0007142C"/>
    <w:rsid w:val="00071609"/>
    <w:rsid w:val="000718D3"/>
    <w:rsid w:val="00071967"/>
    <w:rsid w:val="00071A19"/>
    <w:rsid w:val="00071AFE"/>
    <w:rsid w:val="00071CBB"/>
    <w:rsid w:val="00071D48"/>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37C"/>
    <w:rsid w:val="0007340C"/>
    <w:rsid w:val="00073474"/>
    <w:rsid w:val="000735A4"/>
    <w:rsid w:val="000735B3"/>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11"/>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52"/>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437"/>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4F0"/>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5FE"/>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202"/>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CE2"/>
    <w:rsid w:val="000A4F44"/>
    <w:rsid w:val="000A501B"/>
    <w:rsid w:val="000A536A"/>
    <w:rsid w:val="000A5646"/>
    <w:rsid w:val="000A568C"/>
    <w:rsid w:val="000A588A"/>
    <w:rsid w:val="000A58B6"/>
    <w:rsid w:val="000A5A38"/>
    <w:rsid w:val="000A5ABD"/>
    <w:rsid w:val="000A5C63"/>
    <w:rsid w:val="000A5C93"/>
    <w:rsid w:val="000A5E8E"/>
    <w:rsid w:val="000A5FEB"/>
    <w:rsid w:val="000A615F"/>
    <w:rsid w:val="000A625B"/>
    <w:rsid w:val="000A631A"/>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425"/>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8CB"/>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7A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6C6"/>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677"/>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6E4"/>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ADE"/>
    <w:rsid w:val="000E0BCA"/>
    <w:rsid w:val="000E0C8A"/>
    <w:rsid w:val="000E0E17"/>
    <w:rsid w:val="000E0E51"/>
    <w:rsid w:val="000E1032"/>
    <w:rsid w:val="000E148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A46"/>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0DE"/>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663"/>
    <w:rsid w:val="0010274F"/>
    <w:rsid w:val="0010297E"/>
    <w:rsid w:val="00102981"/>
    <w:rsid w:val="001029DC"/>
    <w:rsid w:val="00102B52"/>
    <w:rsid w:val="00102C06"/>
    <w:rsid w:val="00102C80"/>
    <w:rsid w:val="00102E58"/>
    <w:rsid w:val="00102F83"/>
    <w:rsid w:val="0010307E"/>
    <w:rsid w:val="00103306"/>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09"/>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76"/>
    <w:rsid w:val="001238E0"/>
    <w:rsid w:val="00123984"/>
    <w:rsid w:val="001239CD"/>
    <w:rsid w:val="00123C8E"/>
    <w:rsid w:val="00123E2B"/>
    <w:rsid w:val="00123EC9"/>
    <w:rsid w:val="00123F36"/>
    <w:rsid w:val="00123FFF"/>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1F4"/>
    <w:rsid w:val="0012779C"/>
    <w:rsid w:val="00127827"/>
    <w:rsid w:val="0012785D"/>
    <w:rsid w:val="001278F8"/>
    <w:rsid w:val="00130126"/>
    <w:rsid w:val="00130167"/>
    <w:rsid w:val="0013027D"/>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6D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42"/>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1F20"/>
    <w:rsid w:val="0014215E"/>
    <w:rsid w:val="001424A5"/>
    <w:rsid w:val="00142622"/>
    <w:rsid w:val="001427CD"/>
    <w:rsid w:val="001429A5"/>
    <w:rsid w:val="00142F6B"/>
    <w:rsid w:val="00142FD2"/>
    <w:rsid w:val="00143269"/>
    <w:rsid w:val="001434E3"/>
    <w:rsid w:val="00143572"/>
    <w:rsid w:val="00143580"/>
    <w:rsid w:val="0014381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247"/>
    <w:rsid w:val="00146335"/>
    <w:rsid w:val="001467F0"/>
    <w:rsid w:val="001468FC"/>
    <w:rsid w:val="00146AD4"/>
    <w:rsid w:val="00146C35"/>
    <w:rsid w:val="00146C5A"/>
    <w:rsid w:val="00146D03"/>
    <w:rsid w:val="00146D61"/>
    <w:rsid w:val="00146DAF"/>
    <w:rsid w:val="00146EC4"/>
    <w:rsid w:val="00146F6A"/>
    <w:rsid w:val="0014716B"/>
    <w:rsid w:val="00147399"/>
    <w:rsid w:val="00147450"/>
    <w:rsid w:val="00147B65"/>
    <w:rsid w:val="00147C8E"/>
    <w:rsid w:val="00147CA0"/>
    <w:rsid w:val="00147D87"/>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1F"/>
    <w:rsid w:val="001522EF"/>
    <w:rsid w:val="0015236A"/>
    <w:rsid w:val="00152632"/>
    <w:rsid w:val="001528C6"/>
    <w:rsid w:val="001528EC"/>
    <w:rsid w:val="00152942"/>
    <w:rsid w:val="001529A6"/>
    <w:rsid w:val="00152B1B"/>
    <w:rsid w:val="00152DF8"/>
    <w:rsid w:val="00152EF6"/>
    <w:rsid w:val="0015302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AA9"/>
    <w:rsid w:val="00155C08"/>
    <w:rsid w:val="00155F3C"/>
    <w:rsid w:val="0015611E"/>
    <w:rsid w:val="001565C9"/>
    <w:rsid w:val="0015663B"/>
    <w:rsid w:val="00156906"/>
    <w:rsid w:val="00156CB8"/>
    <w:rsid w:val="00157069"/>
    <w:rsid w:val="001570BE"/>
    <w:rsid w:val="001571ED"/>
    <w:rsid w:val="00157246"/>
    <w:rsid w:val="00157444"/>
    <w:rsid w:val="0015765A"/>
    <w:rsid w:val="00157F75"/>
    <w:rsid w:val="00160177"/>
    <w:rsid w:val="0016073A"/>
    <w:rsid w:val="001607CD"/>
    <w:rsid w:val="001609C8"/>
    <w:rsid w:val="00160B12"/>
    <w:rsid w:val="00160C46"/>
    <w:rsid w:val="00160CA7"/>
    <w:rsid w:val="001610F9"/>
    <w:rsid w:val="001612B6"/>
    <w:rsid w:val="00161362"/>
    <w:rsid w:val="001619CC"/>
    <w:rsid w:val="001619E7"/>
    <w:rsid w:val="00161B63"/>
    <w:rsid w:val="00161B6A"/>
    <w:rsid w:val="00162027"/>
    <w:rsid w:val="001622F1"/>
    <w:rsid w:val="00162451"/>
    <w:rsid w:val="00162460"/>
    <w:rsid w:val="001625A9"/>
    <w:rsid w:val="001625DC"/>
    <w:rsid w:val="001626C3"/>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753"/>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5B5"/>
    <w:rsid w:val="0016765C"/>
    <w:rsid w:val="0016784D"/>
    <w:rsid w:val="001678B5"/>
    <w:rsid w:val="001678F0"/>
    <w:rsid w:val="00167BC8"/>
    <w:rsid w:val="00167CCF"/>
    <w:rsid w:val="00167D4C"/>
    <w:rsid w:val="00167DFF"/>
    <w:rsid w:val="00167E82"/>
    <w:rsid w:val="00167EC8"/>
    <w:rsid w:val="00170507"/>
    <w:rsid w:val="00170922"/>
    <w:rsid w:val="0017095A"/>
    <w:rsid w:val="00170AB5"/>
    <w:rsid w:val="00170CE3"/>
    <w:rsid w:val="00171002"/>
    <w:rsid w:val="001711BC"/>
    <w:rsid w:val="0017154E"/>
    <w:rsid w:val="00171587"/>
    <w:rsid w:val="00171708"/>
    <w:rsid w:val="00171745"/>
    <w:rsid w:val="00171957"/>
    <w:rsid w:val="00171F67"/>
    <w:rsid w:val="0017201B"/>
    <w:rsid w:val="001721FF"/>
    <w:rsid w:val="0017223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341"/>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881"/>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66"/>
    <w:rsid w:val="00180BD8"/>
    <w:rsid w:val="00180E61"/>
    <w:rsid w:val="00180EC0"/>
    <w:rsid w:val="00180F7B"/>
    <w:rsid w:val="00180FAF"/>
    <w:rsid w:val="001810E6"/>
    <w:rsid w:val="0018140A"/>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A1B"/>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60E"/>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5E"/>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6FE"/>
    <w:rsid w:val="001A0714"/>
    <w:rsid w:val="001A085F"/>
    <w:rsid w:val="001A0A04"/>
    <w:rsid w:val="001A0B4A"/>
    <w:rsid w:val="001A0C0D"/>
    <w:rsid w:val="001A0DFB"/>
    <w:rsid w:val="001A0E9E"/>
    <w:rsid w:val="001A1007"/>
    <w:rsid w:val="001A1775"/>
    <w:rsid w:val="001A192A"/>
    <w:rsid w:val="001A1932"/>
    <w:rsid w:val="001A1A20"/>
    <w:rsid w:val="001A1A3C"/>
    <w:rsid w:val="001A1E59"/>
    <w:rsid w:val="001A20A5"/>
    <w:rsid w:val="001A2165"/>
    <w:rsid w:val="001A23CE"/>
    <w:rsid w:val="001A2429"/>
    <w:rsid w:val="001A25D6"/>
    <w:rsid w:val="001A2740"/>
    <w:rsid w:val="001A29B2"/>
    <w:rsid w:val="001A2A91"/>
    <w:rsid w:val="001A2AE5"/>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BC3"/>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184"/>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BC5"/>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B2"/>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39D"/>
    <w:rsid w:val="001D64C4"/>
    <w:rsid w:val="001D657E"/>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8BC"/>
    <w:rsid w:val="001E29DC"/>
    <w:rsid w:val="001E2CD1"/>
    <w:rsid w:val="001E3045"/>
    <w:rsid w:val="001E3099"/>
    <w:rsid w:val="001E3658"/>
    <w:rsid w:val="001E367E"/>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AC"/>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11A"/>
    <w:rsid w:val="001E72B3"/>
    <w:rsid w:val="001E73B4"/>
    <w:rsid w:val="001E74B7"/>
    <w:rsid w:val="001E75C7"/>
    <w:rsid w:val="001E7614"/>
    <w:rsid w:val="001E76D8"/>
    <w:rsid w:val="001F0067"/>
    <w:rsid w:val="001F0128"/>
    <w:rsid w:val="001F0204"/>
    <w:rsid w:val="001F0249"/>
    <w:rsid w:val="001F024C"/>
    <w:rsid w:val="001F02E8"/>
    <w:rsid w:val="001F02FF"/>
    <w:rsid w:val="001F03D0"/>
    <w:rsid w:val="001F0417"/>
    <w:rsid w:val="001F042A"/>
    <w:rsid w:val="001F04F4"/>
    <w:rsid w:val="001F0532"/>
    <w:rsid w:val="001F0959"/>
    <w:rsid w:val="001F0B04"/>
    <w:rsid w:val="001F0D55"/>
    <w:rsid w:val="001F0D72"/>
    <w:rsid w:val="001F0EF8"/>
    <w:rsid w:val="001F0FD2"/>
    <w:rsid w:val="001F1193"/>
    <w:rsid w:val="001F13CA"/>
    <w:rsid w:val="001F15BF"/>
    <w:rsid w:val="001F15C7"/>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936"/>
    <w:rsid w:val="001F2AC6"/>
    <w:rsid w:val="001F2C47"/>
    <w:rsid w:val="001F2CE7"/>
    <w:rsid w:val="001F2E5B"/>
    <w:rsid w:val="001F2EC8"/>
    <w:rsid w:val="001F3156"/>
    <w:rsid w:val="001F3333"/>
    <w:rsid w:val="001F33E3"/>
    <w:rsid w:val="001F33F4"/>
    <w:rsid w:val="001F3653"/>
    <w:rsid w:val="001F377B"/>
    <w:rsid w:val="001F3998"/>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E70"/>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B56"/>
    <w:rsid w:val="001F7D7F"/>
    <w:rsid w:val="001F7E20"/>
    <w:rsid w:val="001F7EC7"/>
    <w:rsid w:val="001F7F76"/>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3F8"/>
    <w:rsid w:val="0020349C"/>
    <w:rsid w:val="002037E0"/>
    <w:rsid w:val="00203967"/>
    <w:rsid w:val="0020396F"/>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6A7"/>
    <w:rsid w:val="0021171D"/>
    <w:rsid w:val="00211887"/>
    <w:rsid w:val="00211A6A"/>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BF1"/>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335"/>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2ED"/>
    <w:rsid w:val="00221304"/>
    <w:rsid w:val="002213A3"/>
    <w:rsid w:val="00221505"/>
    <w:rsid w:val="00221595"/>
    <w:rsid w:val="002216EA"/>
    <w:rsid w:val="0022195A"/>
    <w:rsid w:val="0022198C"/>
    <w:rsid w:val="00221A1E"/>
    <w:rsid w:val="00221AFA"/>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51"/>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691"/>
    <w:rsid w:val="00234737"/>
    <w:rsid w:val="00234951"/>
    <w:rsid w:val="00234ADA"/>
    <w:rsid w:val="00234D36"/>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937"/>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2A"/>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34"/>
    <w:rsid w:val="00246A54"/>
    <w:rsid w:val="00246A82"/>
    <w:rsid w:val="00246CE8"/>
    <w:rsid w:val="00246F0A"/>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3EE"/>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380"/>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57FB5"/>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3C6"/>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9E0"/>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1"/>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8CE"/>
    <w:rsid w:val="00273A6C"/>
    <w:rsid w:val="00273E98"/>
    <w:rsid w:val="00273F19"/>
    <w:rsid w:val="00273F62"/>
    <w:rsid w:val="00273FE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3D"/>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757"/>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ABB"/>
    <w:rsid w:val="00282BA9"/>
    <w:rsid w:val="00282C91"/>
    <w:rsid w:val="00282CDD"/>
    <w:rsid w:val="00282CF6"/>
    <w:rsid w:val="00282D3F"/>
    <w:rsid w:val="00282D98"/>
    <w:rsid w:val="00282F40"/>
    <w:rsid w:val="0028326F"/>
    <w:rsid w:val="002833E6"/>
    <w:rsid w:val="0028343F"/>
    <w:rsid w:val="0028345B"/>
    <w:rsid w:val="002834CC"/>
    <w:rsid w:val="0028350E"/>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B6"/>
    <w:rsid w:val="002928E7"/>
    <w:rsid w:val="00292993"/>
    <w:rsid w:val="002929D8"/>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4F34"/>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CD6"/>
    <w:rsid w:val="00297EA8"/>
    <w:rsid w:val="00297F55"/>
    <w:rsid w:val="002A000B"/>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59A"/>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295"/>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0B"/>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D26"/>
    <w:rsid w:val="002B3E9E"/>
    <w:rsid w:val="002B3F14"/>
    <w:rsid w:val="002B3F44"/>
    <w:rsid w:val="002B3F87"/>
    <w:rsid w:val="002B3F89"/>
    <w:rsid w:val="002B4030"/>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1B2"/>
    <w:rsid w:val="002C4255"/>
    <w:rsid w:val="002C4676"/>
    <w:rsid w:val="002C467E"/>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1FF"/>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0C"/>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1015"/>
    <w:rsid w:val="003010D2"/>
    <w:rsid w:val="003013BF"/>
    <w:rsid w:val="00301405"/>
    <w:rsid w:val="003015B7"/>
    <w:rsid w:val="0030174E"/>
    <w:rsid w:val="003017A0"/>
    <w:rsid w:val="003017C3"/>
    <w:rsid w:val="00301973"/>
    <w:rsid w:val="00301C1C"/>
    <w:rsid w:val="00301CBF"/>
    <w:rsid w:val="00301D12"/>
    <w:rsid w:val="00301E6E"/>
    <w:rsid w:val="00301FEE"/>
    <w:rsid w:val="003021AC"/>
    <w:rsid w:val="003021BB"/>
    <w:rsid w:val="00302230"/>
    <w:rsid w:val="003027E4"/>
    <w:rsid w:val="003028F8"/>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442"/>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C8E"/>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704"/>
    <w:rsid w:val="00320877"/>
    <w:rsid w:val="00320BCB"/>
    <w:rsid w:val="00320D10"/>
    <w:rsid w:val="00320D77"/>
    <w:rsid w:val="00320E50"/>
    <w:rsid w:val="00320EC8"/>
    <w:rsid w:val="00320F58"/>
    <w:rsid w:val="00320FE0"/>
    <w:rsid w:val="00321140"/>
    <w:rsid w:val="00321285"/>
    <w:rsid w:val="0032141D"/>
    <w:rsid w:val="00321A6B"/>
    <w:rsid w:val="00321C88"/>
    <w:rsid w:val="00321CBC"/>
    <w:rsid w:val="00321CE3"/>
    <w:rsid w:val="00321D02"/>
    <w:rsid w:val="003220DB"/>
    <w:rsid w:val="00322410"/>
    <w:rsid w:val="0032255D"/>
    <w:rsid w:val="003225F6"/>
    <w:rsid w:val="00322653"/>
    <w:rsid w:val="0032266F"/>
    <w:rsid w:val="003226CC"/>
    <w:rsid w:val="003227FB"/>
    <w:rsid w:val="00322857"/>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B9"/>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3E"/>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86"/>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270"/>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3D"/>
    <w:rsid w:val="00352444"/>
    <w:rsid w:val="00352457"/>
    <w:rsid w:val="00352544"/>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30"/>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AC"/>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29"/>
    <w:rsid w:val="003869B7"/>
    <w:rsid w:val="00386A1C"/>
    <w:rsid w:val="00386B18"/>
    <w:rsid w:val="00386B29"/>
    <w:rsid w:val="00386C80"/>
    <w:rsid w:val="00386CC0"/>
    <w:rsid w:val="00386DCF"/>
    <w:rsid w:val="00386E3D"/>
    <w:rsid w:val="00386E81"/>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5CC"/>
    <w:rsid w:val="0039391A"/>
    <w:rsid w:val="003939EB"/>
    <w:rsid w:val="00393A57"/>
    <w:rsid w:val="00393A60"/>
    <w:rsid w:val="00393AF8"/>
    <w:rsid w:val="00393DAC"/>
    <w:rsid w:val="00393E14"/>
    <w:rsid w:val="00393E85"/>
    <w:rsid w:val="00393EE6"/>
    <w:rsid w:val="0039422A"/>
    <w:rsid w:val="003943DE"/>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5F69"/>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7B8"/>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86"/>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3D9"/>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6D6"/>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082"/>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3B4"/>
    <w:rsid w:val="003D448B"/>
    <w:rsid w:val="003D4637"/>
    <w:rsid w:val="003D4697"/>
    <w:rsid w:val="003D4A16"/>
    <w:rsid w:val="003D52B6"/>
    <w:rsid w:val="003D52C9"/>
    <w:rsid w:val="003D5535"/>
    <w:rsid w:val="003D564D"/>
    <w:rsid w:val="003D5887"/>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BA7"/>
    <w:rsid w:val="003D7D7D"/>
    <w:rsid w:val="003D7E83"/>
    <w:rsid w:val="003D7F0B"/>
    <w:rsid w:val="003D7FD7"/>
    <w:rsid w:val="003E0038"/>
    <w:rsid w:val="003E011D"/>
    <w:rsid w:val="003E02E1"/>
    <w:rsid w:val="003E0356"/>
    <w:rsid w:val="003E0469"/>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842"/>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BC5"/>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E66"/>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386"/>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59"/>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DD5"/>
    <w:rsid w:val="003F5F84"/>
    <w:rsid w:val="003F6066"/>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0FDD"/>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C2D"/>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2E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2D9"/>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211"/>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667"/>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8C2"/>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086"/>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63F"/>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99E"/>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9B"/>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891"/>
    <w:rsid w:val="00441959"/>
    <w:rsid w:val="00441AAB"/>
    <w:rsid w:val="00441AC2"/>
    <w:rsid w:val="00441B66"/>
    <w:rsid w:val="00441CFE"/>
    <w:rsid w:val="00441DE1"/>
    <w:rsid w:val="00441EE8"/>
    <w:rsid w:val="00441F1E"/>
    <w:rsid w:val="004421AD"/>
    <w:rsid w:val="00442351"/>
    <w:rsid w:val="00442535"/>
    <w:rsid w:val="0044264F"/>
    <w:rsid w:val="0044292B"/>
    <w:rsid w:val="00442B3C"/>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1B"/>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D2B"/>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314"/>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371"/>
    <w:rsid w:val="004616A5"/>
    <w:rsid w:val="004616CB"/>
    <w:rsid w:val="0046199E"/>
    <w:rsid w:val="00461AC1"/>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9A"/>
    <w:rsid w:val="004648EF"/>
    <w:rsid w:val="00464BBF"/>
    <w:rsid w:val="00464C5C"/>
    <w:rsid w:val="00464D08"/>
    <w:rsid w:val="00464EEE"/>
    <w:rsid w:val="00464FE1"/>
    <w:rsid w:val="004651FC"/>
    <w:rsid w:val="00465417"/>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161"/>
    <w:rsid w:val="00474231"/>
    <w:rsid w:val="004742E3"/>
    <w:rsid w:val="00474362"/>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4AB"/>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D58"/>
    <w:rsid w:val="0048204C"/>
    <w:rsid w:val="00482418"/>
    <w:rsid w:val="0048242A"/>
    <w:rsid w:val="00482439"/>
    <w:rsid w:val="004825DA"/>
    <w:rsid w:val="004827E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821"/>
    <w:rsid w:val="00487942"/>
    <w:rsid w:val="004879A1"/>
    <w:rsid w:val="004879D0"/>
    <w:rsid w:val="00487BB0"/>
    <w:rsid w:val="00487D92"/>
    <w:rsid w:val="00487F79"/>
    <w:rsid w:val="0049008A"/>
    <w:rsid w:val="0049010A"/>
    <w:rsid w:val="0049010C"/>
    <w:rsid w:val="0049028C"/>
    <w:rsid w:val="004902C9"/>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D11"/>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3FA"/>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44"/>
    <w:rsid w:val="004A51EB"/>
    <w:rsid w:val="004A5242"/>
    <w:rsid w:val="004A535B"/>
    <w:rsid w:val="004A54B6"/>
    <w:rsid w:val="004A5792"/>
    <w:rsid w:val="004A590F"/>
    <w:rsid w:val="004A591F"/>
    <w:rsid w:val="004A597F"/>
    <w:rsid w:val="004A59AF"/>
    <w:rsid w:val="004A5C70"/>
    <w:rsid w:val="004A5E12"/>
    <w:rsid w:val="004A612A"/>
    <w:rsid w:val="004A6142"/>
    <w:rsid w:val="004A63A4"/>
    <w:rsid w:val="004A64CA"/>
    <w:rsid w:val="004A651E"/>
    <w:rsid w:val="004A6A22"/>
    <w:rsid w:val="004A6EA6"/>
    <w:rsid w:val="004A6EFD"/>
    <w:rsid w:val="004A6F8B"/>
    <w:rsid w:val="004A6FD2"/>
    <w:rsid w:val="004A700B"/>
    <w:rsid w:val="004A718F"/>
    <w:rsid w:val="004A724B"/>
    <w:rsid w:val="004A72D3"/>
    <w:rsid w:val="004A7346"/>
    <w:rsid w:val="004A74D1"/>
    <w:rsid w:val="004A74F4"/>
    <w:rsid w:val="004A7517"/>
    <w:rsid w:val="004A783E"/>
    <w:rsid w:val="004A7A26"/>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AED"/>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439"/>
    <w:rsid w:val="004B6518"/>
    <w:rsid w:val="004B663D"/>
    <w:rsid w:val="004B6A64"/>
    <w:rsid w:val="004B6A68"/>
    <w:rsid w:val="004B6B6D"/>
    <w:rsid w:val="004B6BB9"/>
    <w:rsid w:val="004B6C50"/>
    <w:rsid w:val="004B6C7F"/>
    <w:rsid w:val="004B6F05"/>
    <w:rsid w:val="004B6F15"/>
    <w:rsid w:val="004B7459"/>
    <w:rsid w:val="004B75F0"/>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3DE"/>
    <w:rsid w:val="004C2771"/>
    <w:rsid w:val="004C287C"/>
    <w:rsid w:val="004C2983"/>
    <w:rsid w:val="004C2D2A"/>
    <w:rsid w:val="004C2DAC"/>
    <w:rsid w:val="004C2E17"/>
    <w:rsid w:val="004C3142"/>
    <w:rsid w:val="004C31B3"/>
    <w:rsid w:val="004C3270"/>
    <w:rsid w:val="004C32FD"/>
    <w:rsid w:val="004C3303"/>
    <w:rsid w:val="004C3377"/>
    <w:rsid w:val="004C33D6"/>
    <w:rsid w:val="004C33FC"/>
    <w:rsid w:val="004C361A"/>
    <w:rsid w:val="004C3882"/>
    <w:rsid w:val="004C38A0"/>
    <w:rsid w:val="004C39CE"/>
    <w:rsid w:val="004C3A05"/>
    <w:rsid w:val="004C4284"/>
    <w:rsid w:val="004C428C"/>
    <w:rsid w:val="004C4300"/>
    <w:rsid w:val="004C4496"/>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9DD"/>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C4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A52"/>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196"/>
    <w:rsid w:val="004E721C"/>
    <w:rsid w:val="004E7273"/>
    <w:rsid w:val="004E7391"/>
    <w:rsid w:val="004E757D"/>
    <w:rsid w:val="004E76BB"/>
    <w:rsid w:val="004E773F"/>
    <w:rsid w:val="004E7804"/>
    <w:rsid w:val="004E7823"/>
    <w:rsid w:val="004E7A83"/>
    <w:rsid w:val="004E7AF5"/>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C6"/>
    <w:rsid w:val="004F1FF8"/>
    <w:rsid w:val="004F20A1"/>
    <w:rsid w:val="004F22F7"/>
    <w:rsid w:val="004F2505"/>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EAB"/>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6C3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29A"/>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C1B"/>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03B"/>
    <w:rsid w:val="005171AA"/>
    <w:rsid w:val="005171EF"/>
    <w:rsid w:val="00517276"/>
    <w:rsid w:val="00517364"/>
    <w:rsid w:val="00517428"/>
    <w:rsid w:val="005174D0"/>
    <w:rsid w:val="0051757E"/>
    <w:rsid w:val="00517651"/>
    <w:rsid w:val="005176CA"/>
    <w:rsid w:val="00517869"/>
    <w:rsid w:val="00517C72"/>
    <w:rsid w:val="00517CD3"/>
    <w:rsid w:val="00517D78"/>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578"/>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70"/>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BF7"/>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22"/>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1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9FE"/>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6E16"/>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4A"/>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2F9"/>
    <w:rsid w:val="005533D5"/>
    <w:rsid w:val="005538E5"/>
    <w:rsid w:val="00553935"/>
    <w:rsid w:val="00553B2C"/>
    <w:rsid w:val="00553CFB"/>
    <w:rsid w:val="00553DC9"/>
    <w:rsid w:val="00553EED"/>
    <w:rsid w:val="00554023"/>
    <w:rsid w:val="0055415B"/>
    <w:rsid w:val="005542DC"/>
    <w:rsid w:val="0055458D"/>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CD"/>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54A"/>
    <w:rsid w:val="0056260B"/>
    <w:rsid w:val="0056266C"/>
    <w:rsid w:val="005628EA"/>
    <w:rsid w:val="00562A6E"/>
    <w:rsid w:val="00562F1A"/>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D2"/>
    <w:rsid w:val="00565CFC"/>
    <w:rsid w:val="00565E87"/>
    <w:rsid w:val="00565EC4"/>
    <w:rsid w:val="005660C7"/>
    <w:rsid w:val="005663CE"/>
    <w:rsid w:val="005665C1"/>
    <w:rsid w:val="00566707"/>
    <w:rsid w:val="00566A9E"/>
    <w:rsid w:val="00566C01"/>
    <w:rsid w:val="00566DFC"/>
    <w:rsid w:val="00566E4F"/>
    <w:rsid w:val="005670DE"/>
    <w:rsid w:val="0056744B"/>
    <w:rsid w:val="00567475"/>
    <w:rsid w:val="0056758C"/>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7DC"/>
    <w:rsid w:val="005749CC"/>
    <w:rsid w:val="00574D0E"/>
    <w:rsid w:val="00574EE6"/>
    <w:rsid w:val="00574EF1"/>
    <w:rsid w:val="005751D1"/>
    <w:rsid w:val="00575201"/>
    <w:rsid w:val="0057532B"/>
    <w:rsid w:val="00575339"/>
    <w:rsid w:val="005753A3"/>
    <w:rsid w:val="005753C5"/>
    <w:rsid w:val="005754C3"/>
    <w:rsid w:val="005755DB"/>
    <w:rsid w:val="0057576F"/>
    <w:rsid w:val="00575D16"/>
    <w:rsid w:val="00575D5E"/>
    <w:rsid w:val="00575D7A"/>
    <w:rsid w:val="005760EE"/>
    <w:rsid w:val="00576105"/>
    <w:rsid w:val="005761C1"/>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77FB4"/>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A93"/>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78"/>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7BD"/>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175"/>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5EFA"/>
    <w:rsid w:val="005A610C"/>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8B5"/>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6CD"/>
    <w:rsid w:val="005B17E1"/>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14D"/>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03"/>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4F1"/>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AD7"/>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B10"/>
    <w:rsid w:val="005C7C39"/>
    <w:rsid w:val="005C7D9C"/>
    <w:rsid w:val="005C7E80"/>
    <w:rsid w:val="005C7F7B"/>
    <w:rsid w:val="005D01C0"/>
    <w:rsid w:val="005D01F5"/>
    <w:rsid w:val="005D02EA"/>
    <w:rsid w:val="005D043D"/>
    <w:rsid w:val="005D04AC"/>
    <w:rsid w:val="005D05B4"/>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4E6"/>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00"/>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1D88"/>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E7FF7"/>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7DF"/>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3C2D"/>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6E5"/>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C3E"/>
    <w:rsid w:val="00602DEC"/>
    <w:rsid w:val="00602E6B"/>
    <w:rsid w:val="0060301F"/>
    <w:rsid w:val="0060309C"/>
    <w:rsid w:val="0060311A"/>
    <w:rsid w:val="00603318"/>
    <w:rsid w:val="00603413"/>
    <w:rsid w:val="00603470"/>
    <w:rsid w:val="0060363C"/>
    <w:rsid w:val="00603785"/>
    <w:rsid w:val="0060378B"/>
    <w:rsid w:val="00603B09"/>
    <w:rsid w:val="00603CDC"/>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59"/>
    <w:rsid w:val="006057FC"/>
    <w:rsid w:val="00605817"/>
    <w:rsid w:val="00605A4A"/>
    <w:rsid w:val="00605C23"/>
    <w:rsid w:val="00605DAC"/>
    <w:rsid w:val="00605F9A"/>
    <w:rsid w:val="00606059"/>
    <w:rsid w:val="006060CD"/>
    <w:rsid w:val="00606119"/>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B88"/>
    <w:rsid w:val="00607FDD"/>
    <w:rsid w:val="006100E9"/>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96"/>
    <w:rsid w:val="00612B60"/>
    <w:rsid w:val="00612B6A"/>
    <w:rsid w:val="00612C26"/>
    <w:rsid w:val="00612CE6"/>
    <w:rsid w:val="00612D1D"/>
    <w:rsid w:val="00612E19"/>
    <w:rsid w:val="00612E54"/>
    <w:rsid w:val="006130ED"/>
    <w:rsid w:val="00613272"/>
    <w:rsid w:val="00613501"/>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44"/>
    <w:rsid w:val="00615284"/>
    <w:rsid w:val="0061551A"/>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03C"/>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A6F"/>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261"/>
    <w:rsid w:val="00634312"/>
    <w:rsid w:val="00634556"/>
    <w:rsid w:val="006346D5"/>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297"/>
    <w:rsid w:val="00643362"/>
    <w:rsid w:val="006437FD"/>
    <w:rsid w:val="0064384B"/>
    <w:rsid w:val="00643A50"/>
    <w:rsid w:val="00643B77"/>
    <w:rsid w:val="00643EDB"/>
    <w:rsid w:val="006440B5"/>
    <w:rsid w:val="006441E6"/>
    <w:rsid w:val="0064424D"/>
    <w:rsid w:val="00644273"/>
    <w:rsid w:val="00644448"/>
    <w:rsid w:val="0064454A"/>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83B"/>
    <w:rsid w:val="00653959"/>
    <w:rsid w:val="00653C90"/>
    <w:rsid w:val="00654001"/>
    <w:rsid w:val="00654021"/>
    <w:rsid w:val="006541DC"/>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978"/>
    <w:rsid w:val="00656ADE"/>
    <w:rsid w:val="00656E93"/>
    <w:rsid w:val="00656F4A"/>
    <w:rsid w:val="0065704E"/>
    <w:rsid w:val="0065718E"/>
    <w:rsid w:val="006571CD"/>
    <w:rsid w:val="00657306"/>
    <w:rsid w:val="0065736C"/>
    <w:rsid w:val="006573F0"/>
    <w:rsid w:val="006575D7"/>
    <w:rsid w:val="00657681"/>
    <w:rsid w:val="0065786D"/>
    <w:rsid w:val="0065788F"/>
    <w:rsid w:val="006578F9"/>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5EA"/>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535"/>
    <w:rsid w:val="00667767"/>
    <w:rsid w:val="006677D0"/>
    <w:rsid w:val="006678D0"/>
    <w:rsid w:val="0066797E"/>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D49"/>
    <w:rsid w:val="00671E51"/>
    <w:rsid w:val="00672135"/>
    <w:rsid w:val="006721E1"/>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48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0F"/>
    <w:rsid w:val="006819A7"/>
    <w:rsid w:val="006819E7"/>
    <w:rsid w:val="00681AF5"/>
    <w:rsid w:val="00681B1E"/>
    <w:rsid w:val="00681B40"/>
    <w:rsid w:val="00681B6D"/>
    <w:rsid w:val="00681E0A"/>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83"/>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3CDA"/>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C97"/>
    <w:rsid w:val="00696CA2"/>
    <w:rsid w:val="00696EDA"/>
    <w:rsid w:val="006970AC"/>
    <w:rsid w:val="00697120"/>
    <w:rsid w:val="006974B5"/>
    <w:rsid w:val="00697576"/>
    <w:rsid w:val="0069761F"/>
    <w:rsid w:val="0069765E"/>
    <w:rsid w:val="006976AA"/>
    <w:rsid w:val="00697A9F"/>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7F2"/>
    <w:rsid w:val="006B5B33"/>
    <w:rsid w:val="006B5B6D"/>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3E3"/>
    <w:rsid w:val="006C181B"/>
    <w:rsid w:val="006C1BBA"/>
    <w:rsid w:val="006C1CB1"/>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3DF9"/>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1E4"/>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358"/>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43B"/>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1E"/>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B9"/>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4DF"/>
    <w:rsid w:val="006F66A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BEA"/>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0"/>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C6"/>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70"/>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D9A"/>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90"/>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20"/>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4FE1"/>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379"/>
    <w:rsid w:val="007414BE"/>
    <w:rsid w:val="007414D7"/>
    <w:rsid w:val="007419D7"/>
    <w:rsid w:val="007419E7"/>
    <w:rsid w:val="00741B20"/>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B81"/>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91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A3"/>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A7F"/>
    <w:rsid w:val="00757B95"/>
    <w:rsid w:val="00757C2F"/>
    <w:rsid w:val="00757D32"/>
    <w:rsid w:val="00757D6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39"/>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8E3"/>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1F0E"/>
    <w:rsid w:val="007720BD"/>
    <w:rsid w:val="0077224D"/>
    <w:rsid w:val="007723B5"/>
    <w:rsid w:val="007723D8"/>
    <w:rsid w:val="00772A6C"/>
    <w:rsid w:val="00772B79"/>
    <w:rsid w:val="00772CB1"/>
    <w:rsid w:val="00772CBD"/>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68E"/>
    <w:rsid w:val="00776945"/>
    <w:rsid w:val="00776A59"/>
    <w:rsid w:val="00776DA4"/>
    <w:rsid w:val="00776DE0"/>
    <w:rsid w:val="00776E69"/>
    <w:rsid w:val="00776EE7"/>
    <w:rsid w:val="00776EEA"/>
    <w:rsid w:val="0077705C"/>
    <w:rsid w:val="00777117"/>
    <w:rsid w:val="00777169"/>
    <w:rsid w:val="007771AF"/>
    <w:rsid w:val="00777231"/>
    <w:rsid w:val="0077732C"/>
    <w:rsid w:val="00777555"/>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18"/>
    <w:rsid w:val="007819DB"/>
    <w:rsid w:val="00781A5B"/>
    <w:rsid w:val="00781B29"/>
    <w:rsid w:val="00781C26"/>
    <w:rsid w:val="00781CE0"/>
    <w:rsid w:val="00781E73"/>
    <w:rsid w:val="00781F1A"/>
    <w:rsid w:val="00781F7F"/>
    <w:rsid w:val="007820F3"/>
    <w:rsid w:val="007821BE"/>
    <w:rsid w:val="007821D0"/>
    <w:rsid w:val="0078236F"/>
    <w:rsid w:val="00782396"/>
    <w:rsid w:val="007823F0"/>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7FA"/>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DC3"/>
    <w:rsid w:val="00797F38"/>
    <w:rsid w:val="007A0523"/>
    <w:rsid w:val="007A05E9"/>
    <w:rsid w:val="007A07AB"/>
    <w:rsid w:val="007A07AF"/>
    <w:rsid w:val="007A0B3E"/>
    <w:rsid w:val="007A0C1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268"/>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7B3"/>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681"/>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0D8"/>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11"/>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ED1"/>
    <w:rsid w:val="007C1F0F"/>
    <w:rsid w:val="007C21A6"/>
    <w:rsid w:val="007C23A0"/>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A95"/>
    <w:rsid w:val="007C6D87"/>
    <w:rsid w:val="007C6DB9"/>
    <w:rsid w:val="007C6DFE"/>
    <w:rsid w:val="007C6F57"/>
    <w:rsid w:val="007C71D2"/>
    <w:rsid w:val="007C755A"/>
    <w:rsid w:val="007C7560"/>
    <w:rsid w:val="007C757C"/>
    <w:rsid w:val="007C75FD"/>
    <w:rsid w:val="007C763E"/>
    <w:rsid w:val="007C77A0"/>
    <w:rsid w:val="007C78E3"/>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F15"/>
    <w:rsid w:val="007D6F50"/>
    <w:rsid w:val="007D7023"/>
    <w:rsid w:val="007D7036"/>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D5"/>
    <w:rsid w:val="008050F3"/>
    <w:rsid w:val="0080514E"/>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427"/>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213"/>
    <w:rsid w:val="00815375"/>
    <w:rsid w:val="00815506"/>
    <w:rsid w:val="0081556A"/>
    <w:rsid w:val="00815684"/>
    <w:rsid w:val="008157F1"/>
    <w:rsid w:val="008158CA"/>
    <w:rsid w:val="0081591D"/>
    <w:rsid w:val="00815A4C"/>
    <w:rsid w:val="00815ACF"/>
    <w:rsid w:val="0081685F"/>
    <w:rsid w:val="00816DD2"/>
    <w:rsid w:val="00816F1D"/>
    <w:rsid w:val="00816F90"/>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B1"/>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6DD"/>
    <w:rsid w:val="008279A8"/>
    <w:rsid w:val="008279E8"/>
    <w:rsid w:val="00827B06"/>
    <w:rsid w:val="00827CC5"/>
    <w:rsid w:val="00827CD1"/>
    <w:rsid w:val="00827E3D"/>
    <w:rsid w:val="00827FC5"/>
    <w:rsid w:val="008300BA"/>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70D"/>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86E"/>
    <w:rsid w:val="00836CB2"/>
    <w:rsid w:val="00836EED"/>
    <w:rsid w:val="00836F40"/>
    <w:rsid w:val="00836F49"/>
    <w:rsid w:val="0083711A"/>
    <w:rsid w:val="0083722A"/>
    <w:rsid w:val="008372B8"/>
    <w:rsid w:val="00837705"/>
    <w:rsid w:val="00837988"/>
    <w:rsid w:val="00837A4F"/>
    <w:rsid w:val="00837B5F"/>
    <w:rsid w:val="00837BEF"/>
    <w:rsid w:val="00837D44"/>
    <w:rsid w:val="00837DEE"/>
    <w:rsid w:val="00837F93"/>
    <w:rsid w:val="0084018C"/>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21C"/>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5A9"/>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E2C"/>
    <w:rsid w:val="00846E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1A"/>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5C0"/>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28C"/>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C1"/>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3E"/>
    <w:rsid w:val="00876DEC"/>
    <w:rsid w:val="00876F97"/>
    <w:rsid w:val="0087713B"/>
    <w:rsid w:val="00877160"/>
    <w:rsid w:val="0087732D"/>
    <w:rsid w:val="00877395"/>
    <w:rsid w:val="0087751A"/>
    <w:rsid w:val="0087773A"/>
    <w:rsid w:val="00877843"/>
    <w:rsid w:val="00877C14"/>
    <w:rsid w:val="00877C37"/>
    <w:rsid w:val="00877C8F"/>
    <w:rsid w:val="00877D18"/>
    <w:rsid w:val="00877D61"/>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80"/>
    <w:rsid w:val="00887CE1"/>
    <w:rsid w:val="00887F3D"/>
    <w:rsid w:val="00887F85"/>
    <w:rsid w:val="008901D4"/>
    <w:rsid w:val="00890216"/>
    <w:rsid w:val="0089024E"/>
    <w:rsid w:val="00890270"/>
    <w:rsid w:val="0089028C"/>
    <w:rsid w:val="00890374"/>
    <w:rsid w:val="00890397"/>
    <w:rsid w:val="008904AA"/>
    <w:rsid w:val="00890723"/>
    <w:rsid w:val="00890ADD"/>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40F"/>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1F8"/>
    <w:rsid w:val="008953CB"/>
    <w:rsid w:val="0089555C"/>
    <w:rsid w:val="00895684"/>
    <w:rsid w:val="008956D3"/>
    <w:rsid w:val="00895843"/>
    <w:rsid w:val="008958D9"/>
    <w:rsid w:val="00895A11"/>
    <w:rsid w:val="00895AC5"/>
    <w:rsid w:val="00895AD6"/>
    <w:rsid w:val="00895AE7"/>
    <w:rsid w:val="00895B5E"/>
    <w:rsid w:val="00895E46"/>
    <w:rsid w:val="00895EAC"/>
    <w:rsid w:val="00895F30"/>
    <w:rsid w:val="008960CC"/>
    <w:rsid w:val="0089654C"/>
    <w:rsid w:val="008966B5"/>
    <w:rsid w:val="008968E4"/>
    <w:rsid w:val="00896B20"/>
    <w:rsid w:val="00896C50"/>
    <w:rsid w:val="00896FE4"/>
    <w:rsid w:val="00896FF8"/>
    <w:rsid w:val="008972A2"/>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938"/>
    <w:rsid w:val="008A0ACD"/>
    <w:rsid w:val="008A0C80"/>
    <w:rsid w:val="008A0CA1"/>
    <w:rsid w:val="008A1121"/>
    <w:rsid w:val="008A11D0"/>
    <w:rsid w:val="008A1845"/>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17D"/>
    <w:rsid w:val="008B33F5"/>
    <w:rsid w:val="008B346E"/>
    <w:rsid w:val="008B34F4"/>
    <w:rsid w:val="008B392D"/>
    <w:rsid w:val="008B3A0E"/>
    <w:rsid w:val="008B3C20"/>
    <w:rsid w:val="008B3CBB"/>
    <w:rsid w:val="008B3CFC"/>
    <w:rsid w:val="008B3D08"/>
    <w:rsid w:val="008B3E66"/>
    <w:rsid w:val="008B3E75"/>
    <w:rsid w:val="008B40A3"/>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44"/>
    <w:rsid w:val="008B68BC"/>
    <w:rsid w:val="008B6B8C"/>
    <w:rsid w:val="008B6C4C"/>
    <w:rsid w:val="008B6F4F"/>
    <w:rsid w:val="008B714F"/>
    <w:rsid w:val="008B715B"/>
    <w:rsid w:val="008B724F"/>
    <w:rsid w:val="008B74B8"/>
    <w:rsid w:val="008B751F"/>
    <w:rsid w:val="008B76E8"/>
    <w:rsid w:val="008B7CAA"/>
    <w:rsid w:val="008C00B6"/>
    <w:rsid w:val="008C00C1"/>
    <w:rsid w:val="008C01DB"/>
    <w:rsid w:val="008C0287"/>
    <w:rsid w:val="008C0363"/>
    <w:rsid w:val="008C0540"/>
    <w:rsid w:val="008C08E1"/>
    <w:rsid w:val="008C08F7"/>
    <w:rsid w:val="008C092C"/>
    <w:rsid w:val="008C0BD4"/>
    <w:rsid w:val="008C0F0A"/>
    <w:rsid w:val="008C0F92"/>
    <w:rsid w:val="008C0F9A"/>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92"/>
    <w:rsid w:val="008C2BC7"/>
    <w:rsid w:val="008C2BF0"/>
    <w:rsid w:val="008C2C76"/>
    <w:rsid w:val="008C2D86"/>
    <w:rsid w:val="008C2DA7"/>
    <w:rsid w:val="008C2FA6"/>
    <w:rsid w:val="008C300E"/>
    <w:rsid w:val="008C331E"/>
    <w:rsid w:val="008C3455"/>
    <w:rsid w:val="008C34A3"/>
    <w:rsid w:val="008C34AE"/>
    <w:rsid w:val="008C372E"/>
    <w:rsid w:val="008C38A1"/>
    <w:rsid w:val="008C3923"/>
    <w:rsid w:val="008C3E53"/>
    <w:rsid w:val="008C40BD"/>
    <w:rsid w:val="008C4382"/>
    <w:rsid w:val="008C4504"/>
    <w:rsid w:val="008C4541"/>
    <w:rsid w:val="008C46EA"/>
    <w:rsid w:val="008C4782"/>
    <w:rsid w:val="008C4A1A"/>
    <w:rsid w:val="008C4BF3"/>
    <w:rsid w:val="008C4D3F"/>
    <w:rsid w:val="008C4DD9"/>
    <w:rsid w:val="008C5078"/>
    <w:rsid w:val="008C5219"/>
    <w:rsid w:val="008C536F"/>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0ED"/>
    <w:rsid w:val="008D23A2"/>
    <w:rsid w:val="008D25D8"/>
    <w:rsid w:val="008D25FE"/>
    <w:rsid w:val="008D2721"/>
    <w:rsid w:val="008D2882"/>
    <w:rsid w:val="008D2B87"/>
    <w:rsid w:val="008D2EBF"/>
    <w:rsid w:val="008D3022"/>
    <w:rsid w:val="008D3191"/>
    <w:rsid w:val="008D33F8"/>
    <w:rsid w:val="008D34F1"/>
    <w:rsid w:val="008D355F"/>
    <w:rsid w:val="008D35A2"/>
    <w:rsid w:val="008D36EA"/>
    <w:rsid w:val="008D3852"/>
    <w:rsid w:val="008D3930"/>
    <w:rsid w:val="008D39F6"/>
    <w:rsid w:val="008D3ACC"/>
    <w:rsid w:val="008D3CC7"/>
    <w:rsid w:val="008D3F61"/>
    <w:rsid w:val="008D40AA"/>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93F"/>
    <w:rsid w:val="008E1A1A"/>
    <w:rsid w:val="008E1AF3"/>
    <w:rsid w:val="008E1D91"/>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BC"/>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6C1"/>
    <w:rsid w:val="008F19CA"/>
    <w:rsid w:val="008F1A33"/>
    <w:rsid w:val="008F1A3C"/>
    <w:rsid w:val="008F1B1F"/>
    <w:rsid w:val="008F1CE7"/>
    <w:rsid w:val="008F1F32"/>
    <w:rsid w:val="008F1F7C"/>
    <w:rsid w:val="008F2256"/>
    <w:rsid w:val="008F22FB"/>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9D"/>
    <w:rsid w:val="009037F8"/>
    <w:rsid w:val="00903846"/>
    <w:rsid w:val="009039A4"/>
    <w:rsid w:val="00903AFB"/>
    <w:rsid w:val="00903B01"/>
    <w:rsid w:val="00903B1B"/>
    <w:rsid w:val="00903BD3"/>
    <w:rsid w:val="00903D93"/>
    <w:rsid w:val="00903EBA"/>
    <w:rsid w:val="00903F44"/>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546"/>
    <w:rsid w:val="0091063A"/>
    <w:rsid w:val="0091094A"/>
    <w:rsid w:val="009109B6"/>
    <w:rsid w:val="00910A5E"/>
    <w:rsid w:val="00910BBA"/>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AFE"/>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8A6"/>
    <w:rsid w:val="00925C02"/>
    <w:rsid w:val="00925F43"/>
    <w:rsid w:val="00925FE9"/>
    <w:rsid w:val="0092612B"/>
    <w:rsid w:val="009261FD"/>
    <w:rsid w:val="00926267"/>
    <w:rsid w:val="0092675F"/>
    <w:rsid w:val="009267F3"/>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5F"/>
    <w:rsid w:val="00927C64"/>
    <w:rsid w:val="00927EBD"/>
    <w:rsid w:val="009300F5"/>
    <w:rsid w:val="00930213"/>
    <w:rsid w:val="0093023F"/>
    <w:rsid w:val="00930604"/>
    <w:rsid w:val="00930734"/>
    <w:rsid w:val="00930987"/>
    <w:rsid w:val="00930A9F"/>
    <w:rsid w:val="00930AE3"/>
    <w:rsid w:val="00930E38"/>
    <w:rsid w:val="00930F13"/>
    <w:rsid w:val="00931012"/>
    <w:rsid w:val="009311CF"/>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8C"/>
    <w:rsid w:val="009362AF"/>
    <w:rsid w:val="00936367"/>
    <w:rsid w:val="00936914"/>
    <w:rsid w:val="00936986"/>
    <w:rsid w:val="0093698D"/>
    <w:rsid w:val="009370AA"/>
    <w:rsid w:val="0093713F"/>
    <w:rsid w:val="009372EB"/>
    <w:rsid w:val="00937393"/>
    <w:rsid w:val="00937438"/>
    <w:rsid w:val="00937451"/>
    <w:rsid w:val="00937604"/>
    <w:rsid w:val="0093762D"/>
    <w:rsid w:val="00937791"/>
    <w:rsid w:val="009377B6"/>
    <w:rsid w:val="009378A6"/>
    <w:rsid w:val="00937913"/>
    <w:rsid w:val="00937A59"/>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1A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499"/>
    <w:rsid w:val="0095067F"/>
    <w:rsid w:val="00950789"/>
    <w:rsid w:val="009508AE"/>
    <w:rsid w:val="00950909"/>
    <w:rsid w:val="00950A38"/>
    <w:rsid w:val="00950B38"/>
    <w:rsid w:val="00950B73"/>
    <w:rsid w:val="00950E2B"/>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DEF"/>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5A"/>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80"/>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3C5"/>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A"/>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C87"/>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A7F"/>
    <w:rsid w:val="00972B41"/>
    <w:rsid w:val="00972FBA"/>
    <w:rsid w:val="00973004"/>
    <w:rsid w:val="0097308A"/>
    <w:rsid w:val="009732A6"/>
    <w:rsid w:val="009732F7"/>
    <w:rsid w:val="00973438"/>
    <w:rsid w:val="00973554"/>
    <w:rsid w:val="00973633"/>
    <w:rsid w:val="00973678"/>
    <w:rsid w:val="009737BB"/>
    <w:rsid w:val="00973A08"/>
    <w:rsid w:val="00973B92"/>
    <w:rsid w:val="00973C29"/>
    <w:rsid w:val="00973D66"/>
    <w:rsid w:val="00974101"/>
    <w:rsid w:val="009743C1"/>
    <w:rsid w:val="0097444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6FF"/>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17"/>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56"/>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1A8"/>
    <w:rsid w:val="0099329C"/>
    <w:rsid w:val="009934D9"/>
    <w:rsid w:val="00993596"/>
    <w:rsid w:val="009938C8"/>
    <w:rsid w:val="009938D7"/>
    <w:rsid w:val="009939A8"/>
    <w:rsid w:val="00993AF9"/>
    <w:rsid w:val="00993B12"/>
    <w:rsid w:val="00993CD6"/>
    <w:rsid w:val="00993D2D"/>
    <w:rsid w:val="009941E2"/>
    <w:rsid w:val="0099434A"/>
    <w:rsid w:val="0099449F"/>
    <w:rsid w:val="00994533"/>
    <w:rsid w:val="009945E4"/>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4D5"/>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87"/>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8C5"/>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B7CF5"/>
    <w:rsid w:val="009C0134"/>
    <w:rsid w:val="009C03F7"/>
    <w:rsid w:val="009C0566"/>
    <w:rsid w:val="009C0919"/>
    <w:rsid w:val="009C0AB8"/>
    <w:rsid w:val="009C0C4B"/>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B8"/>
    <w:rsid w:val="009C5E1B"/>
    <w:rsid w:val="009C5E51"/>
    <w:rsid w:val="009C5E62"/>
    <w:rsid w:val="009C608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D60"/>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427"/>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279"/>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4D4"/>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57"/>
    <w:rsid w:val="009E6667"/>
    <w:rsid w:val="009E6986"/>
    <w:rsid w:val="009E6C4B"/>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639"/>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AA6"/>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A7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1E3"/>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4C2"/>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682"/>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71"/>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B62"/>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3DB"/>
    <w:rsid w:val="00A365E7"/>
    <w:rsid w:val="00A367DB"/>
    <w:rsid w:val="00A36957"/>
    <w:rsid w:val="00A369DB"/>
    <w:rsid w:val="00A36B31"/>
    <w:rsid w:val="00A36C80"/>
    <w:rsid w:val="00A36CB4"/>
    <w:rsid w:val="00A37021"/>
    <w:rsid w:val="00A373A0"/>
    <w:rsid w:val="00A37646"/>
    <w:rsid w:val="00A37667"/>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6A2"/>
    <w:rsid w:val="00A427B1"/>
    <w:rsid w:val="00A4280C"/>
    <w:rsid w:val="00A4280F"/>
    <w:rsid w:val="00A428D0"/>
    <w:rsid w:val="00A42E8E"/>
    <w:rsid w:val="00A42E90"/>
    <w:rsid w:val="00A42EA1"/>
    <w:rsid w:val="00A42F3C"/>
    <w:rsid w:val="00A43089"/>
    <w:rsid w:val="00A434CE"/>
    <w:rsid w:val="00A435C4"/>
    <w:rsid w:val="00A43642"/>
    <w:rsid w:val="00A436CE"/>
    <w:rsid w:val="00A437D9"/>
    <w:rsid w:val="00A4392C"/>
    <w:rsid w:val="00A4394C"/>
    <w:rsid w:val="00A4398F"/>
    <w:rsid w:val="00A43C6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1B"/>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741"/>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2B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59"/>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3C26"/>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B51"/>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F5"/>
    <w:rsid w:val="00A72E9A"/>
    <w:rsid w:val="00A73241"/>
    <w:rsid w:val="00A73353"/>
    <w:rsid w:val="00A73421"/>
    <w:rsid w:val="00A73438"/>
    <w:rsid w:val="00A7353F"/>
    <w:rsid w:val="00A738EA"/>
    <w:rsid w:val="00A73A31"/>
    <w:rsid w:val="00A73A7D"/>
    <w:rsid w:val="00A73B42"/>
    <w:rsid w:val="00A73D5C"/>
    <w:rsid w:val="00A73D90"/>
    <w:rsid w:val="00A73DC4"/>
    <w:rsid w:val="00A73F4A"/>
    <w:rsid w:val="00A73FCA"/>
    <w:rsid w:val="00A74196"/>
    <w:rsid w:val="00A741E6"/>
    <w:rsid w:val="00A742CB"/>
    <w:rsid w:val="00A7475D"/>
    <w:rsid w:val="00A74979"/>
    <w:rsid w:val="00A74BC1"/>
    <w:rsid w:val="00A74DD9"/>
    <w:rsid w:val="00A74E9E"/>
    <w:rsid w:val="00A74EF6"/>
    <w:rsid w:val="00A74F91"/>
    <w:rsid w:val="00A74FE6"/>
    <w:rsid w:val="00A751E9"/>
    <w:rsid w:val="00A75348"/>
    <w:rsid w:val="00A75B16"/>
    <w:rsid w:val="00A75BE1"/>
    <w:rsid w:val="00A760AC"/>
    <w:rsid w:val="00A76190"/>
    <w:rsid w:val="00A761A6"/>
    <w:rsid w:val="00A764B0"/>
    <w:rsid w:val="00A76572"/>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1A"/>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1BF"/>
    <w:rsid w:val="00A8775D"/>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ED4"/>
    <w:rsid w:val="00A90F1B"/>
    <w:rsid w:val="00A90F51"/>
    <w:rsid w:val="00A90FEA"/>
    <w:rsid w:val="00A911C5"/>
    <w:rsid w:val="00A91321"/>
    <w:rsid w:val="00A91388"/>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548"/>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183"/>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3"/>
    <w:rsid w:val="00AB6606"/>
    <w:rsid w:val="00AB6625"/>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AC8"/>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5A"/>
    <w:rsid w:val="00AC58C9"/>
    <w:rsid w:val="00AC58FD"/>
    <w:rsid w:val="00AC5993"/>
    <w:rsid w:val="00AC5A8B"/>
    <w:rsid w:val="00AC5BA3"/>
    <w:rsid w:val="00AC5C5F"/>
    <w:rsid w:val="00AC62D6"/>
    <w:rsid w:val="00AC6865"/>
    <w:rsid w:val="00AC6C30"/>
    <w:rsid w:val="00AC6D6D"/>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06"/>
    <w:rsid w:val="00AD0845"/>
    <w:rsid w:val="00AD0A79"/>
    <w:rsid w:val="00AD0CBD"/>
    <w:rsid w:val="00AD0DDA"/>
    <w:rsid w:val="00AD0F1E"/>
    <w:rsid w:val="00AD0F48"/>
    <w:rsid w:val="00AD1165"/>
    <w:rsid w:val="00AD11F5"/>
    <w:rsid w:val="00AD1543"/>
    <w:rsid w:val="00AD15A0"/>
    <w:rsid w:val="00AD16BA"/>
    <w:rsid w:val="00AD16C5"/>
    <w:rsid w:val="00AD1787"/>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7A2"/>
    <w:rsid w:val="00AE4A98"/>
    <w:rsid w:val="00AE4E17"/>
    <w:rsid w:val="00AE4E72"/>
    <w:rsid w:val="00AE4EBE"/>
    <w:rsid w:val="00AE5182"/>
    <w:rsid w:val="00AE5871"/>
    <w:rsid w:val="00AE58E6"/>
    <w:rsid w:val="00AE5AD9"/>
    <w:rsid w:val="00AE5DA3"/>
    <w:rsid w:val="00AE5DDF"/>
    <w:rsid w:val="00AE5E3C"/>
    <w:rsid w:val="00AE606D"/>
    <w:rsid w:val="00AE6393"/>
    <w:rsid w:val="00AE64B2"/>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E7FB8"/>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5ECF"/>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BA4"/>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C63"/>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AE"/>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95"/>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7C"/>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05D"/>
    <w:rsid w:val="00B16221"/>
    <w:rsid w:val="00B16353"/>
    <w:rsid w:val="00B163C2"/>
    <w:rsid w:val="00B16536"/>
    <w:rsid w:val="00B16687"/>
    <w:rsid w:val="00B16952"/>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4B"/>
    <w:rsid w:val="00B20BAB"/>
    <w:rsid w:val="00B2101A"/>
    <w:rsid w:val="00B21119"/>
    <w:rsid w:val="00B213E2"/>
    <w:rsid w:val="00B21469"/>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05"/>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895"/>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1C5"/>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0A8"/>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37"/>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9BD"/>
    <w:rsid w:val="00B61B43"/>
    <w:rsid w:val="00B61B51"/>
    <w:rsid w:val="00B61D12"/>
    <w:rsid w:val="00B61E59"/>
    <w:rsid w:val="00B62127"/>
    <w:rsid w:val="00B62357"/>
    <w:rsid w:val="00B629D3"/>
    <w:rsid w:val="00B62BBD"/>
    <w:rsid w:val="00B62BCF"/>
    <w:rsid w:val="00B62CA3"/>
    <w:rsid w:val="00B62D71"/>
    <w:rsid w:val="00B62E29"/>
    <w:rsid w:val="00B63013"/>
    <w:rsid w:val="00B631DE"/>
    <w:rsid w:val="00B63243"/>
    <w:rsid w:val="00B63339"/>
    <w:rsid w:val="00B6362E"/>
    <w:rsid w:val="00B6379D"/>
    <w:rsid w:val="00B639B8"/>
    <w:rsid w:val="00B639BE"/>
    <w:rsid w:val="00B63D1A"/>
    <w:rsid w:val="00B63D7A"/>
    <w:rsid w:val="00B63DC7"/>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BD"/>
    <w:rsid w:val="00B665DE"/>
    <w:rsid w:val="00B669D1"/>
    <w:rsid w:val="00B66D2E"/>
    <w:rsid w:val="00B66EE8"/>
    <w:rsid w:val="00B671E1"/>
    <w:rsid w:val="00B67354"/>
    <w:rsid w:val="00B676CF"/>
    <w:rsid w:val="00B67897"/>
    <w:rsid w:val="00B679DC"/>
    <w:rsid w:val="00B67F5C"/>
    <w:rsid w:val="00B67FBB"/>
    <w:rsid w:val="00B67FE0"/>
    <w:rsid w:val="00B70017"/>
    <w:rsid w:val="00B7002B"/>
    <w:rsid w:val="00B70031"/>
    <w:rsid w:val="00B700DB"/>
    <w:rsid w:val="00B702D0"/>
    <w:rsid w:val="00B70499"/>
    <w:rsid w:val="00B70551"/>
    <w:rsid w:val="00B707B1"/>
    <w:rsid w:val="00B7086D"/>
    <w:rsid w:val="00B708F4"/>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A8"/>
    <w:rsid w:val="00B7260F"/>
    <w:rsid w:val="00B72683"/>
    <w:rsid w:val="00B7291F"/>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A88"/>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BDE"/>
    <w:rsid w:val="00B77F4E"/>
    <w:rsid w:val="00B77F72"/>
    <w:rsid w:val="00B77F74"/>
    <w:rsid w:val="00B8016D"/>
    <w:rsid w:val="00B801A7"/>
    <w:rsid w:val="00B8023E"/>
    <w:rsid w:val="00B802B9"/>
    <w:rsid w:val="00B80343"/>
    <w:rsid w:val="00B80441"/>
    <w:rsid w:val="00B804B4"/>
    <w:rsid w:val="00B804E4"/>
    <w:rsid w:val="00B80610"/>
    <w:rsid w:val="00B80733"/>
    <w:rsid w:val="00B8073B"/>
    <w:rsid w:val="00B808DB"/>
    <w:rsid w:val="00B8091F"/>
    <w:rsid w:val="00B809F4"/>
    <w:rsid w:val="00B80A43"/>
    <w:rsid w:val="00B80D59"/>
    <w:rsid w:val="00B80DEB"/>
    <w:rsid w:val="00B80E81"/>
    <w:rsid w:val="00B80FF4"/>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39"/>
    <w:rsid w:val="00B825AF"/>
    <w:rsid w:val="00B8285E"/>
    <w:rsid w:val="00B829CB"/>
    <w:rsid w:val="00B829EF"/>
    <w:rsid w:val="00B82A19"/>
    <w:rsid w:val="00B82CB7"/>
    <w:rsid w:val="00B82DAE"/>
    <w:rsid w:val="00B82FD6"/>
    <w:rsid w:val="00B83043"/>
    <w:rsid w:val="00B83254"/>
    <w:rsid w:val="00B832E8"/>
    <w:rsid w:val="00B833AA"/>
    <w:rsid w:val="00B83508"/>
    <w:rsid w:val="00B8358B"/>
    <w:rsid w:val="00B8361B"/>
    <w:rsid w:val="00B836B2"/>
    <w:rsid w:val="00B83919"/>
    <w:rsid w:val="00B83A28"/>
    <w:rsid w:val="00B83A77"/>
    <w:rsid w:val="00B83C11"/>
    <w:rsid w:val="00B83C52"/>
    <w:rsid w:val="00B83D16"/>
    <w:rsid w:val="00B83DEC"/>
    <w:rsid w:val="00B83DFB"/>
    <w:rsid w:val="00B83E08"/>
    <w:rsid w:val="00B83E23"/>
    <w:rsid w:val="00B8405A"/>
    <w:rsid w:val="00B843AB"/>
    <w:rsid w:val="00B846A7"/>
    <w:rsid w:val="00B84795"/>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0F0"/>
    <w:rsid w:val="00B8711B"/>
    <w:rsid w:val="00B87363"/>
    <w:rsid w:val="00B87536"/>
    <w:rsid w:val="00B87555"/>
    <w:rsid w:val="00B875E3"/>
    <w:rsid w:val="00B8772E"/>
    <w:rsid w:val="00B87897"/>
    <w:rsid w:val="00B87A68"/>
    <w:rsid w:val="00B87BE6"/>
    <w:rsid w:val="00B9011E"/>
    <w:rsid w:val="00B902BD"/>
    <w:rsid w:val="00B9035C"/>
    <w:rsid w:val="00B903BB"/>
    <w:rsid w:val="00B90A7A"/>
    <w:rsid w:val="00B90C98"/>
    <w:rsid w:val="00B90E3B"/>
    <w:rsid w:val="00B9115C"/>
    <w:rsid w:val="00B911C0"/>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EA0"/>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3F9"/>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28"/>
    <w:rsid w:val="00BB6D85"/>
    <w:rsid w:val="00BB6E59"/>
    <w:rsid w:val="00BB6E7D"/>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5BA"/>
    <w:rsid w:val="00BD0620"/>
    <w:rsid w:val="00BD0712"/>
    <w:rsid w:val="00BD0715"/>
    <w:rsid w:val="00BD0B4C"/>
    <w:rsid w:val="00BD0C9F"/>
    <w:rsid w:val="00BD0D41"/>
    <w:rsid w:val="00BD0DB0"/>
    <w:rsid w:val="00BD0DD3"/>
    <w:rsid w:val="00BD1237"/>
    <w:rsid w:val="00BD1361"/>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B6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03"/>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0F7E"/>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BE7"/>
    <w:rsid w:val="00BE3C3F"/>
    <w:rsid w:val="00BE3C90"/>
    <w:rsid w:val="00BE420B"/>
    <w:rsid w:val="00BE44CF"/>
    <w:rsid w:val="00BE4797"/>
    <w:rsid w:val="00BE4799"/>
    <w:rsid w:val="00BE47F7"/>
    <w:rsid w:val="00BE48AF"/>
    <w:rsid w:val="00BE4C7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0E"/>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DFF"/>
    <w:rsid w:val="00BF0F29"/>
    <w:rsid w:val="00BF0F44"/>
    <w:rsid w:val="00BF0FF5"/>
    <w:rsid w:val="00BF1196"/>
    <w:rsid w:val="00BF1351"/>
    <w:rsid w:val="00BF155F"/>
    <w:rsid w:val="00BF1709"/>
    <w:rsid w:val="00BF1906"/>
    <w:rsid w:val="00BF1976"/>
    <w:rsid w:val="00BF1B85"/>
    <w:rsid w:val="00BF1C91"/>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1A0"/>
    <w:rsid w:val="00BF3A18"/>
    <w:rsid w:val="00BF3B11"/>
    <w:rsid w:val="00BF3B55"/>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968"/>
    <w:rsid w:val="00BF7D3C"/>
    <w:rsid w:val="00BF7F55"/>
    <w:rsid w:val="00C0001F"/>
    <w:rsid w:val="00C0006E"/>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274"/>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8F7"/>
    <w:rsid w:val="00C06A18"/>
    <w:rsid w:val="00C06C7F"/>
    <w:rsid w:val="00C06E4E"/>
    <w:rsid w:val="00C06FAB"/>
    <w:rsid w:val="00C06FB1"/>
    <w:rsid w:val="00C07117"/>
    <w:rsid w:val="00C07156"/>
    <w:rsid w:val="00C07264"/>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78C"/>
    <w:rsid w:val="00C24AAA"/>
    <w:rsid w:val="00C24B46"/>
    <w:rsid w:val="00C24CB1"/>
    <w:rsid w:val="00C24F44"/>
    <w:rsid w:val="00C250C8"/>
    <w:rsid w:val="00C251B4"/>
    <w:rsid w:val="00C257D3"/>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59"/>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2A7"/>
    <w:rsid w:val="00C343FB"/>
    <w:rsid w:val="00C34437"/>
    <w:rsid w:val="00C344E5"/>
    <w:rsid w:val="00C34504"/>
    <w:rsid w:val="00C34694"/>
    <w:rsid w:val="00C346B3"/>
    <w:rsid w:val="00C3483E"/>
    <w:rsid w:val="00C34957"/>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CA9"/>
    <w:rsid w:val="00C37D7C"/>
    <w:rsid w:val="00C403B7"/>
    <w:rsid w:val="00C4045F"/>
    <w:rsid w:val="00C40466"/>
    <w:rsid w:val="00C405B9"/>
    <w:rsid w:val="00C40634"/>
    <w:rsid w:val="00C40AC3"/>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CF"/>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09F"/>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AFE"/>
    <w:rsid w:val="00C62B4C"/>
    <w:rsid w:val="00C62CC8"/>
    <w:rsid w:val="00C62E32"/>
    <w:rsid w:val="00C62E7D"/>
    <w:rsid w:val="00C63022"/>
    <w:rsid w:val="00C6310A"/>
    <w:rsid w:val="00C631E4"/>
    <w:rsid w:val="00C633A7"/>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7058"/>
    <w:rsid w:val="00C6711B"/>
    <w:rsid w:val="00C671AB"/>
    <w:rsid w:val="00C675BB"/>
    <w:rsid w:val="00C67804"/>
    <w:rsid w:val="00C678E9"/>
    <w:rsid w:val="00C67A8C"/>
    <w:rsid w:val="00C67FAE"/>
    <w:rsid w:val="00C67FCD"/>
    <w:rsid w:val="00C700B6"/>
    <w:rsid w:val="00C70509"/>
    <w:rsid w:val="00C707AC"/>
    <w:rsid w:val="00C707D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2E"/>
    <w:rsid w:val="00C75BEE"/>
    <w:rsid w:val="00C75D84"/>
    <w:rsid w:val="00C75D9E"/>
    <w:rsid w:val="00C75F2C"/>
    <w:rsid w:val="00C7610E"/>
    <w:rsid w:val="00C76286"/>
    <w:rsid w:val="00C764CA"/>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75"/>
    <w:rsid w:val="00C8018C"/>
    <w:rsid w:val="00C802CE"/>
    <w:rsid w:val="00C8045F"/>
    <w:rsid w:val="00C80715"/>
    <w:rsid w:val="00C807C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29B"/>
    <w:rsid w:val="00C873F8"/>
    <w:rsid w:val="00C8748E"/>
    <w:rsid w:val="00C8774B"/>
    <w:rsid w:val="00C8786E"/>
    <w:rsid w:val="00C87C27"/>
    <w:rsid w:val="00C87DAE"/>
    <w:rsid w:val="00C87DF3"/>
    <w:rsid w:val="00C87E81"/>
    <w:rsid w:val="00C87E90"/>
    <w:rsid w:val="00C87EC5"/>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B90"/>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D1"/>
    <w:rsid w:val="00C976FB"/>
    <w:rsid w:val="00C977A6"/>
    <w:rsid w:val="00C97900"/>
    <w:rsid w:val="00C97981"/>
    <w:rsid w:val="00C979DF"/>
    <w:rsid w:val="00C97ACA"/>
    <w:rsid w:val="00C97AD8"/>
    <w:rsid w:val="00C97C19"/>
    <w:rsid w:val="00C97C4A"/>
    <w:rsid w:val="00C97D30"/>
    <w:rsid w:val="00C97D59"/>
    <w:rsid w:val="00CA0109"/>
    <w:rsid w:val="00CA037D"/>
    <w:rsid w:val="00CA0427"/>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89B"/>
    <w:rsid w:val="00CA5A07"/>
    <w:rsid w:val="00CA5A7D"/>
    <w:rsid w:val="00CA5B92"/>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A33"/>
    <w:rsid w:val="00CA7B34"/>
    <w:rsid w:val="00CA7CA6"/>
    <w:rsid w:val="00CA7ED4"/>
    <w:rsid w:val="00CB00D5"/>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6B"/>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A44"/>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9B8"/>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51B"/>
    <w:rsid w:val="00CB7765"/>
    <w:rsid w:val="00CB7802"/>
    <w:rsid w:val="00CB7B51"/>
    <w:rsid w:val="00CB7B87"/>
    <w:rsid w:val="00CB7CC2"/>
    <w:rsid w:val="00CB7DA7"/>
    <w:rsid w:val="00CB7F46"/>
    <w:rsid w:val="00CC0292"/>
    <w:rsid w:val="00CC04D8"/>
    <w:rsid w:val="00CC0500"/>
    <w:rsid w:val="00CC093A"/>
    <w:rsid w:val="00CC0988"/>
    <w:rsid w:val="00CC0A13"/>
    <w:rsid w:val="00CC0BAD"/>
    <w:rsid w:val="00CC0BC6"/>
    <w:rsid w:val="00CC0D38"/>
    <w:rsid w:val="00CC0D5A"/>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565"/>
    <w:rsid w:val="00CC46C2"/>
    <w:rsid w:val="00CC470E"/>
    <w:rsid w:val="00CC472A"/>
    <w:rsid w:val="00CC485B"/>
    <w:rsid w:val="00CC49B5"/>
    <w:rsid w:val="00CC4A18"/>
    <w:rsid w:val="00CC4BAD"/>
    <w:rsid w:val="00CC4E12"/>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438"/>
    <w:rsid w:val="00CD3653"/>
    <w:rsid w:val="00CD36FB"/>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4FB6"/>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D8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462"/>
    <w:rsid w:val="00CF35E8"/>
    <w:rsid w:val="00CF36C8"/>
    <w:rsid w:val="00CF36F1"/>
    <w:rsid w:val="00CF3C77"/>
    <w:rsid w:val="00CF3D28"/>
    <w:rsid w:val="00CF3E3E"/>
    <w:rsid w:val="00CF3E55"/>
    <w:rsid w:val="00CF3FEE"/>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2F6"/>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79A"/>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7A"/>
    <w:rsid w:val="00D172F5"/>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C"/>
    <w:rsid w:val="00D2351D"/>
    <w:rsid w:val="00D23619"/>
    <w:rsid w:val="00D23684"/>
    <w:rsid w:val="00D236DF"/>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4"/>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48"/>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51"/>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4E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0B6"/>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3B8"/>
    <w:rsid w:val="00D5553D"/>
    <w:rsid w:val="00D558B0"/>
    <w:rsid w:val="00D5591E"/>
    <w:rsid w:val="00D559A3"/>
    <w:rsid w:val="00D55A08"/>
    <w:rsid w:val="00D55A4A"/>
    <w:rsid w:val="00D55BA2"/>
    <w:rsid w:val="00D562DF"/>
    <w:rsid w:val="00D56323"/>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9BF"/>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8F8"/>
    <w:rsid w:val="00D65A42"/>
    <w:rsid w:val="00D65B21"/>
    <w:rsid w:val="00D65B61"/>
    <w:rsid w:val="00D65C41"/>
    <w:rsid w:val="00D65CFE"/>
    <w:rsid w:val="00D65EEA"/>
    <w:rsid w:val="00D65F7C"/>
    <w:rsid w:val="00D6640A"/>
    <w:rsid w:val="00D666DD"/>
    <w:rsid w:val="00D66A8D"/>
    <w:rsid w:val="00D66CEB"/>
    <w:rsid w:val="00D6712C"/>
    <w:rsid w:val="00D675E4"/>
    <w:rsid w:val="00D67763"/>
    <w:rsid w:val="00D678A0"/>
    <w:rsid w:val="00D678CC"/>
    <w:rsid w:val="00D678E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49B"/>
    <w:rsid w:val="00D71589"/>
    <w:rsid w:val="00D71609"/>
    <w:rsid w:val="00D7163B"/>
    <w:rsid w:val="00D71ABB"/>
    <w:rsid w:val="00D71BC1"/>
    <w:rsid w:val="00D71D97"/>
    <w:rsid w:val="00D71DA3"/>
    <w:rsid w:val="00D71F45"/>
    <w:rsid w:val="00D72091"/>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2A"/>
    <w:rsid w:val="00D7625C"/>
    <w:rsid w:val="00D762CB"/>
    <w:rsid w:val="00D766A2"/>
    <w:rsid w:val="00D767E4"/>
    <w:rsid w:val="00D76914"/>
    <w:rsid w:val="00D76A29"/>
    <w:rsid w:val="00D76A35"/>
    <w:rsid w:val="00D76CC5"/>
    <w:rsid w:val="00D76F03"/>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23E"/>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A17"/>
    <w:rsid w:val="00D86B63"/>
    <w:rsid w:val="00D86C5E"/>
    <w:rsid w:val="00D86DB9"/>
    <w:rsid w:val="00D86E37"/>
    <w:rsid w:val="00D86FE7"/>
    <w:rsid w:val="00D87289"/>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63"/>
    <w:rsid w:val="00D91585"/>
    <w:rsid w:val="00D9159B"/>
    <w:rsid w:val="00D915B6"/>
    <w:rsid w:val="00D9170F"/>
    <w:rsid w:val="00D917EA"/>
    <w:rsid w:val="00D91B5A"/>
    <w:rsid w:val="00D91CAF"/>
    <w:rsid w:val="00D91E99"/>
    <w:rsid w:val="00D91F7D"/>
    <w:rsid w:val="00D91FFE"/>
    <w:rsid w:val="00D92064"/>
    <w:rsid w:val="00D922B0"/>
    <w:rsid w:val="00D92433"/>
    <w:rsid w:val="00D9260E"/>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66F"/>
    <w:rsid w:val="00DA073C"/>
    <w:rsid w:val="00DA0ADD"/>
    <w:rsid w:val="00DA0AEF"/>
    <w:rsid w:val="00DA0CA2"/>
    <w:rsid w:val="00DA0D45"/>
    <w:rsid w:val="00DA0DD2"/>
    <w:rsid w:val="00DA0E33"/>
    <w:rsid w:val="00DA0EEF"/>
    <w:rsid w:val="00DA10B2"/>
    <w:rsid w:val="00DA115F"/>
    <w:rsid w:val="00DA11B5"/>
    <w:rsid w:val="00DA11BE"/>
    <w:rsid w:val="00DA1366"/>
    <w:rsid w:val="00DA14B4"/>
    <w:rsid w:val="00DA14F8"/>
    <w:rsid w:val="00DA16EB"/>
    <w:rsid w:val="00DA1B49"/>
    <w:rsid w:val="00DA1DA4"/>
    <w:rsid w:val="00DA1E73"/>
    <w:rsid w:val="00DA2288"/>
    <w:rsid w:val="00DA2322"/>
    <w:rsid w:val="00DA24EB"/>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53"/>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48"/>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73"/>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4FB4"/>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ADB"/>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E7D61"/>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77"/>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4A2"/>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10D"/>
    <w:rsid w:val="00E101E6"/>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1F90"/>
    <w:rsid w:val="00E123FC"/>
    <w:rsid w:val="00E125BF"/>
    <w:rsid w:val="00E127C4"/>
    <w:rsid w:val="00E1285D"/>
    <w:rsid w:val="00E1286A"/>
    <w:rsid w:val="00E128A3"/>
    <w:rsid w:val="00E129C3"/>
    <w:rsid w:val="00E129EF"/>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36"/>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58A"/>
    <w:rsid w:val="00E248F5"/>
    <w:rsid w:val="00E249FF"/>
    <w:rsid w:val="00E24A57"/>
    <w:rsid w:val="00E24AEC"/>
    <w:rsid w:val="00E24C3A"/>
    <w:rsid w:val="00E24E3A"/>
    <w:rsid w:val="00E24F8E"/>
    <w:rsid w:val="00E25184"/>
    <w:rsid w:val="00E251E0"/>
    <w:rsid w:val="00E253CB"/>
    <w:rsid w:val="00E2549D"/>
    <w:rsid w:val="00E2555D"/>
    <w:rsid w:val="00E25983"/>
    <w:rsid w:val="00E25984"/>
    <w:rsid w:val="00E259A9"/>
    <w:rsid w:val="00E25D2E"/>
    <w:rsid w:val="00E25DC2"/>
    <w:rsid w:val="00E25E77"/>
    <w:rsid w:val="00E25F0D"/>
    <w:rsid w:val="00E25F29"/>
    <w:rsid w:val="00E2612C"/>
    <w:rsid w:val="00E26553"/>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CB"/>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48B"/>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753"/>
    <w:rsid w:val="00E3692E"/>
    <w:rsid w:val="00E36A5D"/>
    <w:rsid w:val="00E36CEC"/>
    <w:rsid w:val="00E36DFD"/>
    <w:rsid w:val="00E36FE6"/>
    <w:rsid w:val="00E37036"/>
    <w:rsid w:val="00E37046"/>
    <w:rsid w:val="00E37910"/>
    <w:rsid w:val="00E37947"/>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5FF"/>
    <w:rsid w:val="00E41803"/>
    <w:rsid w:val="00E41970"/>
    <w:rsid w:val="00E41C78"/>
    <w:rsid w:val="00E41D89"/>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46A"/>
    <w:rsid w:val="00E50735"/>
    <w:rsid w:val="00E50B8A"/>
    <w:rsid w:val="00E50BA8"/>
    <w:rsid w:val="00E50DE4"/>
    <w:rsid w:val="00E50E81"/>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5FCB"/>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B61"/>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43"/>
    <w:rsid w:val="00E63F84"/>
    <w:rsid w:val="00E640F0"/>
    <w:rsid w:val="00E641BC"/>
    <w:rsid w:val="00E64377"/>
    <w:rsid w:val="00E64614"/>
    <w:rsid w:val="00E64B29"/>
    <w:rsid w:val="00E64CEB"/>
    <w:rsid w:val="00E64FF4"/>
    <w:rsid w:val="00E65004"/>
    <w:rsid w:val="00E6535F"/>
    <w:rsid w:val="00E653AE"/>
    <w:rsid w:val="00E653F2"/>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22"/>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83C"/>
    <w:rsid w:val="00E74909"/>
    <w:rsid w:val="00E74C19"/>
    <w:rsid w:val="00E74DDF"/>
    <w:rsid w:val="00E74DF5"/>
    <w:rsid w:val="00E74E05"/>
    <w:rsid w:val="00E7500D"/>
    <w:rsid w:val="00E7524F"/>
    <w:rsid w:val="00E75846"/>
    <w:rsid w:val="00E75D10"/>
    <w:rsid w:val="00E75E09"/>
    <w:rsid w:val="00E75F01"/>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194"/>
    <w:rsid w:val="00E92319"/>
    <w:rsid w:val="00E923A2"/>
    <w:rsid w:val="00E923FD"/>
    <w:rsid w:val="00E9252B"/>
    <w:rsid w:val="00E9253D"/>
    <w:rsid w:val="00E926C4"/>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691"/>
    <w:rsid w:val="00E93850"/>
    <w:rsid w:val="00E938A4"/>
    <w:rsid w:val="00E93BAF"/>
    <w:rsid w:val="00E93BCF"/>
    <w:rsid w:val="00E93C58"/>
    <w:rsid w:val="00E93CE1"/>
    <w:rsid w:val="00E93D2C"/>
    <w:rsid w:val="00E93D31"/>
    <w:rsid w:val="00E93D87"/>
    <w:rsid w:val="00E93DA9"/>
    <w:rsid w:val="00E93DFD"/>
    <w:rsid w:val="00E93E5B"/>
    <w:rsid w:val="00E93FF6"/>
    <w:rsid w:val="00E94107"/>
    <w:rsid w:val="00E94145"/>
    <w:rsid w:val="00E9422A"/>
    <w:rsid w:val="00E942EB"/>
    <w:rsid w:val="00E94487"/>
    <w:rsid w:val="00E944CE"/>
    <w:rsid w:val="00E945C5"/>
    <w:rsid w:val="00E94895"/>
    <w:rsid w:val="00E94917"/>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CAE"/>
    <w:rsid w:val="00EA0D58"/>
    <w:rsid w:val="00EA0EB8"/>
    <w:rsid w:val="00EA115E"/>
    <w:rsid w:val="00EA14C3"/>
    <w:rsid w:val="00EA1650"/>
    <w:rsid w:val="00EA18F5"/>
    <w:rsid w:val="00EA198B"/>
    <w:rsid w:val="00EA19E2"/>
    <w:rsid w:val="00EA1AED"/>
    <w:rsid w:val="00EA1B44"/>
    <w:rsid w:val="00EA1B91"/>
    <w:rsid w:val="00EA1CA1"/>
    <w:rsid w:val="00EA1DC0"/>
    <w:rsid w:val="00EA216A"/>
    <w:rsid w:val="00EA22DE"/>
    <w:rsid w:val="00EA2319"/>
    <w:rsid w:val="00EA2353"/>
    <w:rsid w:val="00EA238B"/>
    <w:rsid w:val="00EA24D6"/>
    <w:rsid w:val="00EA2870"/>
    <w:rsid w:val="00EA28DE"/>
    <w:rsid w:val="00EA2940"/>
    <w:rsid w:val="00EA2A8E"/>
    <w:rsid w:val="00EA2C27"/>
    <w:rsid w:val="00EA2CA4"/>
    <w:rsid w:val="00EA2D6F"/>
    <w:rsid w:val="00EA2DC0"/>
    <w:rsid w:val="00EA2E6E"/>
    <w:rsid w:val="00EA2F09"/>
    <w:rsid w:val="00EA2F58"/>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3D9"/>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3FE1"/>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AAD"/>
    <w:rsid w:val="00EC0E00"/>
    <w:rsid w:val="00EC0E9B"/>
    <w:rsid w:val="00EC0F23"/>
    <w:rsid w:val="00EC1423"/>
    <w:rsid w:val="00EC176C"/>
    <w:rsid w:val="00EC1F46"/>
    <w:rsid w:val="00EC2246"/>
    <w:rsid w:val="00EC23B7"/>
    <w:rsid w:val="00EC24BC"/>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7D1"/>
    <w:rsid w:val="00EC7801"/>
    <w:rsid w:val="00EC78D6"/>
    <w:rsid w:val="00EC7EBA"/>
    <w:rsid w:val="00ED0186"/>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3FD0"/>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1"/>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12"/>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03C"/>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D58"/>
    <w:rsid w:val="00EE7EC7"/>
    <w:rsid w:val="00EF028A"/>
    <w:rsid w:val="00EF0304"/>
    <w:rsid w:val="00EF0379"/>
    <w:rsid w:val="00EF04BF"/>
    <w:rsid w:val="00EF0542"/>
    <w:rsid w:val="00EF06EE"/>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543"/>
    <w:rsid w:val="00EF36C0"/>
    <w:rsid w:val="00EF36D7"/>
    <w:rsid w:val="00EF36EC"/>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635"/>
    <w:rsid w:val="00EF582B"/>
    <w:rsid w:val="00EF5850"/>
    <w:rsid w:val="00EF5902"/>
    <w:rsid w:val="00EF5A97"/>
    <w:rsid w:val="00EF5AA5"/>
    <w:rsid w:val="00EF5ABA"/>
    <w:rsid w:val="00EF5C79"/>
    <w:rsid w:val="00EF5D23"/>
    <w:rsid w:val="00EF5D3B"/>
    <w:rsid w:val="00EF5E50"/>
    <w:rsid w:val="00EF5E86"/>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DC6"/>
    <w:rsid w:val="00F01EF6"/>
    <w:rsid w:val="00F02164"/>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BD0"/>
    <w:rsid w:val="00F11C04"/>
    <w:rsid w:val="00F11C89"/>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658"/>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841"/>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7B"/>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2D3"/>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AE2"/>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BD9"/>
    <w:rsid w:val="00F47F35"/>
    <w:rsid w:val="00F47FD2"/>
    <w:rsid w:val="00F500B5"/>
    <w:rsid w:val="00F50192"/>
    <w:rsid w:val="00F50250"/>
    <w:rsid w:val="00F50273"/>
    <w:rsid w:val="00F5037B"/>
    <w:rsid w:val="00F50569"/>
    <w:rsid w:val="00F50654"/>
    <w:rsid w:val="00F50967"/>
    <w:rsid w:val="00F50EA0"/>
    <w:rsid w:val="00F50F80"/>
    <w:rsid w:val="00F51068"/>
    <w:rsid w:val="00F511B3"/>
    <w:rsid w:val="00F51221"/>
    <w:rsid w:val="00F5125F"/>
    <w:rsid w:val="00F51272"/>
    <w:rsid w:val="00F516B5"/>
    <w:rsid w:val="00F51A9E"/>
    <w:rsid w:val="00F51ACE"/>
    <w:rsid w:val="00F51DE9"/>
    <w:rsid w:val="00F51F3D"/>
    <w:rsid w:val="00F51FC1"/>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49"/>
    <w:rsid w:val="00F540A0"/>
    <w:rsid w:val="00F54108"/>
    <w:rsid w:val="00F541E7"/>
    <w:rsid w:val="00F54361"/>
    <w:rsid w:val="00F545F4"/>
    <w:rsid w:val="00F546BC"/>
    <w:rsid w:val="00F54754"/>
    <w:rsid w:val="00F547C8"/>
    <w:rsid w:val="00F547FB"/>
    <w:rsid w:val="00F54A3E"/>
    <w:rsid w:val="00F54D6D"/>
    <w:rsid w:val="00F54F83"/>
    <w:rsid w:val="00F550D2"/>
    <w:rsid w:val="00F5550E"/>
    <w:rsid w:val="00F5594A"/>
    <w:rsid w:val="00F5597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284"/>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2FA"/>
    <w:rsid w:val="00F87325"/>
    <w:rsid w:val="00F87743"/>
    <w:rsid w:val="00F8781E"/>
    <w:rsid w:val="00F87871"/>
    <w:rsid w:val="00F87876"/>
    <w:rsid w:val="00F87AC9"/>
    <w:rsid w:val="00F87B9C"/>
    <w:rsid w:val="00F87D7B"/>
    <w:rsid w:val="00F87DA2"/>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433"/>
    <w:rsid w:val="00F95650"/>
    <w:rsid w:val="00F95668"/>
    <w:rsid w:val="00F957E9"/>
    <w:rsid w:val="00F95A2C"/>
    <w:rsid w:val="00F95AD3"/>
    <w:rsid w:val="00F95B98"/>
    <w:rsid w:val="00F95CF5"/>
    <w:rsid w:val="00F960BC"/>
    <w:rsid w:val="00F965CB"/>
    <w:rsid w:val="00F967BB"/>
    <w:rsid w:val="00F96827"/>
    <w:rsid w:val="00F968A4"/>
    <w:rsid w:val="00F968B4"/>
    <w:rsid w:val="00F96A6D"/>
    <w:rsid w:val="00F96BB5"/>
    <w:rsid w:val="00F96DA4"/>
    <w:rsid w:val="00F96E31"/>
    <w:rsid w:val="00F96FE7"/>
    <w:rsid w:val="00F97185"/>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AC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3F3"/>
    <w:rsid w:val="00FA7409"/>
    <w:rsid w:val="00FA74B5"/>
    <w:rsid w:val="00FA7535"/>
    <w:rsid w:val="00FA77D6"/>
    <w:rsid w:val="00FA7846"/>
    <w:rsid w:val="00FA7925"/>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6E"/>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656"/>
    <w:rsid w:val="00FD27DD"/>
    <w:rsid w:val="00FD2912"/>
    <w:rsid w:val="00FD29BA"/>
    <w:rsid w:val="00FD2C7A"/>
    <w:rsid w:val="00FD2F9F"/>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B3"/>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77"/>
    <w:rsid w:val="00FE0EB6"/>
    <w:rsid w:val="00FE0F31"/>
    <w:rsid w:val="00FE0FBD"/>
    <w:rsid w:val="00FE0FF8"/>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1F"/>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5AA"/>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04"/>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B5"/>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1"/>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uiPriority w:val="99"/>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1"/>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uiPriority w:val="99"/>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2449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0762913">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415446">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07560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483903">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751609">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000043">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01519">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138691">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26587">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380565">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228569">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068204">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10033">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3261">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36853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26833">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795094">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3499454">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7967661">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09873">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389874">
      <w:bodyDiv w:val="1"/>
      <w:marLeft w:val="0"/>
      <w:marRight w:val="0"/>
      <w:marTop w:val="0"/>
      <w:marBottom w:val="0"/>
      <w:divBdr>
        <w:top w:val="none" w:sz="0" w:space="0" w:color="auto"/>
        <w:left w:val="none" w:sz="0" w:space="0" w:color="auto"/>
        <w:bottom w:val="none" w:sz="0" w:space="0" w:color="auto"/>
        <w:right w:val="none" w:sz="0" w:space="0" w:color="auto"/>
      </w:divBdr>
    </w:div>
    <w:div w:id="101464049">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41702">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50717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0900801">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8886679">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271504">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7936019">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400296">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1817">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11158">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05456">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0973744">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360937">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599285">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8909139">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78244">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0974301">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682685">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1587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232645">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735186">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4969825">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21978">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3393">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08097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581302">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12751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58738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1112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06392">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5944956">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8710704">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8926021">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17353">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229923">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415856">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7473717">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3826184">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0084">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76951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01240">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8921309">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238050">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202528">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42025">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0982266">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673260">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8951479">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1879326">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194683">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0662205">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5647">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2897036">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418156">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382174">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8233">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846380">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1999908">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282890">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7942888">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59610">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730324">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37039">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1925514">
      <w:bodyDiv w:val="1"/>
      <w:marLeft w:val="0"/>
      <w:marRight w:val="0"/>
      <w:marTop w:val="0"/>
      <w:marBottom w:val="0"/>
      <w:divBdr>
        <w:top w:val="none" w:sz="0" w:space="0" w:color="auto"/>
        <w:left w:val="none" w:sz="0" w:space="0" w:color="auto"/>
        <w:bottom w:val="none" w:sz="0" w:space="0" w:color="auto"/>
        <w:right w:val="none" w:sz="0" w:space="0" w:color="auto"/>
      </w:divBdr>
    </w:div>
    <w:div w:id="411971818">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289731">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391981">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573560">
      <w:bodyDiv w:val="1"/>
      <w:marLeft w:val="0"/>
      <w:marRight w:val="0"/>
      <w:marTop w:val="0"/>
      <w:marBottom w:val="0"/>
      <w:divBdr>
        <w:top w:val="none" w:sz="0" w:space="0" w:color="auto"/>
        <w:left w:val="none" w:sz="0" w:space="0" w:color="auto"/>
        <w:bottom w:val="none" w:sz="0" w:space="0" w:color="auto"/>
        <w:right w:val="none" w:sz="0" w:space="0" w:color="auto"/>
      </w:divBdr>
    </w:div>
    <w:div w:id="457574143">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689229">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461244">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315573">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2962688">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425964">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269014">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10932">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5710068">
      <w:bodyDiv w:val="1"/>
      <w:marLeft w:val="0"/>
      <w:marRight w:val="0"/>
      <w:marTop w:val="0"/>
      <w:marBottom w:val="0"/>
      <w:divBdr>
        <w:top w:val="none" w:sz="0" w:space="0" w:color="auto"/>
        <w:left w:val="none" w:sz="0" w:space="0" w:color="auto"/>
        <w:bottom w:val="none" w:sz="0" w:space="0" w:color="auto"/>
        <w:right w:val="none" w:sz="0" w:space="0" w:color="auto"/>
      </w:divBdr>
    </w:div>
    <w:div w:id="486018111">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081495">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060480">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141515">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4083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49802838">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893190">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6403430">
      <w:bodyDiv w:val="1"/>
      <w:marLeft w:val="0"/>
      <w:marRight w:val="0"/>
      <w:marTop w:val="0"/>
      <w:marBottom w:val="0"/>
      <w:divBdr>
        <w:top w:val="none" w:sz="0" w:space="0" w:color="auto"/>
        <w:left w:val="none" w:sz="0" w:space="0" w:color="auto"/>
        <w:bottom w:val="none" w:sz="0" w:space="0" w:color="auto"/>
        <w:right w:val="none" w:sz="0" w:space="0" w:color="auto"/>
      </w:divBdr>
    </w:div>
    <w:div w:id="557129021">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097384">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618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060439">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69726">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79827245">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152612">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18731">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3365711">
      <w:bodyDiv w:val="1"/>
      <w:marLeft w:val="0"/>
      <w:marRight w:val="0"/>
      <w:marTop w:val="0"/>
      <w:marBottom w:val="0"/>
      <w:divBdr>
        <w:top w:val="none" w:sz="0" w:space="0" w:color="auto"/>
        <w:left w:val="none" w:sz="0" w:space="0" w:color="auto"/>
        <w:bottom w:val="none" w:sz="0" w:space="0" w:color="auto"/>
        <w:right w:val="none" w:sz="0" w:space="0" w:color="auto"/>
      </w:divBdr>
    </w:div>
    <w:div w:id="5936287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09958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222511">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189446">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458504">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1261">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7490673">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315655">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8631922">
      <w:bodyDiv w:val="1"/>
      <w:marLeft w:val="0"/>
      <w:marRight w:val="0"/>
      <w:marTop w:val="0"/>
      <w:marBottom w:val="0"/>
      <w:divBdr>
        <w:top w:val="none" w:sz="0" w:space="0" w:color="auto"/>
        <w:left w:val="none" w:sz="0" w:space="0" w:color="auto"/>
        <w:bottom w:val="none" w:sz="0" w:space="0" w:color="auto"/>
        <w:right w:val="none" w:sz="0" w:space="0" w:color="auto"/>
      </w:divBdr>
    </w:div>
    <w:div w:id="628823101">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249591">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146468">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8364447">
      <w:bodyDiv w:val="1"/>
      <w:marLeft w:val="0"/>
      <w:marRight w:val="0"/>
      <w:marTop w:val="0"/>
      <w:marBottom w:val="0"/>
      <w:divBdr>
        <w:top w:val="none" w:sz="0" w:space="0" w:color="auto"/>
        <w:left w:val="none" w:sz="0" w:space="0" w:color="auto"/>
        <w:bottom w:val="none" w:sz="0" w:space="0" w:color="auto"/>
        <w:right w:val="none" w:sz="0" w:space="0" w:color="auto"/>
      </w:divBdr>
    </w:div>
    <w:div w:id="648825976">
      <w:bodyDiv w:val="1"/>
      <w:marLeft w:val="0"/>
      <w:marRight w:val="0"/>
      <w:marTop w:val="0"/>
      <w:marBottom w:val="0"/>
      <w:divBdr>
        <w:top w:val="none" w:sz="0" w:space="0" w:color="auto"/>
        <w:left w:val="none" w:sz="0" w:space="0" w:color="auto"/>
        <w:bottom w:val="none" w:sz="0" w:space="0" w:color="auto"/>
        <w:right w:val="none" w:sz="0" w:space="0" w:color="auto"/>
      </w:divBdr>
    </w:div>
    <w:div w:id="649477903">
      <w:bodyDiv w:val="1"/>
      <w:marLeft w:val="0"/>
      <w:marRight w:val="0"/>
      <w:marTop w:val="0"/>
      <w:marBottom w:val="0"/>
      <w:divBdr>
        <w:top w:val="none" w:sz="0" w:space="0" w:color="auto"/>
        <w:left w:val="none" w:sz="0" w:space="0" w:color="auto"/>
        <w:bottom w:val="none" w:sz="0" w:space="0" w:color="auto"/>
        <w:right w:val="none" w:sz="0" w:space="0" w:color="auto"/>
      </w:divBdr>
    </w:div>
    <w:div w:id="649603214">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135459">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533766">
      <w:bodyDiv w:val="1"/>
      <w:marLeft w:val="0"/>
      <w:marRight w:val="0"/>
      <w:marTop w:val="0"/>
      <w:marBottom w:val="0"/>
      <w:divBdr>
        <w:top w:val="none" w:sz="0" w:space="0" w:color="auto"/>
        <w:left w:val="none" w:sz="0" w:space="0" w:color="auto"/>
        <w:bottom w:val="none" w:sz="0" w:space="0" w:color="auto"/>
        <w:right w:val="none" w:sz="0" w:space="0" w:color="auto"/>
      </w:divBdr>
    </w:div>
    <w:div w:id="658583629">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833535">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0844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08936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20180">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1732788">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097102">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136466">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298141">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57167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2503848">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44053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62463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3152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163042">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28398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518934">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039108">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6751">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65921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762391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3982621">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107444">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06746">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27330">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29662">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70576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556382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488461">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763841">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6650069">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1893740">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225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170685">
      <w:bodyDiv w:val="1"/>
      <w:marLeft w:val="0"/>
      <w:marRight w:val="0"/>
      <w:marTop w:val="0"/>
      <w:marBottom w:val="0"/>
      <w:divBdr>
        <w:top w:val="none" w:sz="0" w:space="0" w:color="auto"/>
        <w:left w:val="none" w:sz="0" w:space="0" w:color="auto"/>
        <w:bottom w:val="none" w:sz="0" w:space="0" w:color="auto"/>
        <w:right w:val="none" w:sz="0" w:space="0" w:color="auto"/>
      </w:divBdr>
    </w:div>
    <w:div w:id="826432699">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300122">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672979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892717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06490">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05674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26159">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02159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05962">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0994309">
      <w:bodyDiv w:val="1"/>
      <w:marLeft w:val="0"/>
      <w:marRight w:val="0"/>
      <w:marTop w:val="0"/>
      <w:marBottom w:val="0"/>
      <w:divBdr>
        <w:top w:val="none" w:sz="0" w:space="0" w:color="auto"/>
        <w:left w:val="none" w:sz="0" w:space="0" w:color="auto"/>
        <w:bottom w:val="none" w:sz="0" w:space="0" w:color="auto"/>
        <w:right w:val="none" w:sz="0" w:space="0" w:color="auto"/>
      </w:divBdr>
    </w:div>
    <w:div w:id="851259081">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26629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589816">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239552">
      <w:bodyDiv w:val="1"/>
      <w:marLeft w:val="0"/>
      <w:marRight w:val="0"/>
      <w:marTop w:val="0"/>
      <w:marBottom w:val="0"/>
      <w:divBdr>
        <w:top w:val="none" w:sz="0" w:space="0" w:color="auto"/>
        <w:left w:val="none" w:sz="0" w:space="0" w:color="auto"/>
        <w:bottom w:val="none" w:sz="0" w:space="0" w:color="auto"/>
        <w:right w:val="none" w:sz="0" w:space="0" w:color="auto"/>
      </w:divBdr>
    </w:div>
    <w:div w:id="860242497">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808557">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08450">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4971364">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1598033">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20595">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112306">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1963585">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32256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028604">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8561">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39944615">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3654066">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07373">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5961570">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6811206">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32719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43276">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141330">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4666">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12056">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0821">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7784385">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181523">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4406">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310468">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742257">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5621">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391774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19547">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728306">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421992">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1541051">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296339">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184245">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434962">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6395938">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608708">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028240">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217819">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44803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558280">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2920583">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35387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76151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068547">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652190">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3695570">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6851620">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129872">
      <w:bodyDiv w:val="1"/>
      <w:marLeft w:val="0"/>
      <w:marRight w:val="0"/>
      <w:marTop w:val="0"/>
      <w:marBottom w:val="0"/>
      <w:divBdr>
        <w:top w:val="none" w:sz="0" w:space="0" w:color="auto"/>
        <w:left w:val="none" w:sz="0" w:space="0" w:color="auto"/>
        <w:bottom w:val="none" w:sz="0" w:space="0" w:color="auto"/>
        <w:right w:val="none" w:sz="0" w:space="0" w:color="auto"/>
      </w:divBdr>
    </w:div>
    <w:div w:id="1130132621">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862699">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6797705">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416192">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12336">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59732914">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273259">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5977571">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332416">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041505">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19802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3861154">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6291982">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259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248872">
      <w:bodyDiv w:val="1"/>
      <w:marLeft w:val="0"/>
      <w:marRight w:val="0"/>
      <w:marTop w:val="0"/>
      <w:marBottom w:val="0"/>
      <w:divBdr>
        <w:top w:val="none" w:sz="0" w:space="0" w:color="auto"/>
        <w:left w:val="none" w:sz="0" w:space="0" w:color="auto"/>
        <w:bottom w:val="none" w:sz="0" w:space="0" w:color="auto"/>
        <w:right w:val="none" w:sz="0" w:space="0" w:color="auto"/>
      </w:divBdr>
    </w:div>
    <w:div w:id="1203666923">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439806">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1836">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0845847">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658798">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463100">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892964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29780">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573553">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88868">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396138">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485747">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003952">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348681">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271701">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5923244">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266466">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667214">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2930130">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839547">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21098">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667235">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299990938">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691232">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51881">
      <w:bodyDiv w:val="1"/>
      <w:marLeft w:val="0"/>
      <w:marRight w:val="0"/>
      <w:marTop w:val="0"/>
      <w:marBottom w:val="0"/>
      <w:divBdr>
        <w:top w:val="none" w:sz="0" w:space="0" w:color="auto"/>
        <w:left w:val="none" w:sz="0" w:space="0" w:color="auto"/>
        <w:bottom w:val="none" w:sz="0" w:space="0" w:color="auto"/>
        <w:right w:val="none" w:sz="0" w:space="0" w:color="auto"/>
      </w:divBdr>
    </w:div>
    <w:div w:id="130489546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21425">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404783">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566984">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725492">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249900">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1298478">
      <w:bodyDiv w:val="1"/>
      <w:marLeft w:val="0"/>
      <w:marRight w:val="0"/>
      <w:marTop w:val="0"/>
      <w:marBottom w:val="0"/>
      <w:divBdr>
        <w:top w:val="none" w:sz="0" w:space="0" w:color="auto"/>
        <w:left w:val="none" w:sz="0" w:space="0" w:color="auto"/>
        <w:bottom w:val="none" w:sz="0" w:space="0" w:color="auto"/>
        <w:right w:val="none" w:sz="0" w:space="0" w:color="auto"/>
      </w:divBdr>
    </w:div>
    <w:div w:id="13315180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395075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4525356">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5169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62909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705698">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1850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58552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472911">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220195">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6461983">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7659517">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78579501">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386513">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27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15364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248966">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37647">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206699">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06815">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2020384">
      <w:bodyDiv w:val="1"/>
      <w:marLeft w:val="0"/>
      <w:marRight w:val="0"/>
      <w:marTop w:val="0"/>
      <w:marBottom w:val="0"/>
      <w:divBdr>
        <w:top w:val="none" w:sz="0" w:space="0" w:color="auto"/>
        <w:left w:val="none" w:sz="0" w:space="0" w:color="auto"/>
        <w:bottom w:val="none" w:sz="0" w:space="0" w:color="auto"/>
        <w:right w:val="none" w:sz="0" w:space="0" w:color="auto"/>
      </w:divBdr>
    </w:div>
    <w:div w:id="1422947807">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721223">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5999219">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547231">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161927">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060904">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5949385">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702514">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324208">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4739718">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8564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667470">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2360">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4103278">
      <w:bodyDiv w:val="1"/>
      <w:marLeft w:val="0"/>
      <w:marRight w:val="0"/>
      <w:marTop w:val="0"/>
      <w:marBottom w:val="0"/>
      <w:divBdr>
        <w:top w:val="none" w:sz="0" w:space="0" w:color="auto"/>
        <w:left w:val="none" w:sz="0" w:space="0" w:color="auto"/>
        <w:bottom w:val="none" w:sz="0" w:space="0" w:color="auto"/>
        <w:right w:val="none" w:sz="0" w:space="0" w:color="auto"/>
      </w:divBdr>
    </w:div>
    <w:div w:id="1495102609">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342802">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205441">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86845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145013">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8980589">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640398">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04403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007791">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531">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8639">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664593">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405055">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24573">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76578">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2960664">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04439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869384">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89584395">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086160">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467182">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552650">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4922910">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611200">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248641">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01437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381660">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4705">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3830337">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229171">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45868">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6876">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605208">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633296">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13161">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57554">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086593">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052915">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214169">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3924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3995571">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123233">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709223">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2896709">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2288">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462324">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12005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286147">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4597059">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5837274">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7877341">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0960117">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463512">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3892481">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2952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7411044">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39742">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471549">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41315">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494724">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27782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6750967">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593843">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68614">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49480">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667686">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592199">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412860">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5874292">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738379">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68549">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049051">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409589">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138919">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4956506">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7332981">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273619">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1849229">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358156">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110393">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579888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319850">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23891">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69757505">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4994996">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043022">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480124">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159360">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76210">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77443">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8934681">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244823">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8832908">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299949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700048">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2708">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2307">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206517">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342789">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244838">
      <w:bodyDiv w:val="1"/>
      <w:marLeft w:val="0"/>
      <w:marRight w:val="0"/>
      <w:marTop w:val="0"/>
      <w:marBottom w:val="0"/>
      <w:divBdr>
        <w:top w:val="none" w:sz="0" w:space="0" w:color="auto"/>
        <w:left w:val="none" w:sz="0" w:space="0" w:color="auto"/>
        <w:bottom w:val="none" w:sz="0" w:space="0" w:color="auto"/>
        <w:right w:val="none" w:sz="0" w:space="0" w:color="auto"/>
      </w:divBdr>
    </w:div>
    <w:div w:id="1953247324">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021120">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331693">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763593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558871">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024295">
      <w:bodyDiv w:val="1"/>
      <w:marLeft w:val="0"/>
      <w:marRight w:val="0"/>
      <w:marTop w:val="0"/>
      <w:marBottom w:val="0"/>
      <w:divBdr>
        <w:top w:val="none" w:sz="0" w:space="0" w:color="auto"/>
        <w:left w:val="none" w:sz="0" w:space="0" w:color="auto"/>
        <w:bottom w:val="none" w:sz="0" w:space="0" w:color="auto"/>
        <w:right w:val="none" w:sz="0" w:space="0" w:color="auto"/>
      </w:divBdr>
    </w:div>
    <w:div w:id="195933485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068741">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05651">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374448">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698228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491657">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535700">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19009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4506124">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790068">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7686484">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1958635">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868382">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0988050">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178460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857482">
      <w:bodyDiv w:val="1"/>
      <w:marLeft w:val="0"/>
      <w:marRight w:val="0"/>
      <w:marTop w:val="0"/>
      <w:marBottom w:val="0"/>
      <w:divBdr>
        <w:top w:val="none" w:sz="0" w:space="0" w:color="auto"/>
        <w:left w:val="none" w:sz="0" w:space="0" w:color="auto"/>
        <w:bottom w:val="none" w:sz="0" w:space="0" w:color="auto"/>
        <w:right w:val="none" w:sz="0" w:space="0" w:color="auto"/>
      </w:divBdr>
    </w:div>
    <w:div w:id="2021858557">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08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3970981">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514369">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183537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386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77644">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422573">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0933760">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093258">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7921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757672">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772070">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426401">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316700">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339342">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51377">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3693473">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6931977">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112990">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465293">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2331">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21215">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014848">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108743">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888310">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2817490">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6821196">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1822319">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5781880">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8988966">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268" Type="http://schemas.openxmlformats.org/officeDocument/2006/relationships/image" Target="media/image256.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46.jpeg"/><Relationship Id="rId279" Type="http://schemas.openxmlformats.org/officeDocument/2006/relationships/image" Target="media/image267.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57.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280" Type="http://schemas.openxmlformats.org/officeDocument/2006/relationships/image" Target="media/image268.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webSettings" Target="webSettings.xml"/><Relationship Id="rId238" Type="http://schemas.openxmlformats.org/officeDocument/2006/relationships/image" Target="media/image230.jpeg"/><Relationship Id="rId259" Type="http://schemas.openxmlformats.org/officeDocument/2006/relationships/image" Target="media/image247.jpeg"/><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58.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jpeg"/><Relationship Id="rId249" Type="http://schemas.openxmlformats.org/officeDocument/2006/relationships/image" Target="media/image24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260" Type="http://schemas.openxmlformats.org/officeDocument/2006/relationships/image" Target="media/image248.jpeg"/><Relationship Id="rId265" Type="http://schemas.openxmlformats.org/officeDocument/2006/relationships/image" Target="media/image253.jpeg"/><Relationship Id="rId281" Type="http://schemas.openxmlformats.org/officeDocument/2006/relationships/hyperlink" Target="https://base.garant.ru/70736874/53f89421bbdaf741eb2d1ecc4ddb4c33/" TargetMode="External"/><Relationship Id="rId286"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image" Target="media/image226.jpe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242.jpeg"/><Relationship Id="rId255" Type="http://schemas.openxmlformats.org/officeDocument/2006/relationships/hyperlink" Target="https://www.rusprofile.ru/person/gambarov-mm-636101094756" TargetMode="External"/><Relationship Id="rId271" Type="http://schemas.openxmlformats.org/officeDocument/2006/relationships/image" Target="media/image259.jpeg"/><Relationship Id="rId276" Type="http://schemas.openxmlformats.org/officeDocument/2006/relationships/image" Target="media/image264.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49.jpeg"/><Relationship Id="rId266" Type="http://schemas.openxmlformats.org/officeDocument/2006/relationships/image" Target="media/image254.jpeg"/><Relationship Id="rId287" Type="http://schemas.openxmlformats.org/officeDocument/2006/relationships/fontTable" Target="fontTable.xm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282"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1" Type="http://schemas.openxmlformats.org/officeDocument/2006/relationships/image" Target="media/image243.jpeg"/><Relationship Id="rId256" Type="http://schemas.openxmlformats.org/officeDocument/2006/relationships/image" Target="media/image244.jpeg"/><Relationship Id="rId277" Type="http://schemas.openxmlformats.org/officeDocument/2006/relationships/image" Target="media/image265.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72" Type="http://schemas.openxmlformats.org/officeDocument/2006/relationships/image" Target="media/image26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5.jpeg"/><Relationship Id="rId288"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262" Type="http://schemas.openxmlformats.org/officeDocument/2006/relationships/image" Target="media/image250.jpeg"/><Relationship Id="rId283" Type="http://schemas.openxmlformats.org/officeDocument/2006/relationships/hyperlink" Target="https://base.garant.ru/70736874/53f89421bbdaf741eb2d1ecc4ddb4c33/"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5.jpeg"/><Relationship Id="rId278" Type="http://schemas.openxmlformats.org/officeDocument/2006/relationships/image" Target="media/image266.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hyperlink" Target="https://dbe-samara.ru/gorozhanam/plata-za-uslugi-2/plata-za-kommun-uslugi/normativ-potrebleniya/" TargetMode="External"/><Relationship Id="rId273" Type="http://schemas.openxmlformats.org/officeDocument/2006/relationships/image" Target="media/image261.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1.jpeg"/><Relationship Id="rId284" Type="http://schemas.openxmlformats.org/officeDocument/2006/relationships/hyperlink" Target="https://base.garant.ru/70736874/53f89421bbdaf741eb2d1ecc4ddb4c33/" TargetMode="Externa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hyperlink" Target="https://dbe-samara.ru/gorozhanam/plata-za-uslugi-2/plata-za-kommun-uslugi/normativ-potrebleniya/" TargetMode="External"/><Relationship Id="rId274" Type="http://schemas.openxmlformats.org/officeDocument/2006/relationships/image" Target="media/image262.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2.jpeg"/><Relationship Id="rId285" Type="http://schemas.openxmlformats.org/officeDocument/2006/relationships/header" Target="header1.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hyperlink" Target="https://dbe-samara.ru/gorozhanam/plata-za-uslugi-2/plata-za-kommun-uslugi/normativ-potrebleniya/" TargetMode="Externa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63.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1821E-0D74-40C1-8BF2-85F2BFF5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37926</TotalTime>
  <Pages>1</Pages>
  <Words>34937</Words>
  <Characters>199141</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233611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17</cp:revision>
  <cp:lastPrinted>2023-02-28T10:59:00Z</cp:lastPrinted>
  <dcterms:created xsi:type="dcterms:W3CDTF">2022-02-09T06:24:00Z</dcterms:created>
  <dcterms:modified xsi:type="dcterms:W3CDTF">2023-07-04T07:28:00Z</dcterms:modified>
</cp:coreProperties>
</file>